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79" w:rsidRDefault="00D13779">
      <w:pPr>
        <w:suppressAutoHyphens w:val="0"/>
        <w:spacing w:after="200" w:line="276" w:lineRule="auto"/>
        <w:rPr>
          <w:sz w:val="28"/>
          <w:szCs w:val="28"/>
        </w:rPr>
      </w:pPr>
    </w:p>
    <w:p w:rsidR="009C0F60" w:rsidRPr="00F55703" w:rsidRDefault="009C0F60" w:rsidP="009C0F60">
      <w:pPr>
        <w:tabs>
          <w:tab w:val="left" w:pos="142"/>
          <w:tab w:val="left" w:pos="284"/>
        </w:tabs>
        <w:ind w:firstLine="720"/>
        <w:jc w:val="right"/>
        <w:rPr>
          <w:bCs/>
        </w:rPr>
      </w:pPr>
      <w:r w:rsidRPr="00F55703">
        <w:rPr>
          <w:bCs/>
        </w:rPr>
        <w:t>Приложение № 1</w:t>
      </w:r>
    </w:p>
    <w:p w:rsidR="009C0F60" w:rsidRPr="00F55703" w:rsidRDefault="009C0F60" w:rsidP="009C0F60">
      <w:pPr>
        <w:tabs>
          <w:tab w:val="left" w:pos="142"/>
          <w:tab w:val="left" w:pos="284"/>
        </w:tabs>
        <w:ind w:firstLine="720"/>
        <w:jc w:val="right"/>
      </w:pPr>
      <w:r w:rsidRPr="00F55703">
        <w:t>к административному регламенту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</w:rPr>
      </w:pPr>
    </w:p>
    <w:p w:rsidR="009C0F60" w:rsidRPr="00613321" w:rsidRDefault="009C0F60" w:rsidP="00F55703">
      <w:pPr>
        <w:tabs>
          <w:tab w:val="left" w:pos="142"/>
          <w:tab w:val="left" w:pos="284"/>
        </w:tabs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9C0F60" w:rsidRPr="00F26D64" w:rsidRDefault="009C0F60" w:rsidP="00F55703">
      <w:pPr>
        <w:tabs>
          <w:tab w:val="left" w:pos="142"/>
          <w:tab w:val="left" w:pos="284"/>
        </w:tabs>
        <w:jc w:val="right"/>
        <w:rPr>
          <w:i/>
          <w:sz w:val="24"/>
          <w:szCs w:val="24"/>
        </w:rPr>
      </w:pPr>
      <w:r w:rsidRPr="00F26D64">
        <w:rPr>
          <w:i/>
          <w:sz w:val="24"/>
          <w:szCs w:val="24"/>
        </w:rPr>
        <w:t>(</w:t>
      </w:r>
      <w:r w:rsidR="005D5519" w:rsidRPr="005D5519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F26D64">
        <w:rPr>
          <w:i/>
          <w:sz w:val="24"/>
          <w:szCs w:val="24"/>
        </w:rPr>
        <w:t>)</w:t>
      </w:r>
    </w:p>
    <w:p w:rsidR="008C2496" w:rsidRDefault="008C2496" w:rsidP="005D5519">
      <w:pPr>
        <w:jc w:val="both"/>
        <w:rPr>
          <w:sz w:val="28"/>
          <w:szCs w:val="28"/>
        </w:rPr>
      </w:pPr>
    </w:p>
    <w:p w:rsidR="005D5519" w:rsidRPr="0092265F" w:rsidRDefault="005D5519" w:rsidP="005D5519">
      <w:pPr>
        <w:jc w:val="both"/>
        <w:rPr>
          <w:szCs w:val="28"/>
        </w:rPr>
      </w:pPr>
    </w:p>
    <w:p w:rsidR="005D5519" w:rsidRPr="00F55703" w:rsidRDefault="005D5519" w:rsidP="005D5519">
      <w:pPr>
        <w:pStyle w:val="ConsPlusNormal"/>
        <w:jc w:val="both"/>
        <w:rPr>
          <w:sz w:val="25"/>
          <w:szCs w:val="25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5703">
        <w:rPr>
          <w:sz w:val="25"/>
          <w:szCs w:val="25"/>
        </w:rPr>
        <w:t>В ________________________________________________</w:t>
      </w:r>
    </w:p>
    <w:p w:rsidR="005D5519" w:rsidRPr="00F55703" w:rsidRDefault="005D5519" w:rsidP="005D5519">
      <w:pPr>
        <w:pStyle w:val="ConsPlusNormal"/>
        <w:jc w:val="both"/>
        <w:rPr>
          <w:sz w:val="25"/>
          <w:szCs w:val="25"/>
        </w:rPr>
      </w:pPr>
      <w:r w:rsidRPr="00F55703">
        <w:rPr>
          <w:sz w:val="25"/>
          <w:szCs w:val="25"/>
        </w:rPr>
        <w:tab/>
      </w:r>
      <w:r w:rsidRPr="00F55703">
        <w:rPr>
          <w:sz w:val="25"/>
          <w:szCs w:val="25"/>
        </w:rPr>
        <w:tab/>
      </w:r>
      <w:r w:rsidRPr="00F55703">
        <w:rPr>
          <w:sz w:val="25"/>
          <w:szCs w:val="25"/>
        </w:rPr>
        <w:tab/>
      </w:r>
      <w:r w:rsidRPr="00F55703">
        <w:rPr>
          <w:sz w:val="25"/>
          <w:szCs w:val="25"/>
        </w:rPr>
        <w:tab/>
      </w:r>
      <w:r w:rsidRPr="00F55703">
        <w:rPr>
          <w:sz w:val="25"/>
          <w:szCs w:val="25"/>
        </w:rPr>
        <w:tab/>
        <w:t>(уполномоченный орган местного самоуправления)</w:t>
      </w:r>
    </w:p>
    <w:p w:rsidR="005D5519" w:rsidRPr="00F55703" w:rsidRDefault="005D5519" w:rsidP="005D5519">
      <w:pPr>
        <w:pStyle w:val="ConsPlusNormal"/>
        <w:jc w:val="both"/>
        <w:rPr>
          <w:sz w:val="25"/>
          <w:szCs w:val="25"/>
        </w:rPr>
      </w:pPr>
    </w:p>
    <w:p w:rsidR="005D5519" w:rsidRPr="00F55703" w:rsidRDefault="005D5519" w:rsidP="005D5519">
      <w:pPr>
        <w:pStyle w:val="ConsPlusNormal"/>
        <w:jc w:val="both"/>
        <w:rPr>
          <w:sz w:val="25"/>
          <w:szCs w:val="25"/>
        </w:rPr>
      </w:pPr>
    </w:p>
    <w:p w:rsidR="005D5519" w:rsidRPr="00F55703" w:rsidRDefault="005D5519" w:rsidP="005D5519">
      <w:pPr>
        <w:pStyle w:val="ConsPlusNormal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>ЗАЯВЛЕНИЕ</w:t>
      </w:r>
    </w:p>
    <w:p w:rsidR="005D5519" w:rsidRPr="00F55703" w:rsidRDefault="005D5519" w:rsidP="005D5519">
      <w:pPr>
        <w:pStyle w:val="ConsPlusNormal"/>
        <w:jc w:val="both"/>
        <w:rPr>
          <w:sz w:val="25"/>
          <w:szCs w:val="25"/>
        </w:rPr>
      </w:pPr>
    </w:p>
    <w:p w:rsidR="005D5519" w:rsidRPr="00F55703" w:rsidRDefault="005D5519" w:rsidP="005D5519">
      <w:pPr>
        <w:pStyle w:val="ConsPlusNormal"/>
        <w:ind w:firstLine="708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Прошу включить в Схему размещения нестационарных торговых объектов, расположенных на земельных участках, в зданиях, строениях</w:t>
      </w:r>
      <w:r w:rsidR="0020238A">
        <w:rPr>
          <w:sz w:val="25"/>
          <w:szCs w:val="25"/>
        </w:rPr>
        <w:t xml:space="preserve"> </w:t>
      </w:r>
      <w:r w:rsidRPr="00F55703">
        <w:rPr>
          <w:sz w:val="25"/>
          <w:szCs w:val="25"/>
        </w:rPr>
        <w:t>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 немобильный нестационарный торговый объект (далее – НТО):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237"/>
      </w:tblGrid>
      <w:tr w:rsidR="005D5519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5D5519" w:rsidRPr="003C2230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9498"/>
      </w:tblGrid>
      <w:tr w:rsidR="005D5519" w:rsidRPr="00E34638" w:rsidTr="00F557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FF2E12">
              <w:rPr>
                <w:rFonts w:eastAsia="Courier New"/>
                <w:sz w:val="24"/>
                <w:szCs w:val="24"/>
              </w:rPr>
              <w:t>В случае невозможнос</w:t>
            </w:r>
            <w:r>
              <w:rPr>
                <w:rFonts w:eastAsia="Courier New"/>
                <w:sz w:val="24"/>
                <w:szCs w:val="24"/>
              </w:rPr>
              <w:t>ти размещения немобильного НТО</w:t>
            </w:r>
            <w:r w:rsidRPr="00FF2E12">
              <w:rPr>
                <w:rFonts w:eastAsia="Courier New"/>
                <w:sz w:val="24"/>
                <w:szCs w:val="24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в зданиях, строениях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и сооружениях, находящихся в государственной</w:t>
            </w:r>
            <w:r w:rsidR="0020238A"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="0020238A">
              <w:rPr>
                <w:rFonts w:eastAsia="Courier New"/>
                <w:sz w:val="24"/>
                <w:szCs w:val="24"/>
              </w:rPr>
              <w:t xml:space="preserve"> </w:t>
            </w:r>
            <w:r>
              <w:rPr>
                <w:rFonts w:eastAsia="Courier New"/>
                <w:sz w:val="24"/>
                <w:szCs w:val="24"/>
              </w:rPr>
              <w:t>в пределах радиуса 10 метров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 xml:space="preserve">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Pr="00F55703" w:rsidRDefault="005D5519" w:rsidP="005D5519">
      <w:pPr>
        <w:pStyle w:val="ConsPlusNormal"/>
        <w:ind w:firstLine="708"/>
        <w:jc w:val="both"/>
        <w:rPr>
          <w:sz w:val="26"/>
          <w:szCs w:val="26"/>
        </w:rPr>
      </w:pPr>
      <w:r w:rsidRPr="00F55703">
        <w:rPr>
          <w:sz w:val="26"/>
          <w:szCs w:val="26"/>
        </w:rPr>
        <w:t>Сведения о заявителе (лице, планирующем осуществлять торговую деятельность в НТО):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5670"/>
      </w:tblGrid>
      <w:tr w:rsidR="005D5519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</w:t>
            </w:r>
            <w:r>
              <w:rPr>
                <w:rFonts w:eastAsia="Courier New"/>
                <w:sz w:val="24"/>
                <w:szCs w:val="24"/>
              </w:rPr>
              <w:lastRenderedPageBreak/>
              <w:t>фамилия, имя, отчество индивидуального предпринимателя или самозанятого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3C2230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070"/>
        <w:gridCol w:w="340"/>
        <w:gridCol w:w="3770"/>
      </w:tblGrid>
      <w:tr w:rsidR="005D5519" w:rsidRPr="00315FA9" w:rsidTr="00783E69">
        <w:tc>
          <w:tcPr>
            <w:tcW w:w="3748" w:type="dxa"/>
            <w:tcBorders>
              <w:bottom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315FA9" w:rsidTr="00783E69">
        <w:tc>
          <w:tcPr>
            <w:tcW w:w="3748" w:type="dxa"/>
            <w:tcBorders>
              <w:top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D5519" w:rsidRPr="00542BB0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D5519" w:rsidRPr="00315FA9" w:rsidTr="00783E69">
        <w:tc>
          <w:tcPr>
            <w:tcW w:w="6498" w:type="dxa"/>
            <w:gridSpan w:val="4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D5519" w:rsidRPr="00315FA9" w:rsidRDefault="005D5519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4A37C4" w:rsidRPr="00613321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4A37C4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4A37C4" w:rsidRPr="00613321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613321" w:rsidRDefault="004A37C4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33143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>
              <w:rPr>
                <w:sz w:val="24"/>
                <w:szCs w:val="24"/>
              </w:rPr>
              <w:t xml:space="preserve">Государственной информационной системы Ленинградской области </w:t>
            </w:r>
            <w:r>
              <w:rPr>
                <w:sz w:val="24"/>
                <w:szCs w:val="24"/>
              </w:rPr>
              <w:t xml:space="preserve"> Ленинградской области</w:t>
            </w:r>
            <w:r w:rsidR="00331437" w:rsidRPr="00331437">
              <w:rPr>
                <w:sz w:val="24"/>
                <w:szCs w:val="24"/>
              </w:rPr>
              <w:t>«Прием конкурсных заявокот субъектов малого и среднего предпринимательства на предоставление субсидий»</w:t>
            </w:r>
          </w:p>
        </w:tc>
      </w:tr>
    </w:tbl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5D5519" w:rsidRPr="00315FA9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D5519" w:rsidRDefault="005D5519" w:rsidP="005D5519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D5519" w:rsidRPr="009A4CA6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Default="0059434D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34D" w:rsidRPr="00F55703" w:rsidRDefault="0059434D" w:rsidP="0059434D">
      <w:pPr>
        <w:tabs>
          <w:tab w:val="left" w:pos="142"/>
          <w:tab w:val="left" w:pos="284"/>
        </w:tabs>
        <w:ind w:firstLine="720"/>
        <w:jc w:val="right"/>
        <w:rPr>
          <w:bCs/>
          <w:sz w:val="22"/>
          <w:szCs w:val="22"/>
        </w:rPr>
      </w:pPr>
      <w:r w:rsidRPr="00F55703">
        <w:rPr>
          <w:bCs/>
          <w:sz w:val="22"/>
          <w:szCs w:val="22"/>
        </w:rPr>
        <w:lastRenderedPageBreak/>
        <w:t>Приложение № 2</w:t>
      </w:r>
    </w:p>
    <w:p w:rsidR="0059434D" w:rsidRPr="00F55703" w:rsidRDefault="0059434D" w:rsidP="0059434D">
      <w:pPr>
        <w:tabs>
          <w:tab w:val="left" w:pos="142"/>
          <w:tab w:val="left" w:pos="284"/>
        </w:tabs>
        <w:ind w:firstLine="720"/>
        <w:jc w:val="right"/>
        <w:rPr>
          <w:sz w:val="22"/>
          <w:szCs w:val="22"/>
        </w:rPr>
      </w:pPr>
      <w:r w:rsidRPr="00F55703">
        <w:rPr>
          <w:sz w:val="22"/>
          <w:szCs w:val="22"/>
        </w:rPr>
        <w:t>к административному регламенту</w:t>
      </w:r>
    </w:p>
    <w:p w:rsidR="0059434D" w:rsidRPr="00613321" w:rsidRDefault="0059434D" w:rsidP="0059434D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</w:rPr>
      </w:pPr>
    </w:p>
    <w:p w:rsidR="0059434D" w:rsidRPr="00613321" w:rsidRDefault="0059434D" w:rsidP="00F55703">
      <w:pPr>
        <w:tabs>
          <w:tab w:val="left" w:pos="142"/>
          <w:tab w:val="left" w:pos="284"/>
        </w:tabs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59434D" w:rsidRPr="00F26D64" w:rsidRDefault="0059434D" w:rsidP="00F55703">
      <w:pPr>
        <w:tabs>
          <w:tab w:val="left" w:pos="142"/>
          <w:tab w:val="left" w:pos="284"/>
        </w:tabs>
        <w:jc w:val="right"/>
        <w:rPr>
          <w:i/>
          <w:sz w:val="24"/>
          <w:szCs w:val="24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</w:t>
      </w:r>
      <w:r>
        <w:rPr>
          <w:i/>
          <w:sz w:val="24"/>
          <w:szCs w:val="24"/>
        </w:rPr>
        <w:t xml:space="preserve">тационарных торговых объектов </w:t>
      </w:r>
      <w:r w:rsidRPr="005D5519">
        <w:rPr>
          <w:i/>
          <w:sz w:val="24"/>
          <w:szCs w:val="24"/>
        </w:rPr>
        <w:t>мобильного нестационарного торгового объекта</w:t>
      </w:r>
      <w:r w:rsidRPr="00F26D64">
        <w:rPr>
          <w:i/>
          <w:sz w:val="24"/>
          <w:szCs w:val="24"/>
        </w:rPr>
        <w:t>)</w:t>
      </w:r>
    </w:p>
    <w:p w:rsidR="0059434D" w:rsidRDefault="0059434D" w:rsidP="0059434D">
      <w:pPr>
        <w:jc w:val="both"/>
        <w:rPr>
          <w:sz w:val="28"/>
          <w:szCs w:val="28"/>
        </w:rPr>
      </w:pPr>
    </w:p>
    <w:p w:rsidR="0059434D" w:rsidRPr="0092265F" w:rsidRDefault="0059434D" w:rsidP="0059434D">
      <w:pPr>
        <w:jc w:val="both"/>
        <w:rPr>
          <w:szCs w:val="28"/>
        </w:rPr>
      </w:pPr>
    </w:p>
    <w:p w:rsidR="0059434D" w:rsidRPr="00F55703" w:rsidRDefault="0059434D" w:rsidP="0059434D">
      <w:pPr>
        <w:pStyle w:val="ConsPlusNormal"/>
        <w:jc w:val="both"/>
        <w:rPr>
          <w:sz w:val="25"/>
          <w:szCs w:val="25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5703">
        <w:rPr>
          <w:sz w:val="25"/>
          <w:szCs w:val="25"/>
        </w:rPr>
        <w:t>В ________________________________________________</w:t>
      </w:r>
    </w:p>
    <w:p w:rsidR="0059434D" w:rsidRPr="00F55703" w:rsidRDefault="0059434D" w:rsidP="0059434D">
      <w:pPr>
        <w:pStyle w:val="ConsPlusNormal"/>
        <w:jc w:val="both"/>
        <w:rPr>
          <w:sz w:val="25"/>
          <w:szCs w:val="25"/>
        </w:rPr>
      </w:pPr>
      <w:r w:rsidRPr="00F55703">
        <w:rPr>
          <w:sz w:val="25"/>
          <w:szCs w:val="25"/>
        </w:rPr>
        <w:tab/>
      </w:r>
      <w:r w:rsidRPr="00F55703">
        <w:rPr>
          <w:sz w:val="25"/>
          <w:szCs w:val="25"/>
        </w:rPr>
        <w:tab/>
      </w:r>
      <w:r w:rsidRPr="00F55703">
        <w:rPr>
          <w:sz w:val="25"/>
          <w:szCs w:val="25"/>
        </w:rPr>
        <w:tab/>
      </w:r>
      <w:r w:rsidRPr="00F55703">
        <w:rPr>
          <w:sz w:val="25"/>
          <w:szCs w:val="25"/>
        </w:rPr>
        <w:tab/>
      </w:r>
      <w:r w:rsidRPr="00F55703">
        <w:rPr>
          <w:sz w:val="25"/>
          <w:szCs w:val="25"/>
        </w:rPr>
        <w:tab/>
        <w:t>(уполномоченный орган местного самоуправления)</w:t>
      </w:r>
    </w:p>
    <w:p w:rsidR="0059434D" w:rsidRPr="00F55703" w:rsidRDefault="0059434D" w:rsidP="0059434D">
      <w:pPr>
        <w:pStyle w:val="ConsPlusNormal"/>
        <w:jc w:val="both"/>
        <w:rPr>
          <w:sz w:val="25"/>
          <w:szCs w:val="25"/>
        </w:rPr>
      </w:pPr>
    </w:p>
    <w:p w:rsidR="0059434D" w:rsidRPr="00F55703" w:rsidRDefault="0059434D" w:rsidP="0059434D">
      <w:pPr>
        <w:pStyle w:val="ConsPlusNormal"/>
        <w:jc w:val="both"/>
        <w:rPr>
          <w:sz w:val="25"/>
          <w:szCs w:val="25"/>
        </w:rPr>
      </w:pPr>
    </w:p>
    <w:p w:rsidR="0059434D" w:rsidRPr="00F55703" w:rsidRDefault="0059434D" w:rsidP="0059434D">
      <w:pPr>
        <w:pStyle w:val="ConsPlusNormal"/>
        <w:jc w:val="center"/>
        <w:rPr>
          <w:sz w:val="25"/>
          <w:szCs w:val="25"/>
        </w:rPr>
      </w:pPr>
      <w:r w:rsidRPr="00F55703">
        <w:rPr>
          <w:sz w:val="25"/>
          <w:szCs w:val="25"/>
        </w:rPr>
        <w:t>ЗАЯВЛЕНИЕ</w:t>
      </w:r>
    </w:p>
    <w:p w:rsidR="0059434D" w:rsidRPr="00F55703" w:rsidRDefault="0059434D" w:rsidP="0059434D">
      <w:pPr>
        <w:pStyle w:val="ConsPlusNormal"/>
        <w:jc w:val="both"/>
        <w:rPr>
          <w:sz w:val="25"/>
          <w:szCs w:val="25"/>
        </w:rPr>
      </w:pPr>
    </w:p>
    <w:p w:rsidR="0059434D" w:rsidRPr="00F55703" w:rsidRDefault="0059434D" w:rsidP="0059434D">
      <w:pPr>
        <w:pStyle w:val="ConsPlusNormal"/>
        <w:ind w:firstLine="708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Прошу включить в Схему размещения нестационарных торговых объектов, расположенных на земельных участках, в зданиях, строениях</w:t>
      </w:r>
      <w:r w:rsidR="0020238A">
        <w:rPr>
          <w:sz w:val="25"/>
          <w:szCs w:val="25"/>
        </w:rPr>
        <w:t xml:space="preserve"> </w:t>
      </w:r>
      <w:r w:rsidRPr="00F55703">
        <w:rPr>
          <w:sz w:val="25"/>
          <w:szCs w:val="25"/>
        </w:rPr>
        <w:t xml:space="preserve">и сооружениях, находящихся в государственной и муниципальной собственности, на территории </w:t>
      </w:r>
      <w:r w:rsidR="00F55703">
        <w:rPr>
          <w:sz w:val="25"/>
          <w:szCs w:val="25"/>
        </w:rPr>
        <w:t>Кировского городского поселения Кировского муниципального района</w:t>
      </w:r>
      <w:r w:rsidRPr="00F55703">
        <w:rPr>
          <w:sz w:val="25"/>
          <w:szCs w:val="25"/>
        </w:rPr>
        <w:t xml:space="preserve"> Ленинградской области (далее – Схема) мобильный нестационарный торговый объект (далее – НТО):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237"/>
      </w:tblGrid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F5570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с (дата)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F5570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по (дата)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F55703" w:rsidRDefault="0059434D" w:rsidP="0059434D">
      <w:pPr>
        <w:pStyle w:val="ConsPlusNormal"/>
        <w:ind w:firstLine="708"/>
        <w:jc w:val="both"/>
        <w:rPr>
          <w:sz w:val="26"/>
          <w:szCs w:val="26"/>
        </w:rPr>
      </w:pPr>
      <w:r w:rsidRPr="00F55703">
        <w:rPr>
          <w:sz w:val="26"/>
          <w:szCs w:val="26"/>
        </w:rPr>
        <w:t>Места остановки мобильного НТО, включенные в Схему: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237"/>
      </w:tblGrid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F55703" w:rsidRDefault="0059434D" w:rsidP="0059434D">
      <w:pPr>
        <w:pStyle w:val="ConsPlusNormal"/>
        <w:ind w:firstLine="708"/>
        <w:jc w:val="both"/>
        <w:rPr>
          <w:sz w:val="26"/>
          <w:szCs w:val="26"/>
        </w:rPr>
      </w:pPr>
      <w:r w:rsidRPr="00F55703">
        <w:rPr>
          <w:sz w:val="26"/>
          <w:szCs w:val="26"/>
        </w:rPr>
        <w:t>Места остановки мобильного НТО, предлагаемые к включению в Схему: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3189"/>
        <w:gridCol w:w="3048"/>
      </w:tblGrid>
      <w:tr w:rsidR="0059434D" w:rsidRPr="00E34638" w:rsidTr="00F5570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№ п/п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:rsidTr="00F5570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9498"/>
      </w:tblGrid>
      <w:tr w:rsidR="0059434D" w:rsidRPr="00E34638" w:rsidTr="00F557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FF2E1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участках,в зданиях, строениях и сооружениях, находящихся в государственнойи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в пределах радиуса 10 </w:t>
            </w:r>
            <w:r w:rsidRPr="00FF2E12">
              <w:rPr>
                <w:rFonts w:eastAsia="Courier New"/>
                <w:sz w:val="24"/>
                <w:szCs w:val="24"/>
              </w:rPr>
              <w:lastRenderedPageBreak/>
              <w:t xml:space="preserve">метров 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F55703" w:rsidRDefault="0059434D" w:rsidP="0059434D">
      <w:pPr>
        <w:pStyle w:val="ConsPlusNormal"/>
        <w:ind w:firstLine="708"/>
        <w:jc w:val="both"/>
        <w:rPr>
          <w:sz w:val="25"/>
          <w:szCs w:val="25"/>
        </w:rPr>
      </w:pPr>
      <w:r w:rsidRPr="00F55703">
        <w:rPr>
          <w:sz w:val="25"/>
          <w:szCs w:val="25"/>
        </w:rPr>
        <w:t>Сведения о заявителе (лице, планирующем осуществлять торговую деятельность в НТО):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5670"/>
      </w:tblGrid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3C2230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F5570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070"/>
        <w:gridCol w:w="340"/>
        <w:gridCol w:w="3629"/>
      </w:tblGrid>
      <w:tr w:rsidR="0059434D" w:rsidRPr="00315FA9" w:rsidTr="00F55703">
        <w:tc>
          <w:tcPr>
            <w:tcW w:w="3748" w:type="dxa"/>
            <w:tcBorders>
              <w:bottom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315FA9" w:rsidTr="00F55703">
        <w:tc>
          <w:tcPr>
            <w:tcW w:w="3748" w:type="dxa"/>
            <w:tcBorders>
              <w:top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</w:tcPr>
          <w:p w:rsidR="0059434D" w:rsidRPr="00542BB0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9434D" w:rsidRPr="00315FA9" w:rsidTr="00F55703">
        <w:tc>
          <w:tcPr>
            <w:tcW w:w="6498" w:type="dxa"/>
            <w:gridSpan w:val="4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629" w:type="dxa"/>
          </w:tcPr>
          <w:p w:rsidR="0059434D" w:rsidRPr="00315FA9" w:rsidRDefault="0059434D" w:rsidP="00783E69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59434D" w:rsidRPr="00613321" w:rsidTr="00783E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59434D" w:rsidRPr="00613321" w:rsidTr="00783E69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783E69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области  Ленинградской области </w:t>
            </w:r>
            <w:r w:rsidRPr="00331437">
              <w:rPr>
                <w:sz w:val="24"/>
                <w:szCs w:val="24"/>
              </w:rPr>
              <w:t>«Прием конкурсных заявокот субъектов малого и среднего предпринимательства на предоставление субсидий»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9434D" w:rsidRDefault="0059434D" w:rsidP="0059434D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Default="00AB7393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AB7393" w:rsidSect="00F55703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47B" w:rsidRDefault="0067147B" w:rsidP="0074780A">
      <w:r>
        <w:separator/>
      </w:r>
    </w:p>
  </w:endnote>
  <w:endnote w:type="continuationSeparator" w:id="1">
    <w:p w:rsidR="0067147B" w:rsidRDefault="0067147B" w:rsidP="0074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47B" w:rsidRDefault="0067147B" w:rsidP="0074780A">
      <w:r>
        <w:separator/>
      </w:r>
    </w:p>
  </w:footnote>
  <w:footnote w:type="continuationSeparator" w:id="1">
    <w:p w:rsidR="0067147B" w:rsidRDefault="0067147B" w:rsidP="00747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773391"/>
      <w:docPartObj>
        <w:docPartGallery w:val="Page Numbers (Top of Page)"/>
        <w:docPartUnique/>
      </w:docPartObj>
    </w:sdtPr>
    <w:sdtContent>
      <w:p w:rsidR="0002653F" w:rsidRDefault="001F5AF6">
        <w:pPr>
          <w:pStyle w:val="a6"/>
          <w:jc w:val="center"/>
        </w:pPr>
        <w:r>
          <w:fldChar w:fldCharType="begin"/>
        </w:r>
        <w:r w:rsidR="0002653F">
          <w:instrText>PAGE   \* MERGEFORMAT</w:instrText>
        </w:r>
        <w:r>
          <w:fldChar w:fldCharType="separate"/>
        </w:r>
        <w:r w:rsidR="0020238A">
          <w:rPr>
            <w:noProof/>
          </w:rPr>
          <w:t>5</w:t>
        </w:r>
        <w:r>
          <w:fldChar w:fldCharType="end"/>
        </w:r>
      </w:p>
    </w:sdtContent>
  </w:sdt>
  <w:p w:rsidR="0002653F" w:rsidRDefault="0002653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DAA"/>
    <w:rsid w:val="00014188"/>
    <w:rsid w:val="0002653F"/>
    <w:rsid w:val="00031E42"/>
    <w:rsid w:val="00033EBD"/>
    <w:rsid w:val="00036CD5"/>
    <w:rsid w:val="00043F19"/>
    <w:rsid w:val="00044E47"/>
    <w:rsid w:val="00053BC2"/>
    <w:rsid w:val="000815C0"/>
    <w:rsid w:val="00086046"/>
    <w:rsid w:val="00087057"/>
    <w:rsid w:val="00090A56"/>
    <w:rsid w:val="000C1597"/>
    <w:rsid w:val="000D2A8F"/>
    <w:rsid w:val="000D3B83"/>
    <w:rsid w:val="000F04D4"/>
    <w:rsid w:val="000F04DC"/>
    <w:rsid w:val="0010122A"/>
    <w:rsid w:val="001215EF"/>
    <w:rsid w:val="00121D7E"/>
    <w:rsid w:val="00124F87"/>
    <w:rsid w:val="0013399E"/>
    <w:rsid w:val="0013664D"/>
    <w:rsid w:val="00147580"/>
    <w:rsid w:val="00150783"/>
    <w:rsid w:val="00151EE8"/>
    <w:rsid w:val="001613ED"/>
    <w:rsid w:val="0016751C"/>
    <w:rsid w:val="00174ED2"/>
    <w:rsid w:val="001760C7"/>
    <w:rsid w:val="001A0289"/>
    <w:rsid w:val="001A12E6"/>
    <w:rsid w:val="001C3D45"/>
    <w:rsid w:val="001C4A1B"/>
    <w:rsid w:val="001C7AE9"/>
    <w:rsid w:val="001D4BEA"/>
    <w:rsid w:val="001F509D"/>
    <w:rsid w:val="001F5AF6"/>
    <w:rsid w:val="00200DC9"/>
    <w:rsid w:val="0020238A"/>
    <w:rsid w:val="002121DA"/>
    <w:rsid w:val="0021448D"/>
    <w:rsid w:val="0022552A"/>
    <w:rsid w:val="00230B10"/>
    <w:rsid w:val="00232DF0"/>
    <w:rsid w:val="00252228"/>
    <w:rsid w:val="0025386B"/>
    <w:rsid w:val="00254D0A"/>
    <w:rsid w:val="00272391"/>
    <w:rsid w:val="00273628"/>
    <w:rsid w:val="002736C7"/>
    <w:rsid w:val="00281C57"/>
    <w:rsid w:val="00292D78"/>
    <w:rsid w:val="002A5C2F"/>
    <w:rsid w:val="002C1703"/>
    <w:rsid w:val="002D7AD0"/>
    <w:rsid w:val="002F4894"/>
    <w:rsid w:val="00312C66"/>
    <w:rsid w:val="00315FC2"/>
    <w:rsid w:val="00317C29"/>
    <w:rsid w:val="00325E2F"/>
    <w:rsid w:val="003310D8"/>
    <w:rsid w:val="00331437"/>
    <w:rsid w:val="00337A7E"/>
    <w:rsid w:val="00361679"/>
    <w:rsid w:val="0036188E"/>
    <w:rsid w:val="0037652A"/>
    <w:rsid w:val="00386163"/>
    <w:rsid w:val="00390787"/>
    <w:rsid w:val="003A4D12"/>
    <w:rsid w:val="003D6E16"/>
    <w:rsid w:val="003E212B"/>
    <w:rsid w:val="003F56CC"/>
    <w:rsid w:val="0040208D"/>
    <w:rsid w:val="0042506F"/>
    <w:rsid w:val="00425C12"/>
    <w:rsid w:val="00435F61"/>
    <w:rsid w:val="004405E0"/>
    <w:rsid w:val="00444C43"/>
    <w:rsid w:val="00454471"/>
    <w:rsid w:val="004943A6"/>
    <w:rsid w:val="004962D3"/>
    <w:rsid w:val="00497B4E"/>
    <w:rsid w:val="004A103B"/>
    <w:rsid w:val="004A1B2C"/>
    <w:rsid w:val="004A37C4"/>
    <w:rsid w:val="004C2E47"/>
    <w:rsid w:val="004D629F"/>
    <w:rsid w:val="004E73C7"/>
    <w:rsid w:val="00512015"/>
    <w:rsid w:val="00522B16"/>
    <w:rsid w:val="00525AD2"/>
    <w:rsid w:val="00537045"/>
    <w:rsid w:val="00545848"/>
    <w:rsid w:val="00555523"/>
    <w:rsid w:val="00557F56"/>
    <w:rsid w:val="0057181D"/>
    <w:rsid w:val="00576ACE"/>
    <w:rsid w:val="0058595D"/>
    <w:rsid w:val="0059434D"/>
    <w:rsid w:val="005A2B9D"/>
    <w:rsid w:val="005B13CE"/>
    <w:rsid w:val="005B427D"/>
    <w:rsid w:val="005B5685"/>
    <w:rsid w:val="005D5519"/>
    <w:rsid w:val="005E43FF"/>
    <w:rsid w:val="005E741D"/>
    <w:rsid w:val="00625F1B"/>
    <w:rsid w:val="00630395"/>
    <w:rsid w:val="00642D79"/>
    <w:rsid w:val="006615F8"/>
    <w:rsid w:val="0067147B"/>
    <w:rsid w:val="00680495"/>
    <w:rsid w:val="00681FE5"/>
    <w:rsid w:val="00693A13"/>
    <w:rsid w:val="00694891"/>
    <w:rsid w:val="00696C11"/>
    <w:rsid w:val="006B3D82"/>
    <w:rsid w:val="006B6F48"/>
    <w:rsid w:val="006F03CB"/>
    <w:rsid w:val="00702CCA"/>
    <w:rsid w:val="00706A26"/>
    <w:rsid w:val="0071724B"/>
    <w:rsid w:val="007267E5"/>
    <w:rsid w:val="00736843"/>
    <w:rsid w:val="0074780A"/>
    <w:rsid w:val="007665B0"/>
    <w:rsid w:val="00767644"/>
    <w:rsid w:val="00775DF3"/>
    <w:rsid w:val="00784A1A"/>
    <w:rsid w:val="0079163F"/>
    <w:rsid w:val="00795E63"/>
    <w:rsid w:val="007A4E43"/>
    <w:rsid w:val="007B2666"/>
    <w:rsid w:val="007D03A2"/>
    <w:rsid w:val="007D48CE"/>
    <w:rsid w:val="007D4F96"/>
    <w:rsid w:val="007E7DAA"/>
    <w:rsid w:val="008010FE"/>
    <w:rsid w:val="00802566"/>
    <w:rsid w:val="00817FBE"/>
    <w:rsid w:val="00825F66"/>
    <w:rsid w:val="00834341"/>
    <w:rsid w:val="00842403"/>
    <w:rsid w:val="008474E5"/>
    <w:rsid w:val="0085418D"/>
    <w:rsid w:val="00864F1D"/>
    <w:rsid w:val="00885041"/>
    <w:rsid w:val="00891A4B"/>
    <w:rsid w:val="008968B9"/>
    <w:rsid w:val="00897D97"/>
    <w:rsid w:val="008A59CA"/>
    <w:rsid w:val="008C0C19"/>
    <w:rsid w:val="008C2496"/>
    <w:rsid w:val="008F7AF9"/>
    <w:rsid w:val="009065A5"/>
    <w:rsid w:val="009330BB"/>
    <w:rsid w:val="00934962"/>
    <w:rsid w:val="00943366"/>
    <w:rsid w:val="009501A8"/>
    <w:rsid w:val="00955798"/>
    <w:rsid w:val="00965916"/>
    <w:rsid w:val="00986E39"/>
    <w:rsid w:val="009B3B37"/>
    <w:rsid w:val="009C0185"/>
    <w:rsid w:val="009C0F60"/>
    <w:rsid w:val="009E685E"/>
    <w:rsid w:val="009F0204"/>
    <w:rsid w:val="00A044D5"/>
    <w:rsid w:val="00A3624D"/>
    <w:rsid w:val="00A4215E"/>
    <w:rsid w:val="00A55B55"/>
    <w:rsid w:val="00A61A27"/>
    <w:rsid w:val="00A66087"/>
    <w:rsid w:val="00A679EC"/>
    <w:rsid w:val="00AA1125"/>
    <w:rsid w:val="00AB7393"/>
    <w:rsid w:val="00AC6919"/>
    <w:rsid w:val="00AE7270"/>
    <w:rsid w:val="00B00451"/>
    <w:rsid w:val="00B15C35"/>
    <w:rsid w:val="00B54A67"/>
    <w:rsid w:val="00B60D98"/>
    <w:rsid w:val="00B621E4"/>
    <w:rsid w:val="00B65211"/>
    <w:rsid w:val="00B949C2"/>
    <w:rsid w:val="00BC49D7"/>
    <w:rsid w:val="00BD5935"/>
    <w:rsid w:val="00BD76F4"/>
    <w:rsid w:val="00BE055D"/>
    <w:rsid w:val="00BE40EF"/>
    <w:rsid w:val="00BF5EAE"/>
    <w:rsid w:val="00BF5FC3"/>
    <w:rsid w:val="00C062F7"/>
    <w:rsid w:val="00C1182D"/>
    <w:rsid w:val="00C31902"/>
    <w:rsid w:val="00C3322B"/>
    <w:rsid w:val="00C37E8F"/>
    <w:rsid w:val="00C53C29"/>
    <w:rsid w:val="00C6418F"/>
    <w:rsid w:val="00C71455"/>
    <w:rsid w:val="00C902D5"/>
    <w:rsid w:val="00C91AED"/>
    <w:rsid w:val="00CE7940"/>
    <w:rsid w:val="00CE7B57"/>
    <w:rsid w:val="00CF33B6"/>
    <w:rsid w:val="00D10652"/>
    <w:rsid w:val="00D13779"/>
    <w:rsid w:val="00D1735F"/>
    <w:rsid w:val="00D21015"/>
    <w:rsid w:val="00D40791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1443"/>
    <w:rsid w:val="00E3319B"/>
    <w:rsid w:val="00E37BD8"/>
    <w:rsid w:val="00E428EE"/>
    <w:rsid w:val="00E446BB"/>
    <w:rsid w:val="00E457E5"/>
    <w:rsid w:val="00E54B3B"/>
    <w:rsid w:val="00E643D8"/>
    <w:rsid w:val="00E73AA8"/>
    <w:rsid w:val="00E80B60"/>
    <w:rsid w:val="00E9732A"/>
    <w:rsid w:val="00EA4494"/>
    <w:rsid w:val="00ED046E"/>
    <w:rsid w:val="00F01AD7"/>
    <w:rsid w:val="00F034DB"/>
    <w:rsid w:val="00F04FA5"/>
    <w:rsid w:val="00F05BEA"/>
    <w:rsid w:val="00F12CC4"/>
    <w:rsid w:val="00F1704A"/>
    <w:rsid w:val="00F17B83"/>
    <w:rsid w:val="00F319DF"/>
    <w:rsid w:val="00F439D9"/>
    <w:rsid w:val="00F55703"/>
    <w:rsid w:val="00F60579"/>
    <w:rsid w:val="00F72E90"/>
    <w:rsid w:val="00FA62F6"/>
    <w:rsid w:val="00FC269C"/>
    <w:rsid w:val="00FE185F"/>
    <w:rsid w:val="00FE470D"/>
    <w:rsid w:val="00FE6BC5"/>
    <w:rsid w:val="00FE7554"/>
    <w:rsid w:val="00FE782F"/>
    <w:rsid w:val="00FF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55703"/>
    <w:pPr>
      <w:keepNext/>
      <w:suppressAutoHyphens w:val="0"/>
      <w:jc w:val="center"/>
      <w:outlineLvl w:val="0"/>
    </w:pPr>
    <w:rPr>
      <w:rFonts w:eastAsiaTheme="minorEastAsia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qFormat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F557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5703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rsid w:val="00F55703"/>
    <w:pPr>
      <w:suppressAutoHyphens w:val="0"/>
    </w:pPr>
    <w:rPr>
      <w:rFonts w:eastAsiaTheme="minorEastAsia"/>
      <w:b/>
      <w:sz w:val="24"/>
      <w:lang w:val="en-US" w:eastAsia="ru-RU"/>
    </w:rPr>
  </w:style>
  <w:style w:type="character" w:customStyle="1" w:styleId="ad">
    <w:name w:val="Основной текст Знак"/>
    <w:basedOn w:val="a0"/>
    <w:link w:val="ac"/>
    <w:uiPriority w:val="99"/>
    <w:rsid w:val="00F55703"/>
    <w:rPr>
      <w:rFonts w:ascii="Times New Roman" w:eastAsiaTheme="minorEastAsia" w:hAnsi="Times New Roman" w:cs="Times New Roman"/>
      <w:b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48AF-8E1D-49D9-A85B-64433FB8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</cp:lastModifiedBy>
  <cp:revision>2</cp:revision>
  <cp:lastPrinted>2025-01-28T06:52:00Z</cp:lastPrinted>
  <dcterms:created xsi:type="dcterms:W3CDTF">2025-01-31T07:31:00Z</dcterms:created>
  <dcterms:modified xsi:type="dcterms:W3CDTF">2025-01-31T07:31:00Z</dcterms:modified>
</cp:coreProperties>
</file>