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0D" w:rsidRPr="00E53BDC" w:rsidRDefault="00517C0D" w:rsidP="00517C0D">
      <w:pPr>
        <w:widowControl w:val="0"/>
        <w:tabs>
          <w:tab w:val="left" w:pos="142"/>
          <w:tab w:val="left" w:pos="284"/>
        </w:tabs>
        <w:suppressAutoHyphens/>
        <w:autoSpaceDE w:val="0"/>
        <w:ind w:left="-567" w:firstLine="340"/>
        <w:jc w:val="right"/>
        <w:rPr>
          <w:rFonts w:eastAsia="Times New Roman" w:cs="Times New Roman"/>
          <w:bCs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Приложение 2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к Административному регламенту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предоставления Администрацией 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муниципальной услуги по выдаче разрешения 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на строительство, внесению изменений в разрешение 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на строительство, в том числе в связи с необходимостью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 продления срока действия разрешения на строительство</w:t>
      </w:r>
    </w:p>
    <w:p w:rsidR="00517C0D" w:rsidRPr="00E53BDC" w:rsidRDefault="00517C0D" w:rsidP="00517C0D">
      <w:pPr>
        <w:widowControl w:val="0"/>
        <w:suppressAutoHyphens/>
        <w:autoSpaceDE w:val="0"/>
        <w:ind w:firstLine="720"/>
        <w:rPr>
          <w:rFonts w:ascii="Arial" w:hAnsi="Arial" w:cs="Arial"/>
          <w:sz w:val="22"/>
          <w:szCs w:val="22"/>
          <w:lang w:eastAsia="zh-CN"/>
        </w:rPr>
      </w:pPr>
    </w:p>
    <w:p w:rsidR="00517C0D" w:rsidRPr="00E53BDC" w:rsidRDefault="00517C0D" w:rsidP="00517C0D">
      <w:pPr>
        <w:suppressAutoHyphens/>
        <w:spacing w:after="200" w:line="276" w:lineRule="auto"/>
        <w:ind w:firstLine="698"/>
        <w:jc w:val="right"/>
        <w:rPr>
          <w:rFonts w:eastAsia="Times New Roman" w:cs="Times New Roman"/>
          <w:sz w:val="20"/>
          <w:szCs w:val="20"/>
        </w:rPr>
      </w:pPr>
      <w:bookmarkStart w:id="0" w:name="P925"/>
      <w:bookmarkEnd w:id="0"/>
      <w:r w:rsidRPr="00E53BDC">
        <w:rPr>
          <w:rFonts w:eastAsia="Times New Roman" w:cs="Times New Roman"/>
          <w:sz w:val="20"/>
          <w:szCs w:val="20"/>
          <w:lang w:eastAsia="zh-CN"/>
        </w:rPr>
        <w:t>ФОРМА</w:t>
      </w:r>
      <w:r w:rsidRPr="00E53BDC">
        <w:rPr>
          <w:rFonts w:eastAsia="Times New Roman" w:cs="Times New Roman"/>
          <w:sz w:val="20"/>
          <w:szCs w:val="20"/>
        </w:rPr>
        <w:t xml:space="preserve">                                       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  Главе Администрации 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E53BDC">
        <w:rPr>
          <w:rFonts w:eastAsia="Times New Roman" w:cs="Times New Roman"/>
          <w:sz w:val="20"/>
          <w:szCs w:val="20"/>
        </w:rPr>
        <w:t>(наименование застройщика:</w:t>
      </w:r>
      <w:proofErr w:type="gramEnd"/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полное наименование юридического лица,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ИНН, ОГРН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почтовый индекс, адрес, адрес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  электронной почты;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фамилия, имя, отчество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&lt;1&gt;</w:t>
      </w:r>
      <w:r w:rsidRPr="00E53BDC">
        <w:rPr>
          <w:rFonts w:eastAsia="Times New Roman" w:cs="Times New Roman"/>
          <w:sz w:val="20"/>
          <w:szCs w:val="20"/>
        </w:rPr>
        <w:t xml:space="preserve"> - для физического лица,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индивидуального предпринимателя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ИНН, ОГРНИП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&lt;2&gt;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почтовый индекс, адрес, адрес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    электронной почты)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center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center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ЗАЯВЛЕНИЕ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center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о внесении изменений в разрешение на строительство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center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в связи с внесением изменений в проектную документацию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В связи с внесением изменений в проектную документацию прошу внести изменения в разрешение на строительство № 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center"/>
        <w:rPr>
          <w:rFonts w:cs="Times New Roman"/>
          <w:sz w:val="16"/>
          <w:szCs w:val="16"/>
          <w:lang w:eastAsia="zh-CN"/>
        </w:rPr>
      </w:pPr>
      <w:r w:rsidRPr="00E53BDC">
        <w:rPr>
          <w:rFonts w:cs="Times New Roman"/>
          <w:sz w:val="16"/>
          <w:szCs w:val="16"/>
          <w:lang w:eastAsia="zh-CN"/>
        </w:rPr>
        <w:t>(номер разрешения на строительство)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  <w:proofErr w:type="gramStart"/>
      <w:r w:rsidRPr="00E53BDC">
        <w:rPr>
          <w:rFonts w:cs="Times New Roman"/>
          <w:sz w:val="22"/>
          <w:szCs w:val="22"/>
          <w:lang w:eastAsia="zh-CN"/>
        </w:rPr>
        <w:t>выданное</w:t>
      </w:r>
      <w:proofErr w:type="gramEnd"/>
      <w:r w:rsidRPr="00E53BDC">
        <w:rPr>
          <w:rFonts w:cs="Times New Roman"/>
          <w:sz w:val="22"/>
          <w:szCs w:val="22"/>
          <w:lang w:eastAsia="zh-CN"/>
        </w:rPr>
        <w:t xml:space="preserve"> "_______" __________________ _______ года _______________________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16"/>
          <w:szCs w:val="16"/>
          <w:lang w:eastAsia="zh-CN"/>
        </w:rPr>
      </w:pPr>
      <w:r w:rsidRPr="00E53BDC">
        <w:rPr>
          <w:rFonts w:cs="Times New Roman"/>
          <w:sz w:val="16"/>
          <w:szCs w:val="16"/>
          <w:lang w:eastAsia="zh-CN"/>
        </w:rPr>
        <w:t xml:space="preserve">       (число)                        (месяц)                   (год)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со сроком действия до "_______" __________________ _______ года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16"/>
          <w:szCs w:val="16"/>
          <w:lang w:eastAsia="zh-CN"/>
        </w:rPr>
      </w:pPr>
      <w:r w:rsidRPr="00E53BDC">
        <w:rPr>
          <w:rFonts w:cs="Times New Roman"/>
          <w:sz w:val="16"/>
          <w:szCs w:val="16"/>
          <w:lang w:eastAsia="zh-CN"/>
        </w:rPr>
        <w:t xml:space="preserve">                                  (число)                       (месяц)                   (год)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______________________________________________________________________________________</w:t>
      </w:r>
      <w:r w:rsidRPr="00E53BDC">
        <w:rPr>
          <w:rFonts w:cs="Times New Roman"/>
          <w:sz w:val="22"/>
          <w:szCs w:val="22"/>
          <w:lang w:eastAsia="zh-CN"/>
        </w:rPr>
        <w:lastRenderedPageBreak/>
        <w:t>_____________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center"/>
        <w:rPr>
          <w:rFonts w:cs="Times New Roman"/>
          <w:sz w:val="16"/>
          <w:szCs w:val="16"/>
          <w:lang w:eastAsia="zh-CN"/>
        </w:rPr>
      </w:pPr>
      <w:r w:rsidRPr="00E53BDC">
        <w:rPr>
          <w:rFonts w:cs="Times New Roman"/>
          <w:sz w:val="16"/>
          <w:szCs w:val="16"/>
          <w:lang w:eastAsia="zh-CN"/>
        </w:rPr>
        <w:t>(указывается орган, выдавший разрешение на строительство)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center"/>
        <w:rPr>
          <w:rFonts w:cs="Times New Roman"/>
          <w:sz w:val="16"/>
          <w:szCs w:val="16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для строительства, реконструкции (</w:t>
      </w:r>
      <w:proofErr w:type="gramStart"/>
      <w:r w:rsidRPr="00E53BDC">
        <w:rPr>
          <w:rFonts w:cs="Times New Roman"/>
          <w:sz w:val="22"/>
          <w:szCs w:val="22"/>
          <w:lang w:eastAsia="zh-CN"/>
        </w:rPr>
        <w:t>ненужное</w:t>
      </w:r>
      <w:proofErr w:type="gramEnd"/>
      <w:r w:rsidRPr="00E53BDC">
        <w:rPr>
          <w:rFonts w:cs="Times New Roman"/>
          <w:sz w:val="22"/>
          <w:szCs w:val="22"/>
          <w:lang w:eastAsia="zh-CN"/>
        </w:rPr>
        <w:t xml:space="preserve"> зачеркнуть) объекта капитального строительства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Наименование объекта 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(в соответствии с утвержденной проектной документацией)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Кадастровый номер реконструируемого объекта 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 xml:space="preserve">                                               (в случае реконструкции)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Этап строительства 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 xml:space="preserve">                      (указывается в случае выделения этапа строительства и приводится описание такого этапа)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Адрес (местоположение) объекта 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 xml:space="preserve">                                                         </w:t>
      </w:r>
      <w:proofErr w:type="gramStart"/>
      <w:r w:rsidRPr="00E53BDC">
        <w:rPr>
          <w:rFonts w:eastAsia="Times New Roman" w:cs="Times New Roman"/>
          <w:sz w:val="16"/>
          <w:szCs w:val="16"/>
        </w:rPr>
        <w:t>(указывается адрес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&lt;3&gt;:</w:t>
      </w:r>
      <w:r w:rsidRPr="00E53BDC">
        <w:rPr>
          <w:rFonts w:eastAsia="Times New Roman" w:cs="Times New Roman"/>
          <w:sz w:val="16"/>
          <w:szCs w:val="16"/>
        </w:rPr>
        <w:t xml:space="preserve"> объекта капитального строительства, а при наличии - адрес объекта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капитального строительства в соответствии с государственным адресным реестром с указанием реквизитов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документов о присвоении, об изменении адреса; для линейных объектов указывается описание местоположения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</w:t>
      </w:r>
      <w:r w:rsidRPr="00E53BDC">
        <w:rPr>
          <w:rFonts w:eastAsia="Times New Roman" w:cs="Times New Roman"/>
          <w:sz w:val="16"/>
          <w:szCs w:val="16"/>
        </w:rPr>
        <w:t xml:space="preserve"> 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 xml:space="preserve">     в виде наименовани</w:t>
      </w:r>
      <w:proofErr w:type="gramStart"/>
      <w:r w:rsidRPr="00E53BDC">
        <w:rPr>
          <w:rFonts w:eastAsia="Times New Roman" w:cs="Times New Roman"/>
          <w:sz w:val="16"/>
          <w:szCs w:val="16"/>
        </w:rPr>
        <w:t>я(</w:t>
      </w:r>
      <w:proofErr w:type="gramEnd"/>
      <w:r w:rsidRPr="00E53BDC">
        <w:rPr>
          <w:rFonts w:eastAsia="Times New Roman" w:cs="Times New Roman"/>
          <w:sz w:val="16"/>
          <w:szCs w:val="16"/>
        </w:rPr>
        <w:t>-</w:t>
      </w:r>
      <w:proofErr w:type="spellStart"/>
      <w:r w:rsidRPr="00E53BDC">
        <w:rPr>
          <w:rFonts w:eastAsia="Times New Roman" w:cs="Times New Roman"/>
          <w:sz w:val="16"/>
          <w:szCs w:val="16"/>
        </w:rPr>
        <w:t>ий</w:t>
      </w:r>
      <w:proofErr w:type="spellEnd"/>
      <w:r w:rsidRPr="00E53BDC">
        <w:rPr>
          <w:rFonts w:eastAsia="Times New Roman" w:cs="Times New Roman"/>
          <w:sz w:val="16"/>
          <w:szCs w:val="16"/>
        </w:rPr>
        <w:t>) субъекта(-</w:t>
      </w:r>
      <w:proofErr w:type="spellStart"/>
      <w:r w:rsidRPr="00E53BDC">
        <w:rPr>
          <w:rFonts w:eastAsia="Times New Roman" w:cs="Times New Roman"/>
          <w:sz w:val="16"/>
          <w:szCs w:val="16"/>
        </w:rPr>
        <w:t>ов</w:t>
      </w:r>
      <w:proofErr w:type="spellEnd"/>
      <w:r w:rsidRPr="00E53BDC">
        <w:rPr>
          <w:rFonts w:eastAsia="Times New Roman" w:cs="Times New Roman"/>
          <w:sz w:val="16"/>
          <w:szCs w:val="16"/>
        </w:rPr>
        <w:t>) Российской Федерации и муниципального(-</w:t>
      </w:r>
      <w:proofErr w:type="spellStart"/>
      <w:r w:rsidRPr="00E53BDC">
        <w:rPr>
          <w:rFonts w:eastAsia="Times New Roman" w:cs="Times New Roman"/>
          <w:sz w:val="16"/>
          <w:szCs w:val="16"/>
        </w:rPr>
        <w:t>ых</w:t>
      </w:r>
      <w:proofErr w:type="spellEnd"/>
      <w:r w:rsidRPr="00E53BDC">
        <w:rPr>
          <w:rFonts w:eastAsia="Times New Roman" w:cs="Times New Roman"/>
          <w:sz w:val="16"/>
          <w:szCs w:val="16"/>
        </w:rPr>
        <w:t>) образования(-</w:t>
      </w:r>
      <w:proofErr w:type="spellStart"/>
      <w:r w:rsidRPr="00E53BDC">
        <w:rPr>
          <w:rFonts w:eastAsia="Times New Roman" w:cs="Times New Roman"/>
          <w:sz w:val="16"/>
          <w:szCs w:val="16"/>
        </w:rPr>
        <w:t>ий</w:t>
      </w:r>
      <w:proofErr w:type="spellEnd"/>
      <w:r w:rsidRPr="00E53BDC">
        <w:rPr>
          <w:rFonts w:eastAsia="Times New Roman" w:cs="Times New Roman"/>
          <w:sz w:val="16"/>
          <w:szCs w:val="16"/>
        </w:rPr>
        <w:t>))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Кадастровый номер земельного участка (земельных участков) 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gramStart"/>
      <w:r w:rsidRPr="00E53BDC">
        <w:rPr>
          <w:rFonts w:eastAsia="Times New Roman" w:cs="Times New Roman"/>
          <w:sz w:val="16"/>
          <w:szCs w:val="16"/>
        </w:rPr>
        <w:t>(заполнение не является обязательным при выдаче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разрешения на строительство (реконструкцию) линейного объекта)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Номер кадастрового квартала (кадастровых кварталов) 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gramStart"/>
      <w:r w:rsidRPr="00E53BDC">
        <w:rPr>
          <w:rFonts w:eastAsia="Times New Roman" w:cs="Times New Roman"/>
          <w:sz w:val="16"/>
          <w:szCs w:val="16"/>
        </w:rPr>
        <w:t>(заполнение не является обязательным при выдаче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разрешения на строительство (реконструкцию) линейного объекта)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о градостроительном плане земельного участка 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proofErr w:type="gramStart"/>
      <w:r w:rsidRPr="00E53BDC">
        <w:rPr>
          <w:rFonts w:eastAsia="Times New Roman" w:cs="Times New Roman"/>
          <w:sz w:val="16"/>
          <w:szCs w:val="16"/>
        </w:rPr>
        <w:t>(указываются дата выдачи градостроительного плана земельного участка,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 xml:space="preserve">   его номер и орган, выдавший градостроительный план земельного участка; заполнение не является обязательным в отношении 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линейных объектов)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об условном номере земельного участка (земельных участков) на утвержденной схеме расположения земельного участка или земельных участков на кадастровом плане территории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&lt;4&gt;</w:t>
      </w:r>
      <w:r w:rsidRPr="00E53BDC">
        <w:rPr>
          <w:rFonts w:eastAsia="Times New Roman" w:cs="Times New Roman"/>
          <w:sz w:val="20"/>
          <w:szCs w:val="20"/>
        </w:rPr>
        <w:t xml:space="preserve"> ______________________________________________________________________________________________________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о схеме расположения земельного участка или земельных участков на кадастровом плане территории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&lt;5&gt;</w:t>
      </w:r>
      <w:r w:rsidRPr="00E53BDC">
        <w:rPr>
          <w:rFonts w:eastAsia="Times New Roman" w:cs="Times New Roman"/>
          <w:sz w:val="20"/>
          <w:szCs w:val="20"/>
        </w:rPr>
        <w:t xml:space="preserve"> ______________________________________________________________________________________________________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proofErr w:type="gramStart"/>
      <w:r w:rsidRPr="00E53BDC">
        <w:rPr>
          <w:rFonts w:eastAsia="Times New Roman" w:cs="Times New Roman"/>
          <w:sz w:val="16"/>
          <w:szCs w:val="16"/>
        </w:rPr>
        <w:t xml:space="preserve">(указываются дата и номер решения; наименование организации, уполномоченного органа или лица, принявшего решение об утверждении схемы 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16"/>
          <w:szCs w:val="16"/>
        </w:rPr>
        <w:t>расположения земельного участка или земельных участков)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о проекте планировки и проекте межевания территории 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E53BDC">
        <w:rPr>
          <w:rFonts w:eastAsia="Times New Roman" w:cs="Times New Roman"/>
          <w:sz w:val="16"/>
          <w:szCs w:val="16"/>
        </w:rPr>
        <w:t xml:space="preserve">(заполняется в отношении линейных объектов, кроме случаев, 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16"/>
          <w:szCs w:val="16"/>
        </w:rPr>
      </w:pPr>
      <w:proofErr w:type="gramStart"/>
      <w:r w:rsidRPr="00E53BDC">
        <w:rPr>
          <w:rFonts w:eastAsia="Times New Roman" w:cs="Times New Roman"/>
          <w:sz w:val="16"/>
          <w:szCs w:val="16"/>
        </w:rPr>
        <w:t>предусмотренных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</w:t>
      </w:r>
      <w:r w:rsidRPr="00E53BDC">
        <w:rPr>
          <w:rFonts w:eastAsia="Times New Roman" w:cs="Times New Roman"/>
          <w:sz w:val="16"/>
          <w:szCs w:val="16"/>
        </w:rPr>
        <w:t xml:space="preserve">законодательством Российской Федерации; указываются дата и номер решения об утверждении проекта планировки и проекта 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16"/>
          <w:szCs w:val="16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</w:t>
      </w:r>
      <w:r w:rsidRPr="00E53BDC">
        <w:rPr>
          <w:rFonts w:eastAsia="Times New Roman" w:cs="Times New Roman"/>
          <w:sz w:val="16"/>
          <w:szCs w:val="16"/>
        </w:rPr>
        <w:t>межевания территории (в соответствии со сведениями, содержащимися в ИСОГД) и уполномоченный орган или лицо, принявшие такое решение)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о проектной документации 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</w:t>
      </w:r>
      <w:proofErr w:type="gramStart"/>
      <w:r w:rsidRPr="00E53BDC">
        <w:rPr>
          <w:rFonts w:eastAsia="Times New Roman" w:cs="Times New Roman"/>
          <w:sz w:val="16"/>
          <w:szCs w:val="16"/>
        </w:rPr>
        <w:t>(указывается кем, когда разработана проектная документация, реквизиты документа,</w:t>
      </w:r>
      <w:r w:rsidRPr="00E53BDC">
        <w:rPr>
          <w:rFonts w:eastAsia="Times New Roman" w:cs="Times New Roman"/>
          <w:sz w:val="20"/>
          <w:szCs w:val="20"/>
        </w:rPr>
        <w:t xml:space="preserve"> ______________________________________________________________________________________________________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 xml:space="preserve">наименование проектной организации; дата (при наличии)  и номер (при наличии) решения об утверждении проектной документации 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&lt;6&gt;</w:t>
      </w:r>
      <w:r w:rsidRPr="00E53BDC">
        <w:rPr>
          <w:rFonts w:eastAsia="Times New Roman" w:cs="Times New Roman"/>
          <w:sz w:val="20"/>
          <w:szCs w:val="20"/>
        </w:rPr>
        <w:t>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о положительном заключении экспертизы проектной документации 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2"/>
          <w:sz w:val="20"/>
          <w:szCs w:val="20"/>
          <w:lang w:eastAsia="zh-CN"/>
        </w:rPr>
      </w:pPr>
      <w:r w:rsidRPr="00E53BDC">
        <w:rPr>
          <w:rFonts w:ascii="Courier New" w:eastAsia="Calibri" w:hAnsi="Courier New" w:cs="Courier New"/>
          <w:kern w:val="2"/>
          <w:sz w:val="20"/>
          <w:szCs w:val="20"/>
          <w:lang w:eastAsia="zh-CN"/>
        </w:rPr>
        <w:t>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(указываются наименование организации, выдавшей заключение, номер и дата утверждения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&lt;7&gt;</w:t>
      </w:r>
      <w:r w:rsidRPr="00E53BDC">
        <w:rPr>
          <w:rFonts w:eastAsia="Times New Roman" w:cs="Times New Roman"/>
          <w:sz w:val="16"/>
          <w:szCs w:val="16"/>
        </w:rPr>
        <w:t>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о положительном заключении государственной экологической проектной документации 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2"/>
          <w:sz w:val="20"/>
          <w:szCs w:val="20"/>
          <w:lang w:eastAsia="zh-CN"/>
        </w:rPr>
      </w:pPr>
      <w:r w:rsidRPr="00E53BDC">
        <w:rPr>
          <w:rFonts w:ascii="Courier New" w:eastAsia="Calibri" w:hAnsi="Courier New" w:cs="Courier New"/>
          <w:kern w:val="2"/>
          <w:sz w:val="20"/>
          <w:szCs w:val="20"/>
          <w:lang w:eastAsia="zh-CN"/>
        </w:rPr>
        <w:t>_____________________________________________________________________________________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</w:rPr>
      </w:pPr>
      <w:proofErr w:type="gramStart"/>
      <w:r w:rsidRPr="00E53BDC">
        <w:rPr>
          <w:rFonts w:eastAsia="Times New Roman" w:cs="Times New Roman"/>
          <w:sz w:val="16"/>
          <w:szCs w:val="16"/>
        </w:rPr>
        <w:t>(указываются реквизиты приказа об утверждении положительного заключения государственной экологической экспертизы (дата, номер), в случае</w:t>
      </w:r>
      <w:proofErr w:type="gramEnd"/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</w:rPr>
      </w:pP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если в соответствии с законодательством Российской Федерации проектная документация подлежит государственной экологической экспертизе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7" w:history="1">
        <w:r w:rsidRPr="00E53BDC">
          <w:rPr>
            <w:rFonts w:eastAsia="Times New Roman" w:cs="Times New Roman"/>
            <w:color w:val="0000FF"/>
            <w:sz w:val="20"/>
            <w:u w:val="single"/>
          </w:rPr>
          <w:t>части 3.8 статьи 49</w:t>
        </w:r>
      </w:hyperlink>
      <w:r w:rsidRPr="00E53BDC">
        <w:rPr>
          <w:rFonts w:eastAsia="Times New Roman" w:cs="Times New Roman"/>
          <w:sz w:val="20"/>
          <w:szCs w:val="20"/>
        </w:rPr>
        <w:t xml:space="preserve"> Градостроительного кодекса Российской Федерации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&lt;8&gt;</w:t>
      </w:r>
      <w:r w:rsidRPr="00E53BDC">
        <w:rPr>
          <w:rFonts w:eastAsia="Times New Roman" w:cs="Times New Roman"/>
          <w:sz w:val="20"/>
          <w:szCs w:val="20"/>
        </w:rPr>
        <w:t xml:space="preserve"> 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</w:t>
      </w:r>
      <w:proofErr w:type="gramStart"/>
      <w:r w:rsidRPr="00E53BDC">
        <w:rPr>
          <w:rFonts w:eastAsia="Times New Roman" w:cs="Times New Roman"/>
          <w:sz w:val="16"/>
          <w:szCs w:val="16"/>
        </w:rPr>
        <w:t>(указываются с</w:t>
      </w:r>
      <w:r w:rsidRPr="00E53BDC">
        <w:rPr>
          <w:rFonts w:eastAsia="Times New Roman" w:cs="Times New Roman"/>
          <w:sz w:val="16"/>
          <w:szCs w:val="16"/>
          <w:lang w:eastAsia="zh-CN"/>
        </w:rPr>
        <w:t>ведения о специалисте по организации архитектурно-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строительного проектирования в должности главного инженера проекта, </w:t>
      </w:r>
      <w:proofErr w:type="gramStart"/>
      <w:r w:rsidRPr="00E53BDC">
        <w:rPr>
          <w:rFonts w:eastAsia="Times New Roman" w:cs="Times New Roman"/>
          <w:sz w:val="16"/>
          <w:szCs w:val="16"/>
          <w:lang w:eastAsia="zh-CN"/>
        </w:rPr>
        <w:t>утвердившем</w:t>
      </w:r>
      <w:proofErr w:type="gramEnd"/>
      <w:r w:rsidRPr="00E53BDC">
        <w:rPr>
          <w:rFonts w:eastAsia="Times New Roman" w:cs="Times New Roman"/>
          <w:sz w:val="16"/>
          <w:szCs w:val="16"/>
          <w:lang w:eastAsia="zh-CN"/>
        </w:rPr>
        <w:t xml:space="preserve"> подтверждение соответствия вносимых в проектную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_______________________________________________________________________________________________________________________________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документацию изменений требованиям, указанным в части 3.8 статьи 49 Градостроительного кодекса Российской Федерации, </w:t>
      </w:r>
      <w:r w:rsidRPr="00E53BDC">
        <w:rPr>
          <w:rFonts w:eastAsia="Times New Roman" w:cs="Times New Roman"/>
          <w:sz w:val="16"/>
          <w:szCs w:val="16"/>
        </w:rPr>
        <w:t>дата и номер)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zh-CN"/>
        </w:rPr>
      </w:pP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&lt;9&gt;</w:t>
      </w:r>
      <w:r w:rsidRPr="00E53BDC">
        <w:rPr>
          <w:rFonts w:eastAsia="Times New Roman" w:cs="Times New Roman"/>
          <w:sz w:val="20"/>
          <w:szCs w:val="20"/>
          <w:lang w:eastAsia="zh-CN"/>
        </w:rPr>
        <w:t xml:space="preserve"> 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(указываются сведения об организации, проводившей оценку соответствия; дата и номер)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 о  разрешении на отклонение от предельных параметров разрешенного строительства, реконструкции (в случае если застройщику было предоставлено такое  разрешение  в соответствии со статьей 40 Градостроительного кодекса Российской Федерации)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proofErr w:type="gramStart"/>
      <w:r w:rsidRPr="00E53BDC">
        <w:rPr>
          <w:rFonts w:eastAsia="Times New Roman" w:cs="Times New Roman"/>
          <w:sz w:val="16"/>
          <w:szCs w:val="16"/>
        </w:rPr>
        <w:t>(указываются наименование органа, выдавшего разрешение,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 xml:space="preserve">              регистрационный номер и дата выдачи разрешения)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Сведения о типовом </w:t>
      </w:r>
      <w:proofErr w:type="gramStart"/>
      <w:r w:rsidRPr="00E53BDC">
        <w:rPr>
          <w:rFonts w:eastAsia="Times New Roman" w:cs="Times New Roman"/>
          <w:sz w:val="20"/>
          <w:szCs w:val="20"/>
        </w:rPr>
        <w:t>архитектурном решении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объекта капитального строительства, в соответствии с которым планируется строительство или реконструкция объекта капитального  строительства, в случае строительства или  реконструкции объекта капитального строительства в границах территории исторического поселения федерального или регионального значения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proofErr w:type="gramStart"/>
      <w:r w:rsidRPr="00E53BDC">
        <w:rPr>
          <w:rFonts w:eastAsia="Times New Roman" w:cs="Times New Roman"/>
          <w:sz w:val="16"/>
          <w:szCs w:val="16"/>
        </w:rPr>
        <w:t>(наименование органа (организации), утвердившего типовое архитектурное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 xml:space="preserve">            решение, регистрационный номер и дата утверждения)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  <w:proofErr w:type="gramStart"/>
      <w:r w:rsidRPr="00E53BDC">
        <w:rPr>
          <w:rFonts w:cs="Times New Roman"/>
          <w:sz w:val="22"/>
          <w:szCs w:val="22"/>
          <w:lang w:eastAsia="zh-CN"/>
        </w:rPr>
        <w:t xml:space="preserve">Сведения о заключении </w:t>
      </w:r>
      <w:r w:rsidR="00C813FF" w:rsidRPr="00E53BDC">
        <w:rPr>
          <w:rFonts w:cs="Times New Roman"/>
        </w:rPr>
        <w:t>комитета по сохранению объектов культурного наследия Ленинградской области</w:t>
      </w:r>
      <w:r w:rsidR="00C813FF" w:rsidRPr="00E53BDC">
        <w:rPr>
          <w:rFonts w:cs="Times New Roman"/>
          <w:sz w:val="22"/>
          <w:szCs w:val="22"/>
          <w:lang w:eastAsia="zh-CN"/>
        </w:rPr>
        <w:t xml:space="preserve"> </w:t>
      </w:r>
      <w:r w:rsidRPr="00E53BDC">
        <w:rPr>
          <w:rFonts w:cs="Times New Roman"/>
          <w:sz w:val="22"/>
          <w:szCs w:val="22"/>
          <w:lang w:eastAsia="zh-CN"/>
        </w:rPr>
        <w:t>о соответствии раздела "архитектурные решения" проектной документации  объекта капитального строительства (с учетом внесенных изменений)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 случае если строительство или реконструкция</w:t>
      </w:r>
      <w:proofErr w:type="gramEnd"/>
      <w:r w:rsidRPr="00E53BDC">
        <w:rPr>
          <w:rFonts w:cs="Times New Roman"/>
          <w:sz w:val="22"/>
          <w:szCs w:val="22"/>
          <w:lang w:eastAsia="zh-CN"/>
        </w:rPr>
        <w:t xml:space="preserve"> </w:t>
      </w:r>
      <w:proofErr w:type="gramStart"/>
      <w:r w:rsidRPr="00E53BDC">
        <w:rPr>
          <w:rFonts w:cs="Times New Roman"/>
          <w:sz w:val="22"/>
          <w:szCs w:val="22"/>
          <w:lang w:eastAsia="zh-CN"/>
        </w:rPr>
        <w:t>объекта капитального строительства планируется в границах территории исторического поселения федерального или регионального значения, за исключением случаев строительства, реконструкции объекта капитального строительства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"Об объектах культурного наследия (памятниках истории и культуры) народов Российской Федерации" для данного исторического поселения</w:t>
      </w:r>
      <w:proofErr w:type="gramEnd"/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jc w:val="both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center"/>
        <w:rPr>
          <w:rFonts w:cs="Times New Roman"/>
          <w:sz w:val="16"/>
          <w:szCs w:val="16"/>
          <w:lang w:eastAsia="zh-CN"/>
        </w:rPr>
      </w:pPr>
      <w:r w:rsidRPr="00E53BDC">
        <w:rPr>
          <w:rFonts w:cs="Times New Roman"/>
          <w:sz w:val="16"/>
          <w:szCs w:val="16"/>
          <w:lang w:eastAsia="zh-CN"/>
        </w:rPr>
        <w:t>(регистрационный номер и дата выдачи заключения)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jc w:val="both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jc w:val="both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jc w:val="both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jc w:val="both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Проектные характеристики объекта капитального строительства 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&lt;10&gt;:</w:t>
      </w:r>
    </w:p>
    <w:p w:rsidR="00517C0D" w:rsidRPr="00E53BDC" w:rsidRDefault="00517C0D" w:rsidP="00517C0D">
      <w:pPr>
        <w:widowControl w:val="0"/>
        <w:tabs>
          <w:tab w:val="left" w:pos="3855"/>
        </w:tabs>
        <w:suppressAutoHyphens/>
        <w:spacing w:line="204" w:lineRule="auto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020"/>
        <w:gridCol w:w="35"/>
        <w:gridCol w:w="3827"/>
        <w:gridCol w:w="1070"/>
      </w:tblGrid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Вид объекта капитального строительства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>&lt;11&gt;</w:t>
            </w:r>
          </w:p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Назначение объекта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>&lt;12&gt;</w:t>
            </w:r>
          </w:p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Площадь участка (кв. 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Количество этажей (шт.):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Площадь застройки (кв. м)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&lt;13&gt;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в том числе, количество подземных этажей: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Площадь застройки части объекта капитального строительства (кв. м):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&lt;14&gt;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Площадь жилых помещений (кв. м):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Площадь (кв. м):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&lt;15&gt;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Площадь нежилых помещений (кв. м):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 xml:space="preserve">Площадь части объекта капитального строительства (кв. </w:t>
            </w:r>
            <w:r w:rsidRPr="00E53BDC">
              <w:rPr>
                <w:rFonts w:eastAsia="Times New Roman" w:cs="Times New Roman"/>
                <w:sz w:val="20"/>
                <w:szCs w:val="20"/>
              </w:rPr>
              <w:lastRenderedPageBreak/>
              <w:t>м):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&lt;16&gt;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Количество помещений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lastRenderedPageBreak/>
              <w:t>Объем (куб. 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Количество нежилых помещений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в том числе подземной части (куб. 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Количество жилых помещений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Высота (м):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в том числе квартир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Вместимость (чел.):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Количество </w:t>
            </w:r>
            <w:proofErr w:type="spellStart"/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машино-мест</w:t>
            </w:r>
            <w:proofErr w:type="spellEnd"/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 xml:space="preserve">Иные показатели 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>&lt;17&gt;</w:t>
            </w:r>
            <w:r w:rsidRPr="00E53BDC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9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 xml:space="preserve">Краткие проектные характеристики линейного объекта 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>&lt;18&gt;:</w:t>
            </w: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Категория (класс):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Протяженность: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&lt;19&gt;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Протяженность участка или части линейного объекта (м):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&lt;20&gt;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 xml:space="preserve">Иные показатели 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>&lt;21&gt;: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17C0D" w:rsidRPr="00E53BDC" w:rsidRDefault="00517C0D" w:rsidP="00517C0D">
      <w:pPr>
        <w:widowControl w:val="0"/>
        <w:suppressAutoHyphens/>
        <w:spacing w:line="204" w:lineRule="auto"/>
        <w:rPr>
          <w:rFonts w:eastAsia="Times New Roman" w:cs="Times New Roman"/>
          <w:sz w:val="20"/>
          <w:szCs w:val="20"/>
        </w:rPr>
      </w:pPr>
    </w:p>
    <w:p w:rsidR="00C813FF" w:rsidRPr="00E53BDC" w:rsidRDefault="00517C0D" w:rsidP="00C813FF">
      <w:pPr>
        <w:pStyle w:val="ConsPlusNormal0"/>
        <w:spacing w:line="204" w:lineRule="auto"/>
        <w:jc w:val="both"/>
        <w:rPr>
          <w:rFonts w:ascii="Times New Roman" w:hAnsi="Times New Roman" w:cs="Times New Roman"/>
        </w:rPr>
      </w:pPr>
      <w:r w:rsidRPr="00E53BDC">
        <w:rPr>
          <w:rFonts w:ascii="Times New Roman" w:hAnsi="Times New Roman" w:cs="Times New Roman"/>
        </w:rPr>
        <w:t>К настоящему заявлению прил</w:t>
      </w:r>
      <w:r w:rsidR="00C813FF" w:rsidRPr="00E53BDC">
        <w:rPr>
          <w:rFonts w:ascii="Times New Roman" w:hAnsi="Times New Roman" w:cs="Times New Roman"/>
        </w:rPr>
        <w:t>агаются документы согласно пункту 2.6.5 Административного регламента.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Интересы застройщика в  Администрации </w:t>
      </w:r>
      <w:proofErr w:type="gramStart"/>
      <w:r w:rsidRPr="00E53BDC">
        <w:rPr>
          <w:rFonts w:cs="Times New Roman"/>
          <w:sz w:val="22"/>
          <w:szCs w:val="22"/>
          <w:lang w:eastAsia="zh-CN"/>
        </w:rPr>
        <w:t>уполномочен</w:t>
      </w:r>
      <w:proofErr w:type="gramEnd"/>
      <w:r w:rsidRPr="00E53BDC">
        <w:rPr>
          <w:rFonts w:cs="Times New Roman"/>
          <w:sz w:val="22"/>
          <w:szCs w:val="22"/>
          <w:lang w:eastAsia="zh-CN"/>
        </w:rPr>
        <w:t xml:space="preserve"> представлять: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jc w:val="both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center"/>
        <w:rPr>
          <w:rFonts w:cs="Times New Roman"/>
          <w:sz w:val="16"/>
          <w:szCs w:val="16"/>
          <w:lang w:eastAsia="zh-CN"/>
        </w:rPr>
      </w:pPr>
      <w:r w:rsidRPr="00E53BDC">
        <w:rPr>
          <w:rFonts w:cs="Times New Roman"/>
          <w:sz w:val="16"/>
          <w:szCs w:val="16"/>
          <w:lang w:eastAsia="zh-CN"/>
        </w:rPr>
        <w:t>(Ф.И.О., должность, контактный телефон)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По доверенности </w:t>
      </w:r>
      <w:r w:rsidRPr="00E53BDC">
        <w:rPr>
          <w:rFonts w:cs="Times New Roman"/>
          <w:sz w:val="22"/>
          <w:szCs w:val="22"/>
          <w:vertAlign w:val="superscript"/>
          <w:lang w:eastAsia="zh-CN"/>
        </w:rPr>
        <w:t>&lt;22&gt;</w:t>
      </w:r>
      <w:r w:rsidRPr="00E53BDC">
        <w:rPr>
          <w:rFonts w:cs="Times New Roman"/>
          <w:sz w:val="22"/>
          <w:szCs w:val="22"/>
          <w:lang w:eastAsia="zh-CN"/>
        </w:rPr>
        <w:t xml:space="preserve"> № _________________________ </w:t>
      </w:r>
      <w:proofErr w:type="gramStart"/>
      <w:r w:rsidRPr="00E53BDC">
        <w:rPr>
          <w:rFonts w:cs="Times New Roman"/>
          <w:sz w:val="22"/>
          <w:szCs w:val="22"/>
          <w:lang w:eastAsia="zh-CN"/>
        </w:rPr>
        <w:t>от</w:t>
      </w:r>
      <w:proofErr w:type="gramEnd"/>
      <w:r w:rsidRPr="00E53BDC">
        <w:rPr>
          <w:rFonts w:cs="Times New Roman"/>
          <w:sz w:val="22"/>
          <w:szCs w:val="22"/>
          <w:lang w:eastAsia="zh-CN"/>
        </w:rPr>
        <w:t xml:space="preserve"> ________________________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16"/>
          <w:szCs w:val="16"/>
          <w:lang w:eastAsia="zh-CN"/>
        </w:rPr>
      </w:pPr>
      <w:r w:rsidRPr="00E53BDC">
        <w:rPr>
          <w:rFonts w:cs="Times New Roman"/>
          <w:sz w:val="16"/>
          <w:szCs w:val="16"/>
          <w:lang w:eastAsia="zh-CN"/>
        </w:rPr>
        <w:t xml:space="preserve">                                                            (реквизиты доверенности)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16"/>
          <w:szCs w:val="16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Результат рассмотрения заявления прошу: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753"/>
      </w:tblGrid>
      <w:tr w:rsidR="00517C0D" w:rsidRPr="00E53BDC" w:rsidTr="00517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E53BDC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C0D" w:rsidRPr="00E53BDC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E53BDC">
              <w:rPr>
                <w:rFonts w:cs="Times New Roman"/>
                <w:sz w:val="22"/>
                <w:szCs w:val="22"/>
                <w:lang w:eastAsia="zh-CN"/>
              </w:rPr>
              <w:t xml:space="preserve">выдать на руки в Администрации </w:t>
            </w:r>
          </w:p>
          <w:p w:rsidR="00517C0D" w:rsidRPr="00E53BDC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517C0D" w:rsidRPr="00E53BDC" w:rsidTr="00517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E53BDC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C0D" w:rsidRPr="00E53BDC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E53BDC">
              <w:rPr>
                <w:rFonts w:cs="Times New Roman"/>
                <w:sz w:val="22"/>
                <w:szCs w:val="22"/>
                <w:lang w:eastAsia="zh-CN"/>
              </w:rPr>
              <w:t>выдать на руки в МФЦ</w:t>
            </w:r>
          </w:p>
          <w:p w:rsidR="00517C0D" w:rsidRPr="00E53BDC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</w:p>
        </w:tc>
      </w:tr>
      <w:tr w:rsidR="00517C0D" w:rsidRPr="00E53BDC" w:rsidTr="00517C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E53BDC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autoSpaceDE w:val="0"/>
              <w:spacing w:line="204" w:lineRule="auto"/>
              <w:jc w:val="both"/>
              <w:rPr>
                <w:rFonts w:cs="Times New Roman"/>
                <w:lang w:eastAsia="zh-CN"/>
              </w:rPr>
            </w:pPr>
            <w:r w:rsidRPr="00E53BDC">
              <w:rPr>
                <w:rFonts w:cs="Times New Roman"/>
                <w:sz w:val="22"/>
                <w:szCs w:val="22"/>
                <w:lang w:eastAsia="zh-CN"/>
              </w:rPr>
              <w:t xml:space="preserve">направить в электронной форме в личный кабинет на </w:t>
            </w:r>
            <w:r w:rsidR="005F4B86" w:rsidRPr="00E53BDC">
              <w:rPr>
                <w:rFonts w:cs="Times New Roman"/>
              </w:rPr>
              <w:t>ЕПГУ/ПГУ ЛО*</w:t>
            </w:r>
          </w:p>
        </w:tc>
      </w:tr>
    </w:tbl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_______________________________________  _________  _______________________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16"/>
          <w:szCs w:val="16"/>
          <w:lang w:eastAsia="zh-CN"/>
        </w:rPr>
      </w:pPr>
      <w:r w:rsidRPr="00E53BDC">
        <w:rPr>
          <w:rFonts w:cs="Times New Roman"/>
          <w:sz w:val="16"/>
          <w:szCs w:val="16"/>
          <w:lang w:eastAsia="zh-CN"/>
        </w:rPr>
        <w:t xml:space="preserve">      </w:t>
      </w:r>
      <w:proofErr w:type="gramStart"/>
      <w:r w:rsidRPr="00E53BDC">
        <w:rPr>
          <w:rFonts w:cs="Times New Roman"/>
          <w:sz w:val="16"/>
          <w:szCs w:val="16"/>
          <w:lang w:eastAsia="zh-CN"/>
        </w:rPr>
        <w:t>(должность для застройщика,                                            (подпись)               (расшифровка подписи)</w:t>
      </w:r>
      <w:proofErr w:type="gramEnd"/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jc w:val="both"/>
        <w:rPr>
          <w:rFonts w:cs="Times New Roman"/>
          <w:sz w:val="16"/>
          <w:szCs w:val="16"/>
          <w:lang w:eastAsia="zh-CN"/>
        </w:rPr>
      </w:pPr>
      <w:r w:rsidRPr="00E53BDC">
        <w:rPr>
          <w:rFonts w:cs="Times New Roman"/>
          <w:sz w:val="16"/>
          <w:szCs w:val="16"/>
          <w:lang w:eastAsia="zh-CN"/>
        </w:rPr>
        <w:t xml:space="preserve">   </w:t>
      </w:r>
      <w:proofErr w:type="gramStart"/>
      <w:r w:rsidRPr="00E53BDC">
        <w:rPr>
          <w:rFonts w:cs="Times New Roman"/>
          <w:sz w:val="16"/>
          <w:szCs w:val="16"/>
          <w:lang w:eastAsia="zh-CN"/>
        </w:rPr>
        <w:t>являющегося</w:t>
      </w:r>
      <w:proofErr w:type="gramEnd"/>
      <w:r w:rsidRPr="00E53BDC">
        <w:rPr>
          <w:rFonts w:cs="Times New Roman"/>
          <w:sz w:val="16"/>
          <w:szCs w:val="16"/>
          <w:lang w:eastAsia="zh-CN"/>
        </w:rPr>
        <w:t xml:space="preserve"> юридическим лицом) </w:t>
      </w:r>
      <w:r w:rsidRPr="00E53BDC">
        <w:rPr>
          <w:rFonts w:cs="Arial"/>
          <w:sz w:val="22"/>
          <w:szCs w:val="22"/>
          <w:vertAlign w:val="superscript"/>
        </w:rPr>
        <w:t>&lt;23&gt;</w:t>
      </w:r>
      <w:r w:rsidRPr="00E53BDC">
        <w:rPr>
          <w:rFonts w:cs="Times New Roman"/>
          <w:sz w:val="16"/>
          <w:szCs w:val="16"/>
          <w:vertAlign w:val="superscript"/>
          <w:lang w:eastAsia="zh-CN"/>
        </w:rPr>
        <w:t>&lt;7&gt;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</w:p>
    <w:p w:rsidR="005F4B86" w:rsidRPr="00E53BDC" w:rsidRDefault="005F4B86" w:rsidP="005F4B86">
      <w:pPr>
        <w:jc w:val="both"/>
        <w:rPr>
          <w:sz w:val="16"/>
          <w:szCs w:val="16"/>
        </w:rPr>
      </w:pPr>
      <w:r w:rsidRPr="00E53BDC">
        <w:rPr>
          <w:sz w:val="16"/>
          <w:szCs w:val="16"/>
        </w:rPr>
        <w:t>* при подаче заявления на ЕПГУ / ПГУ ЛО</w:t>
      </w:r>
    </w:p>
    <w:p w:rsidR="005F4B86" w:rsidRPr="00E53BDC" w:rsidRDefault="005F4B86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М.П. </w:t>
      </w:r>
      <w:r w:rsidRPr="00E53BDC">
        <w:rPr>
          <w:rFonts w:cs="Times New Roman"/>
          <w:sz w:val="22"/>
          <w:szCs w:val="22"/>
          <w:vertAlign w:val="superscript"/>
          <w:lang w:eastAsia="zh-CN"/>
        </w:rPr>
        <w:t>&lt;24&gt;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  <w:proofErr w:type="gramStart"/>
      <w:r w:rsidRPr="00E53BDC">
        <w:rPr>
          <w:rFonts w:cs="Times New Roman"/>
          <w:sz w:val="22"/>
          <w:szCs w:val="22"/>
          <w:lang w:eastAsia="zh-CN"/>
        </w:rPr>
        <w:t>Заявление застройщика и указанные в описи документы принял и зарегистрировал специалист Администрации/МФЦ)</w:t>
      </w:r>
      <w:proofErr w:type="gramEnd"/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16"/>
          <w:szCs w:val="16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          </w:t>
      </w:r>
      <w:proofErr w:type="gramStart"/>
      <w:r w:rsidRPr="00E53BDC">
        <w:rPr>
          <w:rFonts w:cs="Times New Roman"/>
          <w:sz w:val="16"/>
          <w:szCs w:val="16"/>
          <w:lang w:eastAsia="zh-CN"/>
        </w:rPr>
        <w:t xml:space="preserve">(нужное подчеркнуть                             </w:t>
      </w:r>
      <w:proofErr w:type="gramEnd"/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__________________            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16"/>
          <w:szCs w:val="16"/>
          <w:lang w:eastAsia="zh-CN"/>
        </w:rPr>
      </w:pPr>
      <w:r w:rsidRPr="00E53BDC">
        <w:rPr>
          <w:rFonts w:cs="Times New Roman"/>
          <w:sz w:val="16"/>
          <w:szCs w:val="16"/>
          <w:lang w:eastAsia="zh-CN"/>
        </w:rPr>
        <w:t xml:space="preserve">               (подпись)                                               (фамилия, инициалы)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jc w:val="both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 xml:space="preserve">    "__" ______________ 20__ г.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540"/>
        <w:jc w:val="both"/>
        <w:rPr>
          <w:rFonts w:cs="Times New Roman"/>
          <w:sz w:val="22"/>
          <w:szCs w:val="22"/>
          <w:lang w:eastAsia="zh-CN"/>
        </w:rPr>
      </w:pPr>
      <w:r w:rsidRPr="00E53BDC">
        <w:rPr>
          <w:rFonts w:cs="Times New Roman"/>
          <w:sz w:val="22"/>
          <w:szCs w:val="22"/>
          <w:lang w:eastAsia="zh-CN"/>
        </w:rPr>
        <w:t>--------------------------------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bookmarkStart w:id="1" w:name="P2012"/>
      <w:bookmarkEnd w:id="1"/>
      <w:r w:rsidRPr="00E53BDC">
        <w:rPr>
          <w:rFonts w:eastAsia="Times New Roman" w:cs="Times New Roman"/>
          <w:sz w:val="20"/>
          <w:szCs w:val="20"/>
        </w:rPr>
        <w:t>&lt;1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казывается при наличии.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&lt;2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в случае, если застройщик является индивидуальным предпринимателем.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&lt;3&gt;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</w:t>
      </w:r>
      <w:proofErr w:type="gramStart"/>
      <w:r w:rsidRPr="00E53BDC">
        <w:rPr>
          <w:rFonts w:eastAsia="Times New Roman" w:cs="Times New Roman"/>
          <w:sz w:val="20"/>
          <w:szCs w:val="20"/>
        </w:rPr>
        <w:t>я(</w:t>
      </w:r>
      <w:proofErr w:type="gramEnd"/>
      <w:r w:rsidRPr="00E53BDC">
        <w:rPr>
          <w:rFonts w:eastAsia="Times New Roman" w:cs="Times New Roman"/>
          <w:sz w:val="20"/>
          <w:szCs w:val="20"/>
        </w:rPr>
        <w:t>-</w:t>
      </w:r>
      <w:proofErr w:type="spellStart"/>
      <w:r w:rsidRPr="00E53BDC">
        <w:rPr>
          <w:rFonts w:eastAsia="Times New Roman" w:cs="Times New Roman"/>
          <w:sz w:val="20"/>
          <w:szCs w:val="20"/>
        </w:rPr>
        <w:t>ий</w:t>
      </w:r>
      <w:proofErr w:type="spellEnd"/>
      <w:r w:rsidRPr="00E53BDC">
        <w:rPr>
          <w:rFonts w:eastAsia="Times New Roman" w:cs="Times New Roman"/>
          <w:sz w:val="20"/>
          <w:szCs w:val="20"/>
        </w:rPr>
        <w:t>) субъекта(-</w:t>
      </w:r>
      <w:proofErr w:type="spellStart"/>
      <w:r w:rsidRPr="00E53BDC">
        <w:rPr>
          <w:rFonts w:eastAsia="Times New Roman" w:cs="Times New Roman"/>
          <w:sz w:val="20"/>
          <w:szCs w:val="20"/>
        </w:rPr>
        <w:t>ов</w:t>
      </w:r>
      <w:proofErr w:type="spellEnd"/>
      <w:r w:rsidRPr="00E53BDC">
        <w:rPr>
          <w:rFonts w:eastAsia="Times New Roman" w:cs="Times New Roman"/>
          <w:sz w:val="20"/>
          <w:szCs w:val="20"/>
        </w:rPr>
        <w:t>) Российской Федерации и муниципального(-</w:t>
      </w:r>
      <w:proofErr w:type="spellStart"/>
      <w:r w:rsidRPr="00E53BDC">
        <w:rPr>
          <w:rFonts w:eastAsia="Times New Roman" w:cs="Times New Roman"/>
          <w:sz w:val="20"/>
          <w:szCs w:val="20"/>
        </w:rPr>
        <w:t>ых</w:t>
      </w:r>
      <w:proofErr w:type="spellEnd"/>
      <w:r w:rsidRPr="00E53BDC">
        <w:rPr>
          <w:rFonts w:eastAsia="Times New Roman" w:cs="Times New Roman"/>
          <w:sz w:val="20"/>
          <w:szCs w:val="20"/>
        </w:rPr>
        <w:t>) образования(-</w:t>
      </w:r>
      <w:proofErr w:type="spellStart"/>
      <w:r w:rsidRPr="00E53BDC">
        <w:rPr>
          <w:rFonts w:eastAsia="Times New Roman" w:cs="Times New Roman"/>
          <w:sz w:val="20"/>
          <w:szCs w:val="20"/>
        </w:rPr>
        <w:t>ий</w:t>
      </w:r>
      <w:proofErr w:type="spellEnd"/>
      <w:r w:rsidRPr="00E53BDC">
        <w:rPr>
          <w:rFonts w:eastAsia="Times New Roman" w:cs="Times New Roman"/>
          <w:sz w:val="20"/>
          <w:szCs w:val="20"/>
        </w:rPr>
        <w:t>), на территории которого(-</w:t>
      </w:r>
      <w:proofErr w:type="spellStart"/>
      <w:r w:rsidRPr="00E53BDC">
        <w:rPr>
          <w:rFonts w:eastAsia="Times New Roman" w:cs="Times New Roman"/>
          <w:sz w:val="20"/>
          <w:szCs w:val="20"/>
        </w:rPr>
        <w:t>ых</w:t>
      </w:r>
      <w:proofErr w:type="spellEnd"/>
      <w:r w:rsidRPr="00E53BDC">
        <w:rPr>
          <w:rFonts w:eastAsia="Times New Roman" w:cs="Times New Roman"/>
          <w:sz w:val="20"/>
          <w:szCs w:val="20"/>
        </w:rPr>
        <w:t>) планируется строительство такого линейного объекта. В случае реконструкции линейных объектов указывается местоположение в виде наименовани</w:t>
      </w:r>
      <w:proofErr w:type="gramStart"/>
      <w:r w:rsidRPr="00E53BDC">
        <w:rPr>
          <w:rFonts w:eastAsia="Times New Roman" w:cs="Times New Roman"/>
          <w:sz w:val="20"/>
          <w:szCs w:val="20"/>
        </w:rPr>
        <w:t>я(</w:t>
      </w:r>
      <w:proofErr w:type="gramEnd"/>
      <w:r w:rsidRPr="00E53BDC">
        <w:rPr>
          <w:rFonts w:eastAsia="Times New Roman" w:cs="Times New Roman"/>
          <w:sz w:val="20"/>
          <w:szCs w:val="20"/>
        </w:rPr>
        <w:t>-</w:t>
      </w:r>
      <w:proofErr w:type="spellStart"/>
      <w:r w:rsidRPr="00E53BDC">
        <w:rPr>
          <w:rFonts w:eastAsia="Times New Roman" w:cs="Times New Roman"/>
          <w:sz w:val="20"/>
          <w:szCs w:val="20"/>
        </w:rPr>
        <w:t>ий</w:t>
      </w:r>
      <w:proofErr w:type="spellEnd"/>
      <w:r w:rsidRPr="00E53BDC">
        <w:rPr>
          <w:rFonts w:eastAsia="Times New Roman" w:cs="Times New Roman"/>
          <w:sz w:val="20"/>
          <w:szCs w:val="20"/>
        </w:rPr>
        <w:t>) субъекта(-</w:t>
      </w:r>
      <w:proofErr w:type="spellStart"/>
      <w:r w:rsidRPr="00E53BDC">
        <w:rPr>
          <w:rFonts w:eastAsia="Times New Roman" w:cs="Times New Roman"/>
          <w:sz w:val="20"/>
          <w:szCs w:val="20"/>
        </w:rPr>
        <w:t>ов</w:t>
      </w:r>
      <w:proofErr w:type="spellEnd"/>
      <w:r w:rsidRPr="00E53BDC">
        <w:rPr>
          <w:rFonts w:eastAsia="Times New Roman" w:cs="Times New Roman"/>
          <w:sz w:val="20"/>
          <w:szCs w:val="20"/>
        </w:rPr>
        <w:t>) Российской Федерации и муниципального(-</w:t>
      </w:r>
      <w:proofErr w:type="spellStart"/>
      <w:r w:rsidRPr="00E53BDC">
        <w:rPr>
          <w:rFonts w:eastAsia="Times New Roman" w:cs="Times New Roman"/>
          <w:sz w:val="20"/>
          <w:szCs w:val="20"/>
        </w:rPr>
        <w:t>ых</w:t>
      </w:r>
      <w:proofErr w:type="spellEnd"/>
      <w:r w:rsidRPr="00E53BDC">
        <w:rPr>
          <w:rFonts w:eastAsia="Times New Roman" w:cs="Times New Roman"/>
          <w:sz w:val="20"/>
          <w:szCs w:val="20"/>
        </w:rPr>
        <w:t>) образования(-</w:t>
      </w:r>
      <w:proofErr w:type="spellStart"/>
      <w:r w:rsidRPr="00E53BDC">
        <w:rPr>
          <w:rFonts w:eastAsia="Times New Roman" w:cs="Times New Roman"/>
          <w:sz w:val="20"/>
          <w:szCs w:val="20"/>
        </w:rPr>
        <w:t>ий</w:t>
      </w:r>
      <w:proofErr w:type="spellEnd"/>
      <w:r w:rsidRPr="00E53BDC">
        <w:rPr>
          <w:rFonts w:eastAsia="Times New Roman" w:cs="Times New Roman"/>
          <w:sz w:val="20"/>
          <w:szCs w:val="20"/>
        </w:rPr>
        <w:t>), на территории которого(-</w:t>
      </w:r>
      <w:proofErr w:type="spellStart"/>
      <w:r w:rsidRPr="00E53BDC">
        <w:rPr>
          <w:rFonts w:eastAsia="Times New Roman" w:cs="Times New Roman"/>
          <w:sz w:val="20"/>
          <w:szCs w:val="20"/>
        </w:rPr>
        <w:t>ых</w:t>
      </w:r>
      <w:proofErr w:type="spellEnd"/>
      <w:r w:rsidRPr="00E53BDC">
        <w:rPr>
          <w:rFonts w:eastAsia="Times New Roman" w:cs="Times New Roman"/>
          <w:sz w:val="20"/>
          <w:szCs w:val="20"/>
        </w:rPr>
        <w:t>) планируется реконструкция такого линейного объекта.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Сведения об адресе либо местоположении объекта капитального строительства заполняются в соответствии с </w:t>
      </w:r>
      <w:hyperlink r:id="rId8" w:history="1">
        <w:r w:rsidRPr="00E53BDC">
          <w:rPr>
            <w:rFonts w:eastAsia="Times New Roman" w:cs="Times New Roman"/>
            <w:color w:val="0000FF"/>
            <w:sz w:val="20"/>
            <w:u w:val="single"/>
          </w:rPr>
          <w:t>Перечнем</w:t>
        </w:r>
      </w:hyperlink>
      <w:r w:rsidRPr="00E53BDC">
        <w:rPr>
          <w:rFonts w:eastAsia="Times New Roman" w:cs="Times New Roman"/>
          <w:sz w:val="20"/>
          <w:szCs w:val="20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hyperlink r:id="rId9" w:history="1">
        <w:r w:rsidRPr="00E53BDC">
          <w:rPr>
            <w:rFonts w:eastAsia="Times New Roman" w:cs="Times New Roman"/>
            <w:color w:val="0000FF"/>
            <w:sz w:val="20"/>
            <w:u w:val="single"/>
          </w:rPr>
          <w:t>Правилами</w:t>
        </w:r>
      </w:hyperlink>
      <w:r w:rsidRPr="00E53BDC">
        <w:rPr>
          <w:rFonts w:eastAsia="Times New Roman" w:cs="Times New Roman"/>
          <w:sz w:val="20"/>
          <w:szCs w:val="20"/>
        </w:rPr>
        <w:t xml:space="preserve"> сокращенного наименования </w:t>
      </w:r>
      <w:proofErr w:type="spellStart"/>
      <w:r w:rsidRPr="00E53BDC">
        <w:rPr>
          <w:rFonts w:eastAsia="Times New Roman" w:cs="Times New Roman"/>
          <w:sz w:val="20"/>
          <w:szCs w:val="20"/>
        </w:rPr>
        <w:t>адресообразующих</w:t>
      </w:r>
      <w:proofErr w:type="spellEnd"/>
      <w:r w:rsidRPr="00E53BDC">
        <w:rPr>
          <w:rFonts w:eastAsia="Times New Roman" w:cs="Times New Roman"/>
          <w:sz w:val="20"/>
          <w:szCs w:val="20"/>
        </w:rPr>
        <w:t xml:space="preserve"> элементов, утвержденными приказом Министерства финансов Российской Федерации от 5 ноября 2015 г. № 171н.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&lt;4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в случаях, указанных в части 7.3 статьи 51 и части 1.1 статьи 57.3 Градостроительного кодекса Российской Федерации, если предусматривается образование двух и более земельных участков. Заполнение не является обязательным при внесении изменений в разрешение на строительство (реконструкцию) линейного объекта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&lt;5&gt; Сведения указываются в случаях, предусмотренных частью 7.3 статьи 51 и частью 1.1 статьи 57.3 Градостроительного кодекса Российской Федерации.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&lt;6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казываются дата и номер решения об утверждении внесенных в проектную документацию изменений.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&lt;7&gt; Информация о положительном заключении экспертизы проектной документации указывается в соответствии со сведениями, содержащимися в едином государственном реестре </w:t>
      </w:r>
      <w:proofErr w:type="gramStart"/>
      <w:r w:rsidRPr="00E53BDC">
        <w:rPr>
          <w:rFonts w:eastAsia="Times New Roman" w:cs="Times New Roman"/>
          <w:sz w:val="20"/>
          <w:szCs w:val="20"/>
        </w:rPr>
        <w:t>заключений экспертизы проектной документации объектов капитального строительства</w:t>
      </w:r>
      <w:proofErr w:type="gramEnd"/>
      <w:r w:rsidRPr="00E53BDC">
        <w:rPr>
          <w:rFonts w:eastAsia="Times New Roman" w:cs="Times New Roman"/>
          <w:sz w:val="20"/>
          <w:szCs w:val="20"/>
        </w:rPr>
        <w:t>. В случае</w:t>
      </w:r>
      <w:proofErr w:type="gramStart"/>
      <w:r w:rsidRPr="00E53BDC">
        <w:rPr>
          <w:rFonts w:eastAsia="Times New Roman" w:cs="Times New Roman"/>
          <w:sz w:val="20"/>
          <w:szCs w:val="20"/>
        </w:rPr>
        <w:t>,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если проектная документация содержит сведения, составляющие государственную тайну, то информация о выданном заключении экспертизы проектной документации указывается в соответствии со сведениями, указанными в таком заключении.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&lt;8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казываются сведения в отношении представляемого застройщиком подтверждения соответствия вносимых в проектную документацию изменений требованиям, указанным в части 3.8 статьи 49 Градостроительного кодекса Российской Федерации.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&lt;9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казываются сведения в отношении представляемого застройщиком подтверждения соответствия вносимых в проектную документацию изменений требованиям, указанным в части 3.9 статьи 49 Градостроительного кодекса Российской Федерации.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&lt;10</w:t>
      </w:r>
      <w:proofErr w:type="gramStart"/>
      <w:r w:rsidRPr="00E53BDC">
        <w:rPr>
          <w:rFonts w:eastAsia="Times New Roman" w:cs="Times New Roman"/>
          <w:sz w:val="20"/>
          <w:szCs w:val="20"/>
        </w:rPr>
        <w:t>&gt; В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отношении линейных объектов допускается заполнение не всех граф раздела.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&lt;11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казывается один из видов объектов капитального строительства: здание, строение, сооружение.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&lt;12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казывается назначение объекта из числа предусмотренных пунктом 9 части 5 статьи 8 Федерального закона от 13 июля 2015 г. № 218-ФЗ "О государственной регистрации недвижимости" 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&lt;13</w:t>
      </w:r>
      <w:proofErr w:type="gramStart"/>
      <w:r w:rsidRPr="00E53BDC">
        <w:rPr>
          <w:rFonts w:eastAsia="Times New Roman" w:cs="Times New Roman"/>
          <w:sz w:val="20"/>
          <w:szCs w:val="20"/>
        </w:rPr>
        <w:t>&gt; В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случае подачи заявления о внесении изменений в разрешение на строительство, выданное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 отношении </w:t>
      </w:r>
      <w:proofErr w:type="gramStart"/>
      <w:r w:rsidRPr="00E53BDC">
        <w:rPr>
          <w:rFonts w:eastAsia="Times New Roman" w:cs="Times New Roman"/>
          <w:sz w:val="20"/>
          <w:szCs w:val="20"/>
        </w:rPr>
        <w:t>разрешения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на строительство которого подано заявление о внесении изменений.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&lt;14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в случае подачи заявления о внесении изменений в разрешение на строительство, выданное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&lt;15</w:t>
      </w:r>
      <w:proofErr w:type="gramStart"/>
      <w:r w:rsidRPr="00E53BDC">
        <w:rPr>
          <w:rFonts w:eastAsia="Times New Roman" w:cs="Times New Roman"/>
          <w:sz w:val="20"/>
          <w:szCs w:val="20"/>
        </w:rPr>
        <w:t>&gt; В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случае подачи заявления о внесении изменений в разрешение на строительство, выданное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строительства,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 отношении </w:t>
      </w:r>
      <w:proofErr w:type="gramStart"/>
      <w:r w:rsidRPr="00E53BDC">
        <w:rPr>
          <w:rFonts w:eastAsia="Times New Roman" w:cs="Times New Roman"/>
          <w:sz w:val="20"/>
          <w:szCs w:val="20"/>
        </w:rPr>
        <w:t>разрешения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на строительство которого подано заявление о внесении изменений.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lastRenderedPageBreak/>
        <w:t>&lt;16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аполняется в случае подачи заявления о внесении изменений в разрешение на строительство, выданное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(указывается площадь этапа, в отношении разрешения на строительство которого подано заявление о </w:t>
      </w:r>
      <w:proofErr w:type="gramStart"/>
      <w:r w:rsidRPr="00E53BDC">
        <w:rPr>
          <w:rFonts w:eastAsia="Times New Roman" w:cs="Times New Roman"/>
          <w:sz w:val="20"/>
          <w:szCs w:val="20"/>
        </w:rPr>
        <w:t>внесении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изменений).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&lt;17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&lt;18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только в отношении линейного объекта с учетом показателей, содержащихся в утвержденной проектной документации. Допускается заполнение не всех граф раздела.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&lt;19</w:t>
      </w:r>
      <w:proofErr w:type="gramStart"/>
      <w:r w:rsidRPr="00E53BDC">
        <w:rPr>
          <w:rFonts w:eastAsia="Times New Roman" w:cs="Times New Roman"/>
          <w:sz w:val="20"/>
          <w:szCs w:val="20"/>
        </w:rPr>
        <w:t>&gt; В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случае подачи заявления о внесении изменений в разрешение на строительство, выданное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объекта, указывается протяженность линейного объекта, соответствующая всем ранее введенным в эксплуатацию этапам такого линейного объекта и этапа, в отношении разрешения на </w:t>
      </w:r>
      <w:proofErr w:type="gramStart"/>
      <w:r w:rsidRPr="00E53BDC">
        <w:rPr>
          <w:rFonts w:eastAsia="Times New Roman" w:cs="Times New Roman"/>
          <w:sz w:val="20"/>
          <w:szCs w:val="20"/>
        </w:rPr>
        <w:t>строительство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которого подано заявление о внесении изменений.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В случае подачи заявления о внесении изменений в разрешение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объекта, указывается протяженность всех ранее введенных в эксплуатацию участков или частей линейного объекта и участков или частей линейного объекта, в отношении </w:t>
      </w:r>
      <w:proofErr w:type="gramStart"/>
      <w:r w:rsidRPr="00E53BDC">
        <w:rPr>
          <w:rFonts w:eastAsia="Times New Roman" w:cs="Times New Roman"/>
          <w:sz w:val="20"/>
          <w:szCs w:val="20"/>
        </w:rPr>
        <w:t>разрешения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на строительство которого подано заявление о </w:t>
      </w:r>
      <w:proofErr w:type="gramStart"/>
      <w:r w:rsidRPr="00E53BDC">
        <w:rPr>
          <w:rFonts w:eastAsia="Times New Roman" w:cs="Times New Roman"/>
          <w:sz w:val="20"/>
          <w:szCs w:val="20"/>
        </w:rPr>
        <w:t>внесении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изменений.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&lt;20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в случае подачи заявления о внесении изменений в разрешение на строительство, выданное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 подачи заявления о внесении изменений в разрешение на строительство, выданное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&lt;21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казываются дополнительные</w:t>
      </w:r>
      <w:r w:rsidRPr="00E53BDC">
        <w:rPr>
          <w:rFonts w:eastAsia="Times New Roman" w:cs="Times New Roman"/>
          <w:sz w:val="20"/>
          <w:szCs w:val="20"/>
          <w:lang w:eastAsia="zh-CN"/>
        </w:rPr>
        <w:t xml:space="preserve"> характеристики, необходимые для осуществления государственного кадастрового учета объекта</w:t>
      </w:r>
      <w:r w:rsidRPr="00E53BDC">
        <w:rPr>
          <w:rFonts w:eastAsia="Times New Roman" w:cs="Times New Roman"/>
          <w:sz w:val="20"/>
          <w:szCs w:val="20"/>
        </w:rPr>
        <w:t xml:space="preserve"> капитального строительства.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&lt;22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казывается в случае, если от имени застройщика или технического заказчика обращается лицо,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&lt;23&gt; Заявление подписывается физическим лицом, в том числе индивидуальным предпринимателем, являющимся застройщиком, или законным представителем (руководителем) юридического лица, являющегося застройщиком, или иным лицом, уполномоченным представлять интересы застройщика на основании выданной в соответствии с законодательством Российской Федерации доверенности.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&lt;24&gt; Печать проставляется в случае, если законодательством Российской Федерации установлено наличие печати у организации.</w:t>
      </w: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2"/>
          <w:szCs w:val="22"/>
          <w:lang w:eastAsia="zh-CN"/>
        </w:rPr>
      </w:pPr>
    </w:p>
    <w:p w:rsidR="00517C0D" w:rsidRPr="00E53BDC" w:rsidRDefault="00517C0D" w:rsidP="00517C0D">
      <w:pPr>
        <w:widowControl w:val="0"/>
        <w:suppressAutoHyphens/>
        <w:autoSpaceDE w:val="0"/>
        <w:spacing w:line="204" w:lineRule="auto"/>
        <w:ind w:firstLine="720"/>
        <w:rPr>
          <w:rFonts w:cs="Times New Roman"/>
          <w:sz w:val="22"/>
          <w:szCs w:val="22"/>
          <w:lang w:eastAsia="zh-CN"/>
        </w:rPr>
      </w:pPr>
    </w:p>
    <w:p w:rsidR="00A574BA" w:rsidRPr="00286FB7" w:rsidRDefault="00A574BA" w:rsidP="00286FB7">
      <w:pPr>
        <w:widowControl w:val="0"/>
        <w:suppressAutoHyphens/>
        <w:autoSpaceDE w:val="0"/>
        <w:spacing w:line="204" w:lineRule="auto"/>
        <w:rPr>
          <w:rFonts w:cs="Times New Roman"/>
          <w:sz w:val="22"/>
          <w:szCs w:val="22"/>
          <w:lang w:eastAsia="zh-CN"/>
        </w:rPr>
      </w:pPr>
    </w:p>
    <w:sectPr w:rsidR="00A574BA" w:rsidRPr="00286FB7" w:rsidSect="00BE5D5F">
      <w:headerReference w:type="default" r:id="rId10"/>
      <w:pgSz w:w="11906" w:h="16838"/>
      <w:pgMar w:top="426" w:right="567" w:bottom="1135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7D" w:rsidRDefault="00D55D7D" w:rsidP="00D55D7D">
      <w:r>
        <w:separator/>
      </w:r>
    </w:p>
  </w:endnote>
  <w:endnote w:type="continuationSeparator" w:id="1">
    <w:p w:rsidR="00D55D7D" w:rsidRDefault="00D55D7D" w:rsidP="00D55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7D" w:rsidRDefault="00D55D7D" w:rsidP="00D55D7D">
      <w:r>
        <w:separator/>
      </w:r>
    </w:p>
  </w:footnote>
  <w:footnote w:type="continuationSeparator" w:id="1">
    <w:p w:rsidR="00D55D7D" w:rsidRDefault="00D55D7D" w:rsidP="00D55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6" w:rsidRDefault="00AD0BD5">
    <w:pPr>
      <w:pStyle w:val="ad"/>
      <w:jc w:val="center"/>
    </w:pPr>
    <w:fldSimple w:instr="PAGE   \* MERGEFORMAT">
      <w:r w:rsidR="00286FB7">
        <w:rPr>
          <w:noProof/>
        </w:rPr>
        <w:t>2</w:t>
      </w:r>
    </w:fldSimple>
  </w:p>
  <w:p w:rsidR="005F4B86" w:rsidRDefault="005F4B8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0057BB3"/>
    <w:multiLevelType w:val="multilevel"/>
    <w:tmpl w:val="42E23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A4212D"/>
    <w:multiLevelType w:val="hybridMultilevel"/>
    <w:tmpl w:val="095ED4DA"/>
    <w:lvl w:ilvl="0" w:tplc="D88042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C6F6F"/>
    <w:multiLevelType w:val="hybridMultilevel"/>
    <w:tmpl w:val="04F68AE4"/>
    <w:lvl w:ilvl="0" w:tplc="B1208A6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12B"/>
    <w:multiLevelType w:val="hybridMultilevel"/>
    <w:tmpl w:val="797E75E0"/>
    <w:lvl w:ilvl="0" w:tplc="12C0AF50">
      <w:start w:val="1"/>
      <w:numFmt w:val="decimal"/>
      <w:suff w:val="space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1D3A034D"/>
    <w:multiLevelType w:val="hybridMultilevel"/>
    <w:tmpl w:val="C0062B12"/>
    <w:lvl w:ilvl="0" w:tplc="8DB0280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369D3"/>
    <w:multiLevelType w:val="hybridMultilevel"/>
    <w:tmpl w:val="50AA1FFE"/>
    <w:lvl w:ilvl="0" w:tplc="55B42C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477621"/>
    <w:multiLevelType w:val="hybridMultilevel"/>
    <w:tmpl w:val="9424A18A"/>
    <w:lvl w:ilvl="0" w:tplc="883CED5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491"/>
    <w:multiLevelType w:val="hybridMultilevel"/>
    <w:tmpl w:val="618CA2E0"/>
    <w:lvl w:ilvl="0" w:tplc="1BBC71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102C21"/>
    <w:multiLevelType w:val="multilevel"/>
    <w:tmpl w:val="E26C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904587"/>
    <w:multiLevelType w:val="hybridMultilevel"/>
    <w:tmpl w:val="1BAA8CD4"/>
    <w:name w:val="WW8Num322"/>
    <w:lvl w:ilvl="0" w:tplc="508A14F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0A0723"/>
    <w:multiLevelType w:val="multilevel"/>
    <w:tmpl w:val="B2C23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13A3E61"/>
    <w:multiLevelType w:val="multilevel"/>
    <w:tmpl w:val="B8A8A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7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4600D20"/>
    <w:multiLevelType w:val="multilevel"/>
    <w:tmpl w:val="A7120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space"/>
      <w:lvlText w:val="6.5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1D2D51"/>
    <w:multiLevelType w:val="hybridMultilevel"/>
    <w:tmpl w:val="B00068E0"/>
    <w:lvl w:ilvl="0" w:tplc="A78ACD3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697FBA"/>
    <w:multiLevelType w:val="hybridMultilevel"/>
    <w:tmpl w:val="DF44DF6E"/>
    <w:lvl w:ilvl="0" w:tplc="391E7BE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42A28"/>
    <w:multiLevelType w:val="hybridMultilevel"/>
    <w:tmpl w:val="C47EAC16"/>
    <w:lvl w:ilvl="0" w:tplc="2C3A0F6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02021"/>
    <w:multiLevelType w:val="hybridMultilevel"/>
    <w:tmpl w:val="8BAE213C"/>
    <w:lvl w:ilvl="0" w:tplc="DDB868A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705611"/>
    <w:multiLevelType w:val="hybridMultilevel"/>
    <w:tmpl w:val="4072C820"/>
    <w:lvl w:ilvl="0" w:tplc="9708B16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717B9"/>
    <w:multiLevelType w:val="hybridMultilevel"/>
    <w:tmpl w:val="647C73EA"/>
    <w:lvl w:ilvl="0" w:tplc="9D96178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F0723"/>
    <w:multiLevelType w:val="hybridMultilevel"/>
    <w:tmpl w:val="1F5C8428"/>
    <w:lvl w:ilvl="0" w:tplc="FDEA87A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5"/>
  </w:num>
  <w:num w:numId="11">
    <w:abstractNumId w:val="14"/>
  </w:num>
  <w:num w:numId="12">
    <w:abstractNumId w:val="22"/>
  </w:num>
  <w:num w:numId="13">
    <w:abstractNumId w:val="19"/>
  </w:num>
  <w:num w:numId="14">
    <w:abstractNumId w:val="17"/>
  </w:num>
  <w:num w:numId="15">
    <w:abstractNumId w:val="25"/>
  </w:num>
  <w:num w:numId="16">
    <w:abstractNumId w:val="20"/>
  </w:num>
  <w:num w:numId="17">
    <w:abstractNumId w:val="13"/>
  </w:num>
  <w:num w:numId="18">
    <w:abstractNumId w:val="6"/>
  </w:num>
  <w:num w:numId="19">
    <w:abstractNumId w:val="23"/>
  </w:num>
  <w:num w:numId="20">
    <w:abstractNumId w:val="24"/>
  </w:num>
  <w:num w:numId="21">
    <w:abstractNumId w:val="16"/>
  </w:num>
  <w:num w:numId="22">
    <w:abstractNumId w:val="8"/>
  </w:num>
  <w:num w:numId="23">
    <w:abstractNumId w:val="21"/>
  </w:num>
  <w:num w:numId="24">
    <w:abstractNumId w:val="10"/>
  </w:num>
  <w:num w:numId="25">
    <w:abstractNumId w:val="12"/>
  </w:num>
  <w:num w:numId="26">
    <w:abstractNumId w:val="1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C0D"/>
    <w:rsid w:val="001539A4"/>
    <w:rsid w:val="00286FB7"/>
    <w:rsid w:val="003E6204"/>
    <w:rsid w:val="00412F55"/>
    <w:rsid w:val="00517C0D"/>
    <w:rsid w:val="00542D61"/>
    <w:rsid w:val="00595F47"/>
    <w:rsid w:val="005B1E8D"/>
    <w:rsid w:val="005F4B86"/>
    <w:rsid w:val="005F7D8B"/>
    <w:rsid w:val="00752480"/>
    <w:rsid w:val="00A574BA"/>
    <w:rsid w:val="00AD0BD5"/>
    <w:rsid w:val="00B358F7"/>
    <w:rsid w:val="00BE5D5F"/>
    <w:rsid w:val="00C03DDC"/>
    <w:rsid w:val="00C813FF"/>
    <w:rsid w:val="00D55D7D"/>
    <w:rsid w:val="00E53BDC"/>
    <w:rsid w:val="00E7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7C0D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517C0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7C0D"/>
  </w:style>
  <w:style w:type="character" w:styleId="a6">
    <w:name w:val="Hyperlink"/>
    <w:semiHidden/>
    <w:unhideWhenUsed/>
    <w:rsid w:val="00517C0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17C0D"/>
    <w:rPr>
      <w:color w:val="800080" w:themeColor="followedHyperlink"/>
      <w:u w:val="single"/>
    </w:rPr>
  </w:style>
  <w:style w:type="paragraph" w:styleId="a8">
    <w:name w:val="Body Text"/>
    <w:basedOn w:val="a"/>
    <w:link w:val="12"/>
    <w:uiPriority w:val="99"/>
    <w:semiHidden/>
    <w:unhideWhenUsed/>
    <w:rsid w:val="00517C0D"/>
    <w:pPr>
      <w:suppressAutoHyphens/>
      <w:spacing w:after="120"/>
    </w:pPr>
    <w:rPr>
      <w:rFonts w:eastAsia="Times New Roman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rsid w:val="00517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7C0D"/>
    <w:rPr>
      <w:rFonts w:ascii="Consolas" w:hAnsi="Consolas" w:cs="Consolas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17C0D"/>
    <w:pPr>
      <w:suppressAutoHyphens/>
      <w:spacing w:before="120" w:after="120"/>
    </w:pPr>
    <w:rPr>
      <w:rFonts w:eastAsia="Times New Roman" w:cs="Times New Roman"/>
      <w:lang w:eastAsia="zh-CN"/>
    </w:rPr>
  </w:style>
  <w:style w:type="paragraph" w:styleId="ab">
    <w:name w:val="annotation text"/>
    <w:basedOn w:val="a"/>
    <w:link w:val="13"/>
    <w:uiPriority w:val="99"/>
    <w:semiHidden/>
    <w:unhideWhenUsed/>
    <w:rsid w:val="00517C0D"/>
    <w:pPr>
      <w:suppressAutoHyphens/>
      <w:spacing w:after="200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17C0D"/>
    <w:rPr>
      <w:rFonts w:ascii="Times New Roman" w:hAnsi="Times New Roman"/>
      <w:sz w:val="20"/>
      <w:szCs w:val="20"/>
      <w:lang w:eastAsia="ru-RU"/>
    </w:rPr>
  </w:style>
  <w:style w:type="paragraph" w:styleId="ad">
    <w:name w:val="header"/>
    <w:basedOn w:val="a"/>
    <w:link w:val="14"/>
    <w:uiPriority w:val="99"/>
    <w:unhideWhenUsed/>
    <w:rsid w:val="00517C0D"/>
    <w:pPr>
      <w:tabs>
        <w:tab w:val="center" w:pos="4677"/>
        <w:tab w:val="right" w:pos="9355"/>
      </w:tabs>
      <w:suppressAutoHyphens/>
    </w:pPr>
    <w:rPr>
      <w:rFonts w:eastAsia="Times New Roman" w:cs="Times New Roman"/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15"/>
    <w:uiPriority w:val="99"/>
    <w:semiHidden/>
    <w:unhideWhenUsed/>
    <w:rsid w:val="00517C0D"/>
    <w:pPr>
      <w:tabs>
        <w:tab w:val="center" w:pos="4677"/>
        <w:tab w:val="right" w:pos="9355"/>
      </w:tabs>
      <w:suppressAutoHyphens/>
    </w:pPr>
    <w:rPr>
      <w:rFonts w:eastAsia="Times New Roman" w:cs="Times New Roman"/>
      <w:lang w:eastAsia="zh-CN"/>
    </w:rPr>
  </w:style>
  <w:style w:type="character" w:customStyle="1" w:styleId="af0">
    <w:name w:val="Нижний колонтитул Знак"/>
    <w:basedOn w:val="a0"/>
    <w:link w:val="af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af1">
    <w:name w:val="caption"/>
    <w:basedOn w:val="a"/>
    <w:uiPriority w:val="99"/>
    <w:semiHidden/>
    <w:unhideWhenUsed/>
    <w:qFormat/>
    <w:rsid w:val="00517C0D"/>
    <w:pPr>
      <w:suppressLineNumbers/>
      <w:suppressAutoHyphens/>
      <w:spacing w:before="120" w:after="120" w:line="276" w:lineRule="auto"/>
    </w:pPr>
    <w:rPr>
      <w:rFonts w:ascii="Calibri" w:eastAsia="Times New Roman" w:hAnsi="Calibri" w:cs="FreeSans"/>
      <w:i/>
      <w:iCs/>
      <w:lang w:eastAsia="zh-CN"/>
    </w:rPr>
  </w:style>
  <w:style w:type="paragraph" w:styleId="af2">
    <w:name w:val="List"/>
    <w:basedOn w:val="a"/>
    <w:uiPriority w:val="99"/>
    <w:semiHidden/>
    <w:unhideWhenUsed/>
    <w:rsid w:val="00517C0D"/>
    <w:pPr>
      <w:suppressAutoHyphens/>
      <w:ind w:left="283" w:hanging="283"/>
    </w:pPr>
    <w:rPr>
      <w:rFonts w:eastAsia="Times New Roman" w:cs="Times New Roman"/>
      <w:lang w:eastAsia="zh-CN"/>
    </w:rPr>
  </w:style>
  <w:style w:type="paragraph" w:styleId="af3">
    <w:name w:val="Title"/>
    <w:basedOn w:val="a"/>
    <w:link w:val="16"/>
    <w:uiPriority w:val="99"/>
    <w:qFormat/>
    <w:rsid w:val="00517C0D"/>
    <w:pPr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f4">
    <w:name w:val="Название Знак"/>
    <w:basedOn w:val="a0"/>
    <w:link w:val="af3"/>
    <w:rsid w:val="00517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Body Text Indent"/>
    <w:basedOn w:val="a"/>
    <w:link w:val="17"/>
    <w:uiPriority w:val="99"/>
    <w:semiHidden/>
    <w:unhideWhenUsed/>
    <w:rsid w:val="00517C0D"/>
    <w:pPr>
      <w:suppressAutoHyphens/>
      <w:spacing w:after="120"/>
      <w:ind w:left="283"/>
    </w:pPr>
    <w:rPr>
      <w:rFonts w:eastAsia="Times New Roman" w:cs="Times New Roman"/>
      <w:lang w:eastAsia="zh-CN"/>
    </w:rPr>
  </w:style>
  <w:style w:type="character" w:customStyle="1" w:styleId="af6">
    <w:name w:val="Основной текст с отступом Знак"/>
    <w:basedOn w:val="a0"/>
    <w:link w:val="af5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af7">
    <w:name w:val="Balloon Text"/>
    <w:basedOn w:val="a"/>
    <w:link w:val="18"/>
    <w:uiPriority w:val="99"/>
    <w:semiHidden/>
    <w:unhideWhenUsed/>
    <w:rsid w:val="00517C0D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8">
    <w:name w:val="Текст выноски Знак"/>
    <w:basedOn w:val="a0"/>
    <w:link w:val="af7"/>
    <w:semiHidden/>
    <w:rsid w:val="00517C0D"/>
    <w:rPr>
      <w:rFonts w:ascii="Tahoma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locked/>
    <w:rsid w:val="00517C0D"/>
    <w:rPr>
      <w:sz w:val="24"/>
      <w:szCs w:val="24"/>
      <w:lang w:eastAsia="zh-CN"/>
    </w:rPr>
  </w:style>
  <w:style w:type="paragraph" w:styleId="afa">
    <w:name w:val="No Spacing"/>
    <w:link w:val="af9"/>
    <w:qFormat/>
    <w:rsid w:val="00517C0D"/>
    <w:pPr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17C0D"/>
    <w:rPr>
      <w:rFonts w:ascii="Calibri" w:eastAsia="Times New Roman" w:hAnsi="Calibri" w:cs="Times New Roman"/>
      <w:lang w:eastAsia="ru-RU"/>
    </w:rPr>
  </w:style>
  <w:style w:type="paragraph" w:customStyle="1" w:styleId="19">
    <w:name w:val="Указатель1"/>
    <w:basedOn w:val="a"/>
    <w:uiPriority w:val="99"/>
    <w:rsid w:val="00517C0D"/>
    <w:pPr>
      <w:suppressLineNumbers/>
      <w:suppressAutoHyphens/>
      <w:spacing w:after="200" w:line="276" w:lineRule="auto"/>
    </w:pPr>
    <w:rPr>
      <w:rFonts w:ascii="Calibri" w:eastAsia="Times New Roman" w:hAnsi="Calibri" w:cs="FreeSans"/>
      <w:sz w:val="22"/>
      <w:szCs w:val="22"/>
      <w:lang w:eastAsia="zh-CN"/>
    </w:rPr>
  </w:style>
  <w:style w:type="character" w:customStyle="1" w:styleId="ConsPlusNormal">
    <w:name w:val="ConsPlusNormal Знак"/>
    <w:link w:val="ConsPlusNormal0"/>
    <w:locked/>
    <w:rsid w:val="00517C0D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517C0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17C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517C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17C0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a">
    <w:name w:val="Схема документа1"/>
    <w:basedOn w:val="a"/>
    <w:uiPriority w:val="99"/>
    <w:rsid w:val="00517C0D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517C0D"/>
    <w:pPr>
      <w:suppressAutoHyphens/>
    </w:pPr>
    <w:rPr>
      <w:rFonts w:ascii="Arial" w:eastAsia="Times New Roman" w:hAnsi="Arial" w:cs="Arial"/>
      <w:b/>
      <w:bCs/>
      <w:lang w:eastAsia="zh-CN"/>
    </w:rPr>
  </w:style>
  <w:style w:type="paragraph" w:customStyle="1" w:styleId="1b">
    <w:name w:val="Знак1 Знак Знак Знак"/>
    <w:basedOn w:val="a"/>
    <w:uiPriority w:val="99"/>
    <w:rsid w:val="00517C0D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">
    <w:name w:val="Основной текст 31"/>
    <w:basedOn w:val="a"/>
    <w:uiPriority w:val="99"/>
    <w:rsid w:val="00517C0D"/>
    <w:pPr>
      <w:suppressAutoHyphens/>
      <w:spacing w:after="120" w:line="276" w:lineRule="auto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uiPriority w:val="99"/>
    <w:rsid w:val="00517C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b">
    <w:name w:val="Знак Знак Знак Знак Знак Знак Знак"/>
    <w:basedOn w:val="a"/>
    <w:uiPriority w:val="99"/>
    <w:rsid w:val="00517C0D"/>
    <w:pPr>
      <w:suppressAutoHyphens/>
    </w:pPr>
    <w:rPr>
      <w:rFonts w:ascii="Verdana" w:eastAsia="Times New Roman" w:hAnsi="Verdana" w:cs="Verdana"/>
      <w:lang w:eastAsia="zh-CN"/>
    </w:rPr>
  </w:style>
  <w:style w:type="paragraph" w:customStyle="1" w:styleId="1c">
    <w:name w:val="Название объекта1"/>
    <w:basedOn w:val="a"/>
    <w:next w:val="a"/>
    <w:uiPriority w:val="99"/>
    <w:rsid w:val="00517C0D"/>
    <w:pPr>
      <w:suppressAutoHyphens/>
      <w:jc w:val="center"/>
    </w:pPr>
    <w:rPr>
      <w:rFonts w:eastAsia="Times New Roman" w:cs="Times New Roman"/>
      <w:b/>
      <w:bCs/>
      <w:lang w:eastAsia="zh-CN"/>
    </w:rPr>
  </w:style>
  <w:style w:type="paragraph" w:customStyle="1" w:styleId="1d">
    <w:name w:val="Текст примечания1"/>
    <w:basedOn w:val="a"/>
    <w:uiPriority w:val="99"/>
    <w:rsid w:val="00517C0D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printr">
    <w:name w:val="printr"/>
    <w:basedOn w:val="a"/>
    <w:uiPriority w:val="99"/>
    <w:rsid w:val="00517C0D"/>
    <w:pPr>
      <w:suppressAutoHyphens/>
      <w:spacing w:before="280" w:after="280"/>
    </w:pPr>
    <w:rPr>
      <w:rFonts w:eastAsia="Times New Roman" w:cs="Times New Roman"/>
      <w:lang w:eastAsia="zh-CN"/>
    </w:rPr>
  </w:style>
  <w:style w:type="paragraph" w:customStyle="1" w:styleId="afc">
    <w:name w:val="Содержимое таблицы"/>
    <w:basedOn w:val="a"/>
    <w:uiPriority w:val="99"/>
    <w:rsid w:val="00517C0D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afd">
    <w:name w:val="Заголовок таблицы"/>
    <w:basedOn w:val="afc"/>
    <w:uiPriority w:val="99"/>
    <w:rsid w:val="00517C0D"/>
    <w:pPr>
      <w:jc w:val="center"/>
    </w:pPr>
    <w:rPr>
      <w:b/>
      <w:bCs/>
    </w:rPr>
  </w:style>
  <w:style w:type="paragraph" w:customStyle="1" w:styleId="Default">
    <w:name w:val="Default"/>
    <w:uiPriority w:val="99"/>
    <w:rsid w:val="00517C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111">
    <w:name w:val="Рег. 1.1.1"/>
    <w:basedOn w:val="a"/>
    <w:uiPriority w:val="99"/>
    <w:rsid w:val="00517C0D"/>
    <w:pPr>
      <w:spacing w:line="276" w:lineRule="auto"/>
      <w:jc w:val="both"/>
    </w:pPr>
    <w:rPr>
      <w:rFonts w:eastAsia="Times New Roman" w:cs="Times New Roman"/>
      <w:color w:val="000000"/>
      <w:sz w:val="28"/>
      <w:szCs w:val="20"/>
    </w:rPr>
  </w:style>
  <w:style w:type="paragraph" w:customStyle="1" w:styleId="afe">
    <w:name w:val="Название проектного документа"/>
    <w:basedOn w:val="a"/>
    <w:uiPriority w:val="99"/>
    <w:rsid w:val="00517C0D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WW8Num1z0">
    <w:name w:val="WW8Num1z0"/>
    <w:rsid w:val="00517C0D"/>
    <w:rPr>
      <w:rFonts w:ascii="Vladimir Script" w:hAnsi="Vladimir Script" w:cs="Vladimir Script" w:hint="default"/>
    </w:rPr>
  </w:style>
  <w:style w:type="character" w:customStyle="1" w:styleId="WW8Num1z1">
    <w:name w:val="WW8Num1z1"/>
    <w:rsid w:val="00517C0D"/>
    <w:rPr>
      <w:rFonts w:ascii="Courier New" w:hAnsi="Courier New" w:cs="Courier New" w:hint="default"/>
    </w:rPr>
  </w:style>
  <w:style w:type="character" w:customStyle="1" w:styleId="WW8Num1z2">
    <w:name w:val="WW8Num1z2"/>
    <w:rsid w:val="00517C0D"/>
    <w:rPr>
      <w:rFonts w:ascii="Wingdings" w:hAnsi="Wingdings" w:cs="Wingdings" w:hint="default"/>
    </w:rPr>
  </w:style>
  <w:style w:type="character" w:customStyle="1" w:styleId="WW8Num1z3">
    <w:name w:val="WW8Num1z3"/>
    <w:rsid w:val="00517C0D"/>
    <w:rPr>
      <w:rFonts w:ascii="Symbol" w:hAnsi="Symbol" w:cs="Symbol" w:hint="default"/>
    </w:rPr>
  </w:style>
  <w:style w:type="character" w:customStyle="1" w:styleId="WW8Num2z0">
    <w:name w:val="WW8Num2z0"/>
    <w:rsid w:val="00517C0D"/>
    <w:rPr>
      <w:rFonts w:ascii="Vladimir Script" w:hAnsi="Vladimir Script" w:cs="Vladimir Script" w:hint="default"/>
    </w:rPr>
  </w:style>
  <w:style w:type="character" w:customStyle="1" w:styleId="WW8Num2z1">
    <w:name w:val="WW8Num2z1"/>
    <w:rsid w:val="00517C0D"/>
    <w:rPr>
      <w:rFonts w:ascii="Courier New" w:hAnsi="Courier New" w:cs="Courier New" w:hint="default"/>
    </w:rPr>
  </w:style>
  <w:style w:type="character" w:customStyle="1" w:styleId="WW8Num2z2">
    <w:name w:val="WW8Num2z2"/>
    <w:rsid w:val="00517C0D"/>
    <w:rPr>
      <w:rFonts w:ascii="Wingdings" w:hAnsi="Wingdings" w:cs="Wingdings" w:hint="default"/>
    </w:rPr>
  </w:style>
  <w:style w:type="character" w:customStyle="1" w:styleId="WW8Num2z3">
    <w:name w:val="WW8Num2z3"/>
    <w:rsid w:val="00517C0D"/>
    <w:rPr>
      <w:rFonts w:ascii="Symbol" w:hAnsi="Symbol" w:cs="Symbol" w:hint="default"/>
    </w:rPr>
  </w:style>
  <w:style w:type="character" w:customStyle="1" w:styleId="WW8Num3z0">
    <w:name w:val="WW8Num3z0"/>
    <w:rsid w:val="00517C0D"/>
    <w:rPr>
      <w:rFonts w:ascii="Times New Roman" w:hAnsi="Times New Roman" w:cs="Times New Roman" w:hint="default"/>
    </w:rPr>
  </w:style>
  <w:style w:type="character" w:customStyle="1" w:styleId="WW8Num4z0">
    <w:name w:val="WW8Num4z0"/>
    <w:rsid w:val="00517C0D"/>
    <w:rPr>
      <w:b w:val="0"/>
      <w:bCs w:val="0"/>
    </w:rPr>
  </w:style>
  <w:style w:type="character" w:customStyle="1" w:styleId="WW8Num4z1">
    <w:name w:val="WW8Num4z1"/>
    <w:rsid w:val="00517C0D"/>
  </w:style>
  <w:style w:type="character" w:customStyle="1" w:styleId="WW8Num4z2">
    <w:name w:val="WW8Num4z2"/>
    <w:rsid w:val="00517C0D"/>
  </w:style>
  <w:style w:type="character" w:customStyle="1" w:styleId="WW8Num4z3">
    <w:name w:val="WW8Num4z3"/>
    <w:rsid w:val="00517C0D"/>
  </w:style>
  <w:style w:type="character" w:customStyle="1" w:styleId="WW8Num4z4">
    <w:name w:val="WW8Num4z4"/>
    <w:rsid w:val="00517C0D"/>
  </w:style>
  <w:style w:type="character" w:customStyle="1" w:styleId="WW8Num4z5">
    <w:name w:val="WW8Num4z5"/>
    <w:rsid w:val="00517C0D"/>
  </w:style>
  <w:style w:type="character" w:customStyle="1" w:styleId="WW8Num4z6">
    <w:name w:val="WW8Num4z6"/>
    <w:rsid w:val="00517C0D"/>
  </w:style>
  <w:style w:type="character" w:customStyle="1" w:styleId="WW8Num4z7">
    <w:name w:val="WW8Num4z7"/>
    <w:rsid w:val="00517C0D"/>
  </w:style>
  <w:style w:type="character" w:customStyle="1" w:styleId="WW8Num4z8">
    <w:name w:val="WW8Num4z8"/>
    <w:rsid w:val="00517C0D"/>
  </w:style>
  <w:style w:type="character" w:customStyle="1" w:styleId="WW8Num5z0">
    <w:name w:val="WW8Num5z0"/>
    <w:rsid w:val="00517C0D"/>
    <w:rPr>
      <w:rFonts w:ascii="Times New Roman" w:hAnsi="Times New Roman" w:cs="Times New Roman" w:hint="default"/>
    </w:rPr>
  </w:style>
  <w:style w:type="character" w:customStyle="1" w:styleId="WW8Num5z1">
    <w:name w:val="WW8Num5z1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6z0">
    <w:name w:val="WW8Num6z0"/>
    <w:rsid w:val="00517C0D"/>
    <w:rPr>
      <w:rFonts w:ascii="Times New Roman" w:hAnsi="Times New Roman" w:cs="Times New Roman" w:hint="default"/>
      <w:i w:val="0"/>
      <w:iCs w:val="0"/>
    </w:rPr>
  </w:style>
  <w:style w:type="character" w:customStyle="1" w:styleId="WW8Num6z1">
    <w:name w:val="WW8Num6z1"/>
    <w:rsid w:val="00517C0D"/>
    <w:rPr>
      <w:rFonts w:ascii="Times New Roman" w:hAnsi="Times New Roman" w:cs="Times New Roman" w:hint="default"/>
    </w:rPr>
  </w:style>
  <w:style w:type="character" w:customStyle="1" w:styleId="WW8Num7z0">
    <w:name w:val="WW8Num7z0"/>
    <w:rsid w:val="00517C0D"/>
    <w:rPr>
      <w:rFonts w:ascii="Times New Roman" w:hAnsi="Times New Roman" w:cs="Times New Roman" w:hint="default"/>
      <w:i w:val="0"/>
      <w:iCs w:val="0"/>
    </w:rPr>
  </w:style>
  <w:style w:type="character" w:customStyle="1" w:styleId="WW8Num8z0">
    <w:name w:val="WW8Num8z0"/>
    <w:rsid w:val="00517C0D"/>
    <w:rPr>
      <w:rFonts w:ascii="Times New Roman" w:hAnsi="Times New Roman" w:cs="Times New Roman" w:hint="default"/>
    </w:rPr>
  </w:style>
  <w:style w:type="character" w:customStyle="1" w:styleId="WW8Num9z0">
    <w:name w:val="WW8Num9z0"/>
    <w:rsid w:val="00517C0D"/>
    <w:rPr>
      <w:rFonts w:ascii="Times New Roman" w:hAnsi="Times New Roman" w:cs="Times New Roman" w:hint="default"/>
    </w:rPr>
  </w:style>
  <w:style w:type="character" w:customStyle="1" w:styleId="WW8Num10z0">
    <w:name w:val="WW8Num10z0"/>
    <w:rsid w:val="00517C0D"/>
    <w:rPr>
      <w:rFonts w:ascii="Vladimir Script" w:hAnsi="Vladimir Script" w:cs="Vladimir Script" w:hint="default"/>
    </w:rPr>
  </w:style>
  <w:style w:type="character" w:customStyle="1" w:styleId="WW8Num10z1">
    <w:name w:val="WW8Num10z1"/>
    <w:rsid w:val="00517C0D"/>
    <w:rPr>
      <w:rFonts w:ascii="Courier New" w:hAnsi="Courier New" w:cs="Courier New" w:hint="default"/>
    </w:rPr>
  </w:style>
  <w:style w:type="character" w:customStyle="1" w:styleId="WW8Num10z2">
    <w:name w:val="WW8Num10z2"/>
    <w:rsid w:val="00517C0D"/>
    <w:rPr>
      <w:rFonts w:ascii="Wingdings" w:hAnsi="Wingdings" w:cs="Wingdings" w:hint="default"/>
    </w:rPr>
  </w:style>
  <w:style w:type="character" w:customStyle="1" w:styleId="WW8Num10z3">
    <w:name w:val="WW8Num10z3"/>
    <w:rsid w:val="00517C0D"/>
    <w:rPr>
      <w:rFonts w:ascii="Symbol" w:hAnsi="Symbol" w:cs="Symbol" w:hint="default"/>
    </w:rPr>
  </w:style>
  <w:style w:type="character" w:customStyle="1" w:styleId="WW8Num11z0">
    <w:name w:val="WW8Num11z0"/>
    <w:rsid w:val="00517C0D"/>
    <w:rPr>
      <w:rFonts w:ascii="Times New Roman" w:hAnsi="Times New Roman" w:cs="Times New Roman" w:hint="default"/>
    </w:rPr>
  </w:style>
  <w:style w:type="character" w:customStyle="1" w:styleId="WW8Num12z0">
    <w:name w:val="WW8Num12z0"/>
    <w:rsid w:val="00517C0D"/>
    <w:rPr>
      <w:rFonts w:ascii="Vladimir Script" w:hAnsi="Vladimir Script" w:cs="Vladimir Script" w:hint="default"/>
    </w:rPr>
  </w:style>
  <w:style w:type="character" w:customStyle="1" w:styleId="WW8Num12z1">
    <w:name w:val="WW8Num12z1"/>
    <w:rsid w:val="00517C0D"/>
    <w:rPr>
      <w:rFonts w:ascii="Courier New" w:hAnsi="Courier New" w:cs="Courier New" w:hint="default"/>
    </w:rPr>
  </w:style>
  <w:style w:type="character" w:customStyle="1" w:styleId="WW8Num12z2">
    <w:name w:val="WW8Num12z2"/>
    <w:rsid w:val="00517C0D"/>
    <w:rPr>
      <w:rFonts w:ascii="Wingdings" w:hAnsi="Wingdings" w:cs="Wingdings" w:hint="default"/>
    </w:rPr>
  </w:style>
  <w:style w:type="character" w:customStyle="1" w:styleId="WW8Num12z3">
    <w:name w:val="WW8Num12z3"/>
    <w:rsid w:val="00517C0D"/>
    <w:rPr>
      <w:rFonts w:ascii="Symbol" w:hAnsi="Symbol" w:cs="Symbol" w:hint="default"/>
    </w:rPr>
  </w:style>
  <w:style w:type="character" w:customStyle="1" w:styleId="WW8Num13z0">
    <w:name w:val="WW8Num13z0"/>
    <w:rsid w:val="00517C0D"/>
  </w:style>
  <w:style w:type="character" w:customStyle="1" w:styleId="WW8Num13z1">
    <w:name w:val="WW8Num13z1"/>
    <w:rsid w:val="00517C0D"/>
  </w:style>
  <w:style w:type="character" w:customStyle="1" w:styleId="WW8Num13z2">
    <w:name w:val="WW8Num13z2"/>
    <w:rsid w:val="00517C0D"/>
  </w:style>
  <w:style w:type="character" w:customStyle="1" w:styleId="WW8Num13z3">
    <w:name w:val="WW8Num13z3"/>
    <w:rsid w:val="00517C0D"/>
  </w:style>
  <w:style w:type="character" w:customStyle="1" w:styleId="WW8Num13z4">
    <w:name w:val="WW8Num13z4"/>
    <w:rsid w:val="00517C0D"/>
  </w:style>
  <w:style w:type="character" w:customStyle="1" w:styleId="WW8Num13z5">
    <w:name w:val="WW8Num13z5"/>
    <w:rsid w:val="00517C0D"/>
  </w:style>
  <w:style w:type="character" w:customStyle="1" w:styleId="WW8Num13z6">
    <w:name w:val="WW8Num13z6"/>
    <w:rsid w:val="00517C0D"/>
  </w:style>
  <w:style w:type="character" w:customStyle="1" w:styleId="WW8Num13z7">
    <w:name w:val="WW8Num13z7"/>
    <w:rsid w:val="00517C0D"/>
  </w:style>
  <w:style w:type="character" w:customStyle="1" w:styleId="WW8Num13z8">
    <w:name w:val="WW8Num13z8"/>
    <w:rsid w:val="00517C0D"/>
  </w:style>
  <w:style w:type="character" w:customStyle="1" w:styleId="WW8Num14z0">
    <w:name w:val="WW8Num14z0"/>
    <w:rsid w:val="00517C0D"/>
    <w:rPr>
      <w:rFonts w:ascii="Times New Roman" w:hAnsi="Times New Roman" w:cs="Times New Roman" w:hint="default"/>
    </w:rPr>
  </w:style>
  <w:style w:type="character" w:customStyle="1" w:styleId="WW8Num15z0">
    <w:name w:val="WW8Num15z0"/>
    <w:rsid w:val="00517C0D"/>
    <w:rPr>
      <w:rFonts w:ascii="Times New Roman" w:hAnsi="Times New Roman" w:cs="Times New Roman" w:hint="default"/>
    </w:rPr>
  </w:style>
  <w:style w:type="character" w:customStyle="1" w:styleId="WW8Num16z0">
    <w:name w:val="WW8Num16z0"/>
    <w:rsid w:val="00517C0D"/>
    <w:rPr>
      <w:rFonts w:ascii="Times New Roman" w:hAnsi="Times New Roman" w:cs="Times New Roman" w:hint="default"/>
    </w:rPr>
  </w:style>
  <w:style w:type="character" w:customStyle="1" w:styleId="WW8Num17z0">
    <w:name w:val="WW8Num17z0"/>
    <w:rsid w:val="00517C0D"/>
  </w:style>
  <w:style w:type="character" w:customStyle="1" w:styleId="WW8Num17z1">
    <w:name w:val="WW8Num17z1"/>
    <w:rsid w:val="00517C0D"/>
  </w:style>
  <w:style w:type="character" w:customStyle="1" w:styleId="WW8Num17z2">
    <w:name w:val="WW8Num17z2"/>
    <w:rsid w:val="00517C0D"/>
  </w:style>
  <w:style w:type="character" w:customStyle="1" w:styleId="WW8Num17z3">
    <w:name w:val="WW8Num17z3"/>
    <w:rsid w:val="00517C0D"/>
  </w:style>
  <w:style w:type="character" w:customStyle="1" w:styleId="WW8Num17z4">
    <w:name w:val="WW8Num17z4"/>
    <w:rsid w:val="00517C0D"/>
  </w:style>
  <w:style w:type="character" w:customStyle="1" w:styleId="WW8Num17z5">
    <w:name w:val="WW8Num17z5"/>
    <w:rsid w:val="00517C0D"/>
  </w:style>
  <w:style w:type="character" w:customStyle="1" w:styleId="WW8Num17z6">
    <w:name w:val="WW8Num17z6"/>
    <w:rsid w:val="00517C0D"/>
  </w:style>
  <w:style w:type="character" w:customStyle="1" w:styleId="WW8Num17z7">
    <w:name w:val="WW8Num17z7"/>
    <w:rsid w:val="00517C0D"/>
  </w:style>
  <w:style w:type="character" w:customStyle="1" w:styleId="WW8Num17z8">
    <w:name w:val="WW8Num17z8"/>
    <w:rsid w:val="00517C0D"/>
  </w:style>
  <w:style w:type="character" w:customStyle="1" w:styleId="WW8Num18z0">
    <w:name w:val="WW8Num18z0"/>
    <w:rsid w:val="00517C0D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517C0D"/>
    <w:rPr>
      <w:rFonts w:ascii="Courier New" w:hAnsi="Courier New" w:cs="Courier New" w:hint="default"/>
    </w:rPr>
  </w:style>
  <w:style w:type="character" w:customStyle="1" w:styleId="WW8Num18z2">
    <w:name w:val="WW8Num18z2"/>
    <w:rsid w:val="00517C0D"/>
    <w:rPr>
      <w:rFonts w:ascii="Wingdings" w:hAnsi="Wingdings" w:cs="Wingdings" w:hint="default"/>
    </w:rPr>
  </w:style>
  <w:style w:type="character" w:customStyle="1" w:styleId="WW8Num18z3">
    <w:name w:val="WW8Num18z3"/>
    <w:rsid w:val="00517C0D"/>
    <w:rPr>
      <w:rFonts w:ascii="Symbol" w:hAnsi="Symbol" w:cs="Symbol" w:hint="default"/>
    </w:rPr>
  </w:style>
  <w:style w:type="character" w:customStyle="1" w:styleId="WW8Num19z0">
    <w:name w:val="WW8Num19z0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20z0">
    <w:name w:val="WW8Num20z0"/>
    <w:rsid w:val="00517C0D"/>
    <w:rPr>
      <w:rFonts w:ascii="Times New Roman" w:hAnsi="Times New Roman" w:cs="Times New Roman" w:hint="default"/>
    </w:rPr>
  </w:style>
  <w:style w:type="character" w:customStyle="1" w:styleId="WW8Num21z0">
    <w:name w:val="WW8Num21z0"/>
    <w:rsid w:val="00517C0D"/>
    <w:rPr>
      <w:rFonts w:ascii="Vladimir Script" w:hAnsi="Vladimir Script" w:cs="Vladimir Script" w:hint="default"/>
    </w:rPr>
  </w:style>
  <w:style w:type="character" w:customStyle="1" w:styleId="WW8Num21z1">
    <w:name w:val="WW8Num21z1"/>
    <w:rsid w:val="00517C0D"/>
    <w:rPr>
      <w:rFonts w:ascii="Courier New" w:hAnsi="Courier New" w:cs="Courier New" w:hint="default"/>
    </w:rPr>
  </w:style>
  <w:style w:type="character" w:customStyle="1" w:styleId="WW8Num21z2">
    <w:name w:val="WW8Num21z2"/>
    <w:rsid w:val="00517C0D"/>
    <w:rPr>
      <w:rFonts w:ascii="Wingdings" w:hAnsi="Wingdings" w:cs="Wingdings" w:hint="default"/>
    </w:rPr>
  </w:style>
  <w:style w:type="character" w:customStyle="1" w:styleId="WW8Num21z3">
    <w:name w:val="WW8Num21z3"/>
    <w:rsid w:val="00517C0D"/>
    <w:rPr>
      <w:rFonts w:ascii="Symbol" w:hAnsi="Symbol" w:cs="Symbol" w:hint="default"/>
    </w:rPr>
  </w:style>
  <w:style w:type="character" w:customStyle="1" w:styleId="WW8Num22z0">
    <w:name w:val="WW8Num22z0"/>
    <w:rsid w:val="00517C0D"/>
  </w:style>
  <w:style w:type="character" w:customStyle="1" w:styleId="WW8Num22z1">
    <w:name w:val="WW8Num22z1"/>
    <w:rsid w:val="00517C0D"/>
  </w:style>
  <w:style w:type="character" w:customStyle="1" w:styleId="WW8Num22z2">
    <w:name w:val="WW8Num22z2"/>
    <w:rsid w:val="00517C0D"/>
  </w:style>
  <w:style w:type="character" w:customStyle="1" w:styleId="WW8Num22z3">
    <w:name w:val="WW8Num22z3"/>
    <w:rsid w:val="00517C0D"/>
  </w:style>
  <w:style w:type="character" w:customStyle="1" w:styleId="WW8Num22z4">
    <w:name w:val="WW8Num22z4"/>
    <w:rsid w:val="00517C0D"/>
  </w:style>
  <w:style w:type="character" w:customStyle="1" w:styleId="WW8Num22z5">
    <w:name w:val="WW8Num22z5"/>
    <w:rsid w:val="00517C0D"/>
  </w:style>
  <w:style w:type="character" w:customStyle="1" w:styleId="WW8Num22z6">
    <w:name w:val="WW8Num22z6"/>
    <w:rsid w:val="00517C0D"/>
  </w:style>
  <w:style w:type="character" w:customStyle="1" w:styleId="WW8Num22z7">
    <w:name w:val="WW8Num22z7"/>
    <w:rsid w:val="00517C0D"/>
  </w:style>
  <w:style w:type="character" w:customStyle="1" w:styleId="WW8Num22z8">
    <w:name w:val="WW8Num22z8"/>
    <w:rsid w:val="00517C0D"/>
  </w:style>
  <w:style w:type="character" w:customStyle="1" w:styleId="WW8Num23z0">
    <w:name w:val="WW8Num23z0"/>
    <w:rsid w:val="00517C0D"/>
    <w:rPr>
      <w:rFonts w:ascii="Times New Roman" w:hAnsi="Times New Roman" w:cs="Times New Roman" w:hint="default"/>
    </w:rPr>
  </w:style>
  <w:style w:type="character" w:customStyle="1" w:styleId="WW8Num23z1">
    <w:name w:val="WW8Num23z1"/>
    <w:rsid w:val="00517C0D"/>
    <w:rPr>
      <w:rFonts w:ascii="Vladimir Script" w:hAnsi="Vladimir Script" w:cs="Vladimir Script" w:hint="default"/>
    </w:rPr>
  </w:style>
  <w:style w:type="character" w:customStyle="1" w:styleId="WW8Num24z0">
    <w:name w:val="WW8Num24z0"/>
    <w:rsid w:val="00517C0D"/>
    <w:rPr>
      <w:rFonts w:ascii="Times New Roman" w:hAnsi="Times New Roman" w:cs="Times New Roman" w:hint="default"/>
    </w:rPr>
  </w:style>
  <w:style w:type="character" w:customStyle="1" w:styleId="WW8Num25z0">
    <w:name w:val="WW8Num25z0"/>
    <w:rsid w:val="00517C0D"/>
    <w:rPr>
      <w:rFonts w:ascii="Times New Roman" w:hAnsi="Times New Roman" w:cs="Times New Roman" w:hint="default"/>
    </w:rPr>
  </w:style>
  <w:style w:type="character" w:customStyle="1" w:styleId="WW8Num26z0">
    <w:name w:val="WW8Num26z0"/>
    <w:rsid w:val="00517C0D"/>
    <w:rPr>
      <w:rFonts w:ascii="Times New Roman" w:hAnsi="Times New Roman" w:cs="Times New Roman" w:hint="default"/>
    </w:rPr>
  </w:style>
  <w:style w:type="character" w:customStyle="1" w:styleId="WW8Num27z0">
    <w:name w:val="WW8Num27z0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28z0">
    <w:name w:val="WW8Num28z0"/>
    <w:rsid w:val="00517C0D"/>
    <w:rPr>
      <w:rFonts w:ascii="Vladimir Script" w:hAnsi="Vladimir Script" w:cs="Vladimir Script" w:hint="default"/>
    </w:rPr>
  </w:style>
  <w:style w:type="character" w:customStyle="1" w:styleId="WW8Num28z1">
    <w:name w:val="WW8Num28z1"/>
    <w:rsid w:val="00517C0D"/>
    <w:rPr>
      <w:rFonts w:ascii="Times New Roman" w:hAnsi="Times New Roman" w:cs="Times New Roman" w:hint="default"/>
    </w:rPr>
  </w:style>
  <w:style w:type="character" w:customStyle="1" w:styleId="WW8Num28z2">
    <w:name w:val="WW8Num28z2"/>
    <w:rsid w:val="00517C0D"/>
    <w:rPr>
      <w:rFonts w:ascii="Wingdings" w:hAnsi="Wingdings" w:cs="Wingdings" w:hint="default"/>
    </w:rPr>
  </w:style>
  <w:style w:type="character" w:customStyle="1" w:styleId="WW8Num28z3">
    <w:name w:val="WW8Num28z3"/>
    <w:rsid w:val="00517C0D"/>
    <w:rPr>
      <w:rFonts w:ascii="Symbol" w:hAnsi="Symbol" w:cs="Symbol" w:hint="default"/>
    </w:rPr>
  </w:style>
  <w:style w:type="character" w:customStyle="1" w:styleId="WW8Num28z4">
    <w:name w:val="WW8Num28z4"/>
    <w:rsid w:val="00517C0D"/>
    <w:rPr>
      <w:rFonts w:ascii="Courier New" w:hAnsi="Courier New" w:cs="Courier New" w:hint="default"/>
    </w:rPr>
  </w:style>
  <w:style w:type="character" w:customStyle="1" w:styleId="WW8Num29z0">
    <w:name w:val="WW8Num29z0"/>
    <w:rsid w:val="00517C0D"/>
    <w:rPr>
      <w:rFonts w:ascii="Times New Roman" w:hAnsi="Times New Roman" w:cs="Times New Roman" w:hint="default"/>
    </w:rPr>
  </w:style>
  <w:style w:type="character" w:customStyle="1" w:styleId="WW8Num30z0">
    <w:name w:val="WW8Num30z0"/>
    <w:rsid w:val="00517C0D"/>
    <w:rPr>
      <w:rFonts w:ascii="Times New Roman" w:hAnsi="Times New Roman" w:cs="Times New Roman" w:hint="default"/>
    </w:rPr>
  </w:style>
  <w:style w:type="character" w:customStyle="1" w:styleId="WW8Num31z0">
    <w:name w:val="WW8Num31z0"/>
    <w:rsid w:val="00517C0D"/>
    <w:rPr>
      <w:rFonts w:ascii="Times New Roman" w:hAnsi="Times New Roman" w:cs="Times New Roman" w:hint="default"/>
    </w:rPr>
  </w:style>
  <w:style w:type="character" w:customStyle="1" w:styleId="WW8Num31z1">
    <w:name w:val="WW8Num31z1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32z0">
    <w:name w:val="WW8Num32z0"/>
    <w:rsid w:val="00517C0D"/>
  </w:style>
  <w:style w:type="character" w:customStyle="1" w:styleId="WW8Num32z1">
    <w:name w:val="WW8Num32z1"/>
    <w:rsid w:val="00517C0D"/>
  </w:style>
  <w:style w:type="character" w:customStyle="1" w:styleId="WW8Num32z2">
    <w:name w:val="WW8Num32z2"/>
    <w:rsid w:val="00517C0D"/>
  </w:style>
  <w:style w:type="character" w:customStyle="1" w:styleId="WW8Num32z3">
    <w:name w:val="WW8Num32z3"/>
    <w:rsid w:val="00517C0D"/>
  </w:style>
  <w:style w:type="character" w:customStyle="1" w:styleId="WW8Num32z4">
    <w:name w:val="WW8Num32z4"/>
    <w:rsid w:val="00517C0D"/>
  </w:style>
  <w:style w:type="character" w:customStyle="1" w:styleId="WW8Num32z5">
    <w:name w:val="WW8Num32z5"/>
    <w:rsid w:val="00517C0D"/>
  </w:style>
  <w:style w:type="character" w:customStyle="1" w:styleId="WW8Num32z6">
    <w:name w:val="WW8Num32z6"/>
    <w:rsid w:val="00517C0D"/>
  </w:style>
  <w:style w:type="character" w:customStyle="1" w:styleId="WW8Num32z7">
    <w:name w:val="WW8Num32z7"/>
    <w:rsid w:val="00517C0D"/>
  </w:style>
  <w:style w:type="character" w:customStyle="1" w:styleId="WW8Num32z8">
    <w:name w:val="WW8Num32z8"/>
    <w:rsid w:val="00517C0D"/>
  </w:style>
  <w:style w:type="character" w:customStyle="1" w:styleId="WW8Num33z0">
    <w:name w:val="WW8Num33z0"/>
    <w:rsid w:val="00517C0D"/>
    <w:rPr>
      <w:rFonts w:ascii="Times New Roman" w:hAnsi="Times New Roman" w:cs="Times New Roman" w:hint="default"/>
    </w:rPr>
  </w:style>
  <w:style w:type="character" w:customStyle="1" w:styleId="WW8Num34z0">
    <w:name w:val="WW8Num34z0"/>
    <w:rsid w:val="00517C0D"/>
    <w:rPr>
      <w:rFonts w:ascii="Times New Roman" w:hAnsi="Times New Roman" w:cs="Times New Roman" w:hint="default"/>
    </w:rPr>
  </w:style>
  <w:style w:type="character" w:customStyle="1" w:styleId="WW8Num35z0">
    <w:name w:val="WW8Num35z0"/>
    <w:rsid w:val="00517C0D"/>
  </w:style>
  <w:style w:type="character" w:customStyle="1" w:styleId="WW8Num35z1">
    <w:name w:val="WW8Num35z1"/>
    <w:rsid w:val="00517C0D"/>
  </w:style>
  <w:style w:type="character" w:customStyle="1" w:styleId="WW8Num35z2">
    <w:name w:val="WW8Num35z2"/>
    <w:rsid w:val="00517C0D"/>
  </w:style>
  <w:style w:type="character" w:customStyle="1" w:styleId="WW8Num35z3">
    <w:name w:val="WW8Num35z3"/>
    <w:rsid w:val="00517C0D"/>
  </w:style>
  <w:style w:type="character" w:customStyle="1" w:styleId="WW8Num35z4">
    <w:name w:val="WW8Num35z4"/>
    <w:rsid w:val="00517C0D"/>
  </w:style>
  <w:style w:type="character" w:customStyle="1" w:styleId="WW8Num35z5">
    <w:name w:val="WW8Num35z5"/>
    <w:rsid w:val="00517C0D"/>
  </w:style>
  <w:style w:type="character" w:customStyle="1" w:styleId="WW8Num35z6">
    <w:name w:val="WW8Num35z6"/>
    <w:rsid w:val="00517C0D"/>
  </w:style>
  <w:style w:type="character" w:customStyle="1" w:styleId="WW8Num35z7">
    <w:name w:val="WW8Num35z7"/>
    <w:rsid w:val="00517C0D"/>
  </w:style>
  <w:style w:type="character" w:customStyle="1" w:styleId="WW8Num35z8">
    <w:name w:val="WW8Num35z8"/>
    <w:rsid w:val="00517C0D"/>
  </w:style>
  <w:style w:type="character" w:customStyle="1" w:styleId="WW8Num36z0">
    <w:name w:val="WW8Num36z0"/>
    <w:rsid w:val="00517C0D"/>
    <w:rPr>
      <w:rFonts w:ascii="Vladimir Script" w:hAnsi="Vladimir Script" w:cs="Vladimir Script" w:hint="default"/>
      <w:sz w:val="28"/>
      <w:szCs w:val="28"/>
    </w:rPr>
  </w:style>
  <w:style w:type="character" w:customStyle="1" w:styleId="WW8Num36z1">
    <w:name w:val="WW8Num36z1"/>
    <w:rsid w:val="00517C0D"/>
    <w:rPr>
      <w:rFonts w:ascii="Courier New" w:hAnsi="Courier New" w:cs="Courier New" w:hint="default"/>
    </w:rPr>
  </w:style>
  <w:style w:type="character" w:customStyle="1" w:styleId="WW8Num36z2">
    <w:name w:val="WW8Num36z2"/>
    <w:rsid w:val="00517C0D"/>
    <w:rPr>
      <w:rFonts w:ascii="Wingdings" w:hAnsi="Wingdings" w:cs="Wingdings" w:hint="default"/>
    </w:rPr>
  </w:style>
  <w:style w:type="character" w:customStyle="1" w:styleId="WW8Num36z3">
    <w:name w:val="WW8Num36z3"/>
    <w:rsid w:val="00517C0D"/>
    <w:rPr>
      <w:rFonts w:ascii="Symbol" w:hAnsi="Symbol" w:cs="Symbol" w:hint="default"/>
    </w:rPr>
  </w:style>
  <w:style w:type="character" w:customStyle="1" w:styleId="WW8Num37z0">
    <w:name w:val="WW8Num37z0"/>
    <w:rsid w:val="00517C0D"/>
    <w:rPr>
      <w:rFonts w:ascii="Times New Roman" w:hAnsi="Times New Roman" w:cs="Times New Roman" w:hint="default"/>
    </w:rPr>
  </w:style>
  <w:style w:type="character" w:customStyle="1" w:styleId="WW8Num38z0">
    <w:name w:val="WW8Num38z0"/>
    <w:rsid w:val="00517C0D"/>
    <w:rPr>
      <w:rFonts w:ascii="Vladimir Script" w:hAnsi="Vladimir Script" w:cs="Vladimir Script" w:hint="default"/>
    </w:rPr>
  </w:style>
  <w:style w:type="character" w:customStyle="1" w:styleId="WW8Num38z1">
    <w:name w:val="WW8Num38z1"/>
    <w:rsid w:val="00517C0D"/>
    <w:rPr>
      <w:rFonts w:ascii="Courier New" w:hAnsi="Courier New" w:cs="Courier New" w:hint="default"/>
    </w:rPr>
  </w:style>
  <w:style w:type="character" w:customStyle="1" w:styleId="WW8Num38z2">
    <w:name w:val="WW8Num38z2"/>
    <w:rsid w:val="00517C0D"/>
    <w:rPr>
      <w:rFonts w:ascii="Wingdings" w:hAnsi="Wingdings" w:cs="Wingdings" w:hint="default"/>
    </w:rPr>
  </w:style>
  <w:style w:type="character" w:customStyle="1" w:styleId="WW8Num38z3">
    <w:name w:val="WW8Num38z3"/>
    <w:rsid w:val="00517C0D"/>
    <w:rPr>
      <w:rFonts w:ascii="Symbol" w:hAnsi="Symbol" w:cs="Symbol" w:hint="default"/>
    </w:rPr>
  </w:style>
  <w:style w:type="character" w:customStyle="1" w:styleId="WW8Num39z0">
    <w:name w:val="WW8Num39z0"/>
    <w:rsid w:val="00517C0D"/>
    <w:rPr>
      <w:rFonts w:ascii="Times New Roman" w:hAnsi="Times New Roman" w:cs="Times New Roman" w:hint="default"/>
    </w:rPr>
  </w:style>
  <w:style w:type="character" w:customStyle="1" w:styleId="WW8Num40z0">
    <w:name w:val="WW8Num40z0"/>
    <w:rsid w:val="00517C0D"/>
    <w:rPr>
      <w:rFonts w:ascii="Times New Roman" w:hAnsi="Times New Roman" w:cs="Times New Roman" w:hint="default"/>
    </w:rPr>
  </w:style>
  <w:style w:type="character" w:customStyle="1" w:styleId="WW8Num41z0">
    <w:name w:val="WW8Num41z0"/>
    <w:rsid w:val="00517C0D"/>
    <w:rPr>
      <w:rFonts w:ascii="Times New Roman" w:hAnsi="Times New Roman" w:cs="Times New Roman" w:hint="default"/>
    </w:rPr>
  </w:style>
  <w:style w:type="character" w:customStyle="1" w:styleId="WW8Num42z0">
    <w:name w:val="WW8Num42z0"/>
    <w:rsid w:val="00517C0D"/>
    <w:rPr>
      <w:rFonts w:ascii="Vladimir Script" w:hAnsi="Vladimir Script" w:cs="Vladimir Script" w:hint="default"/>
    </w:rPr>
  </w:style>
  <w:style w:type="character" w:customStyle="1" w:styleId="WW8Num42z1">
    <w:name w:val="WW8Num42z1"/>
    <w:rsid w:val="00517C0D"/>
    <w:rPr>
      <w:rFonts w:ascii="Courier New" w:hAnsi="Courier New" w:cs="Courier New" w:hint="default"/>
    </w:rPr>
  </w:style>
  <w:style w:type="character" w:customStyle="1" w:styleId="WW8Num42z2">
    <w:name w:val="WW8Num42z2"/>
    <w:rsid w:val="00517C0D"/>
    <w:rPr>
      <w:rFonts w:ascii="Wingdings" w:hAnsi="Wingdings" w:cs="Wingdings" w:hint="default"/>
    </w:rPr>
  </w:style>
  <w:style w:type="character" w:customStyle="1" w:styleId="WW8Num42z3">
    <w:name w:val="WW8Num42z3"/>
    <w:rsid w:val="00517C0D"/>
    <w:rPr>
      <w:rFonts w:ascii="Symbol" w:hAnsi="Symbol" w:cs="Symbol" w:hint="default"/>
    </w:rPr>
  </w:style>
  <w:style w:type="character" w:customStyle="1" w:styleId="1e">
    <w:name w:val="Основной шрифт абзаца1"/>
    <w:rsid w:val="00517C0D"/>
  </w:style>
  <w:style w:type="character" w:customStyle="1" w:styleId="aff">
    <w:name w:val="Схема документа Знак"/>
    <w:rsid w:val="00517C0D"/>
    <w:rPr>
      <w:rFonts w:ascii="Tahoma" w:hAnsi="Tahoma" w:cs="Tahoma" w:hint="default"/>
      <w:sz w:val="20"/>
      <w:shd w:val="clear" w:color="auto" w:fill="000080"/>
    </w:rPr>
  </w:style>
  <w:style w:type="character" w:customStyle="1" w:styleId="22">
    <w:name w:val="Основной текст 2 Знак"/>
    <w:rsid w:val="00517C0D"/>
    <w:rPr>
      <w:rFonts w:ascii="Arial" w:hAnsi="Arial" w:cs="Arial" w:hint="default"/>
      <w:b/>
      <w:bCs w:val="0"/>
      <w:sz w:val="24"/>
    </w:rPr>
  </w:style>
  <w:style w:type="character" w:customStyle="1" w:styleId="32">
    <w:name w:val="Основной текст 3 Знак"/>
    <w:rsid w:val="00517C0D"/>
    <w:rPr>
      <w:sz w:val="16"/>
    </w:rPr>
  </w:style>
  <w:style w:type="character" w:customStyle="1" w:styleId="apple-converted-space">
    <w:name w:val="apple-converted-space"/>
    <w:rsid w:val="00517C0D"/>
  </w:style>
  <w:style w:type="character" w:customStyle="1" w:styleId="1f">
    <w:name w:val="Знак примечания1"/>
    <w:rsid w:val="00517C0D"/>
    <w:rPr>
      <w:sz w:val="16"/>
      <w:szCs w:val="16"/>
    </w:rPr>
  </w:style>
  <w:style w:type="character" w:customStyle="1" w:styleId="aff0">
    <w:name w:val="Тема примечания Знак"/>
    <w:rsid w:val="00517C0D"/>
    <w:rPr>
      <w:rFonts w:ascii="Times New Roman" w:hAnsi="Times New Roman" w:cs="Times New Roman" w:hint="default"/>
      <w:b/>
      <w:bCs/>
    </w:rPr>
  </w:style>
  <w:style w:type="character" w:customStyle="1" w:styleId="FontStyle13">
    <w:name w:val="Font Style13"/>
    <w:rsid w:val="00517C0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12">
    <w:name w:val="Основной текст Знак1"/>
    <w:basedOn w:val="a0"/>
    <w:link w:val="a8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Верхний колонтитул Знак1"/>
    <w:basedOn w:val="a0"/>
    <w:link w:val="ad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link w:val="af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517C0D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8">
    <w:name w:val="Текст выноски Знак1"/>
    <w:basedOn w:val="a0"/>
    <w:link w:val="af7"/>
    <w:uiPriority w:val="99"/>
    <w:semiHidden/>
    <w:locked/>
    <w:rsid w:val="00517C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Основной текст с отступом Знак1"/>
    <w:basedOn w:val="a0"/>
    <w:link w:val="af5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Текст примечания Знак1"/>
    <w:basedOn w:val="a0"/>
    <w:link w:val="ab"/>
    <w:uiPriority w:val="99"/>
    <w:semiHidden/>
    <w:locked/>
    <w:rsid w:val="00517C0D"/>
    <w:rPr>
      <w:rFonts w:ascii="Calibri" w:eastAsia="Times New Roman" w:hAnsi="Calibri" w:cs="Times New Roman"/>
      <w:sz w:val="20"/>
      <w:szCs w:val="20"/>
      <w:lang w:eastAsia="zh-CN"/>
    </w:rPr>
  </w:style>
  <w:style w:type="paragraph" w:styleId="aff1">
    <w:name w:val="annotation subject"/>
    <w:basedOn w:val="ab"/>
    <w:next w:val="ab"/>
    <w:link w:val="1f0"/>
    <w:semiHidden/>
    <w:unhideWhenUsed/>
    <w:rsid w:val="00517C0D"/>
    <w:rPr>
      <w:b/>
      <w:bCs/>
    </w:rPr>
  </w:style>
  <w:style w:type="character" w:customStyle="1" w:styleId="1f0">
    <w:name w:val="Тема примечания Знак1"/>
    <w:basedOn w:val="ac"/>
    <w:link w:val="aff1"/>
    <w:semiHidden/>
    <w:rsid w:val="00517C0D"/>
    <w:rPr>
      <w:rFonts w:ascii="Calibri" w:eastAsia="Times New Roman" w:hAnsi="Calibri" w:cs="Times New Roman"/>
      <w:b/>
      <w:bCs/>
      <w:lang w:eastAsia="zh-CN"/>
    </w:rPr>
  </w:style>
  <w:style w:type="character" w:customStyle="1" w:styleId="16">
    <w:name w:val="Название Знак1"/>
    <w:basedOn w:val="a0"/>
    <w:link w:val="af3"/>
    <w:uiPriority w:val="99"/>
    <w:locked/>
    <w:rsid w:val="00517C0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3">
    <w:name w:val="Основной текст2"/>
    <w:uiPriority w:val="99"/>
    <w:rsid w:val="00517C0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517C0D"/>
    <w:rPr>
      <w:b/>
      <w:bCs/>
      <w:color w:val="26282F"/>
    </w:rPr>
  </w:style>
  <w:style w:type="table" w:styleId="aff3">
    <w:name w:val="Table Grid"/>
    <w:basedOn w:val="a1"/>
    <w:uiPriority w:val="59"/>
    <w:rsid w:val="00517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E5B26BA2DC499708306FA60F744EBFE15B18E66C0E4F3AB4842FE1129B47E008450F6801941AB12C1A598C4802ED9D248709CB51DCF5Ai0T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45FDD8A76CA29033A0F21BCFBC0FC297C9F3966CD531912BF38EF93F52C66A443A3593D88FE1FCBA4E911134C19197BBD10A0ADA5Ap3q4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DE5B26BA2DC499708306FA60F744EBFE15B18E66C0E4F3AB4842FE1129B47E008450F6801941AD10C1A598C4802ED9D248709CB51DCF5Ai0T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2023-12-21T13:34:00Z</dcterms:created>
  <dcterms:modified xsi:type="dcterms:W3CDTF">2025-06-25T09:00:00Z</dcterms:modified>
</cp:coreProperties>
</file>