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B8E" w:rsidRPr="00E92A59" w:rsidRDefault="00084B8E" w:rsidP="00084B8E">
      <w:pPr>
        <w:widowControl w:val="0"/>
        <w:autoSpaceDE w:val="0"/>
        <w:autoSpaceDN w:val="0"/>
        <w:adjustRightInd w:val="0"/>
        <w:jc w:val="right"/>
        <w:outlineLvl w:val="1"/>
        <w:rPr>
          <w:rFonts w:eastAsiaTheme="minorEastAsia"/>
        </w:rPr>
      </w:pPr>
      <w:r w:rsidRPr="00E92A59">
        <w:rPr>
          <w:rFonts w:eastAsiaTheme="minorEastAsia"/>
        </w:rPr>
        <w:t>Приложение 1</w:t>
      </w:r>
    </w:p>
    <w:p w:rsidR="00084B8E" w:rsidRPr="00E92A59" w:rsidRDefault="00084B8E" w:rsidP="00084B8E">
      <w:pPr>
        <w:widowControl w:val="0"/>
        <w:autoSpaceDE w:val="0"/>
        <w:autoSpaceDN w:val="0"/>
        <w:adjustRightInd w:val="0"/>
        <w:ind w:left="6372"/>
        <w:jc w:val="both"/>
        <w:rPr>
          <w:rFonts w:ascii="Calibri" w:eastAsiaTheme="minorEastAsia" w:hAnsi="Calibri" w:cs="Calibri"/>
        </w:rPr>
      </w:pPr>
      <w:r w:rsidRPr="00E92A59">
        <w:rPr>
          <w:rFonts w:eastAsiaTheme="minorEastAsia"/>
        </w:rPr>
        <w:t xml:space="preserve"> к административному регламенту</w:t>
      </w:r>
    </w:p>
    <w:p w:rsidR="00084B8E" w:rsidRPr="00E92A59" w:rsidRDefault="00084B8E" w:rsidP="00084B8E">
      <w:pPr>
        <w:widowControl w:val="0"/>
        <w:autoSpaceDE w:val="0"/>
        <w:autoSpaceDN w:val="0"/>
        <w:adjustRightInd w:val="0"/>
        <w:jc w:val="right"/>
        <w:rPr>
          <w:rFonts w:eastAsiaTheme="minorEastAsia"/>
        </w:rPr>
      </w:pPr>
    </w:p>
    <w:p w:rsidR="00084B8E" w:rsidRPr="00E92A59" w:rsidRDefault="00084B8E" w:rsidP="00084B8E">
      <w:pPr>
        <w:widowControl w:val="0"/>
        <w:autoSpaceDE w:val="0"/>
        <w:autoSpaceDN w:val="0"/>
        <w:adjustRightInd w:val="0"/>
        <w:jc w:val="right"/>
        <w:rPr>
          <w:rFonts w:eastAsiaTheme="minorEastAsia"/>
        </w:rPr>
      </w:pPr>
      <w:r w:rsidRPr="00E92A59">
        <w:rPr>
          <w:rFonts w:eastAsiaTheme="minorEastAsia"/>
        </w:rPr>
        <w:t>В администрацию МО «</w:t>
      </w:r>
      <w:r>
        <w:rPr>
          <w:rFonts w:eastAsiaTheme="minorEastAsia"/>
        </w:rPr>
        <w:t>Кировск</w:t>
      </w:r>
      <w:r w:rsidRPr="00E92A59">
        <w:rPr>
          <w:rFonts w:eastAsiaTheme="minorEastAsia"/>
        </w:rPr>
        <w:t xml:space="preserve">» </w:t>
      </w:r>
    </w:p>
    <w:p w:rsidR="00084B8E" w:rsidRPr="00E92A59" w:rsidRDefault="00084B8E" w:rsidP="00084B8E">
      <w:pPr>
        <w:widowControl w:val="0"/>
        <w:autoSpaceDE w:val="0"/>
        <w:autoSpaceDN w:val="0"/>
        <w:adjustRightInd w:val="0"/>
        <w:jc w:val="right"/>
        <w:rPr>
          <w:rFonts w:eastAsiaTheme="minorEastAsia"/>
        </w:rPr>
      </w:pPr>
      <w:r w:rsidRPr="00E92A59">
        <w:rPr>
          <w:rFonts w:eastAsiaTheme="minorEastAsia"/>
        </w:rPr>
        <w:t>Ленинградской области</w:t>
      </w:r>
    </w:p>
    <w:p w:rsidR="00084B8E" w:rsidRPr="00E92A59" w:rsidRDefault="00084B8E" w:rsidP="00084B8E">
      <w:pPr>
        <w:widowControl w:val="0"/>
        <w:autoSpaceDE w:val="0"/>
        <w:autoSpaceDN w:val="0"/>
        <w:adjustRightInd w:val="0"/>
        <w:jc w:val="right"/>
        <w:rPr>
          <w:rFonts w:ascii="Courier New" w:eastAsiaTheme="minorEastAsia" w:hAnsi="Courier New" w:cs="Courier New"/>
          <w:sz w:val="20"/>
          <w:szCs w:val="20"/>
        </w:rPr>
      </w:pPr>
      <w:r w:rsidRPr="00E92A59">
        <w:rPr>
          <w:rFonts w:ascii="Courier New" w:eastAsiaTheme="minorEastAsia" w:hAnsi="Courier New" w:cs="Courier New"/>
          <w:sz w:val="20"/>
          <w:szCs w:val="20"/>
        </w:rPr>
        <w:t xml:space="preserve">_______________________                                               </w:t>
      </w:r>
    </w:p>
    <w:p w:rsidR="00084B8E" w:rsidRPr="00E92A59" w:rsidRDefault="00084B8E" w:rsidP="00084B8E">
      <w:pPr>
        <w:widowControl w:val="0"/>
        <w:autoSpaceDE w:val="0"/>
        <w:autoSpaceDN w:val="0"/>
        <w:adjustRightInd w:val="0"/>
        <w:jc w:val="right"/>
        <w:rPr>
          <w:rFonts w:eastAsiaTheme="minorEastAsia"/>
        </w:rPr>
      </w:pPr>
    </w:p>
    <w:p w:rsidR="00084B8E" w:rsidRPr="00E92A59" w:rsidRDefault="00084B8E" w:rsidP="00084B8E">
      <w:pPr>
        <w:widowControl w:val="0"/>
        <w:autoSpaceDE w:val="0"/>
        <w:autoSpaceDN w:val="0"/>
        <w:adjustRightInd w:val="0"/>
        <w:jc w:val="right"/>
        <w:rPr>
          <w:rFonts w:ascii="Courier New" w:eastAsiaTheme="minorEastAsia" w:hAnsi="Courier New" w:cs="Courier New"/>
          <w:sz w:val="20"/>
          <w:szCs w:val="20"/>
        </w:rPr>
      </w:pPr>
      <w:r w:rsidRPr="00E92A59">
        <w:rPr>
          <w:rFonts w:eastAsiaTheme="minorEastAsia"/>
        </w:rPr>
        <w:t>от</w:t>
      </w:r>
      <w:r w:rsidRPr="00E92A59">
        <w:rPr>
          <w:rFonts w:ascii="Courier New" w:eastAsiaTheme="minorEastAsia" w:hAnsi="Courier New" w:cs="Courier New"/>
          <w:sz w:val="20"/>
          <w:szCs w:val="20"/>
        </w:rPr>
        <w:t>____________________________</w:t>
      </w:r>
    </w:p>
    <w:p w:rsidR="00084B8E" w:rsidRPr="00E92A59" w:rsidRDefault="00084B8E" w:rsidP="00084B8E">
      <w:pPr>
        <w:widowControl w:val="0"/>
        <w:autoSpaceDE w:val="0"/>
        <w:autoSpaceDN w:val="0"/>
        <w:adjustRightInd w:val="0"/>
        <w:jc w:val="right"/>
        <w:rPr>
          <w:rFonts w:eastAsiaTheme="minorEastAsia"/>
        </w:rPr>
      </w:pPr>
    </w:p>
    <w:p w:rsidR="00084B8E" w:rsidRPr="00E92A59" w:rsidRDefault="00084B8E" w:rsidP="00084B8E">
      <w:pPr>
        <w:widowControl w:val="0"/>
        <w:autoSpaceDE w:val="0"/>
        <w:autoSpaceDN w:val="0"/>
        <w:adjustRightInd w:val="0"/>
        <w:jc w:val="right"/>
        <w:rPr>
          <w:rFonts w:eastAsiaTheme="minorEastAsia"/>
        </w:rPr>
      </w:pPr>
      <w:r w:rsidRPr="00E92A59">
        <w:rPr>
          <w:rFonts w:eastAsiaTheme="minorEastAsia"/>
        </w:rPr>
        <w:t>___________________________</w:t>
      </w:r>
    </w:p>
    <w:p w:rsidR="00084B8E" w:rsidRPr="00E92A59" w:rsidRDefault="00084B8E" w:rsidP="00084B8E">
      <w:pPr>
        <w:widowControl w:val="0"/>
        <w:autoSpaceDE w:val="0"/>
        <w:autoSpaceDN w:val="0"/>
        <w:adjustRightInd w:val="0"/>
        <w:jc w:val="right"/>
        <w:rPr>
          <w:rFonts w:eastAsiaTheme="minorEastAsia"/>
        </w:rPr>
      </w:pPr>
    </w:p>
    <w:p w:rsidR="00084B8E" w:rsidRPr="00E92A59" w:rsidRDefault="00084B8E" w:rsidP="00084B8E">
      <w:pPr>
        <w:widowControl w:val="0"/>
        <w:autoSpaceDE w:val="0"/>
        <w:autoSpaceDN w:val="0"/>
        <w:adjustRightInd w:val="0"/>
        <w:jc w:val="right"/>
        <w:rPr>
          <w:rFonts w:eastAsiaTheme="minorEastAsia"/>
        </w:rPr>
      </w:pPr>
      <w:r w:rsidRPr="00E92A59">
        <w:rPr>
          <w:rFonts w:eastAsiaTheme="minorEastAsia"/>
        </w:rPr>
        <w:t>___________________________</w:t>
      </w:r>
    </w:p>
    <w:p w:rsidR="00084B8E" w:rsidRPr="00E92A59" w:rsidRDefault="00084B8E" w:rsidP="00084B8E">
      <w:pPr>
        <w:widowControl w:val="0"/>
        <w:autoSpaceDE w:val="0"/>
        <w:autoSpaceDN w:val="0"/>
        <w:adjustRightInd w:val="0"/>
        <w:jc w:val="right"/>
        <w:rPr>
          <w:rFonts w:eastAsiaTheme="minorEastAsia"/>
        </w:rPr>
      </w:pPr>
      <w:r w:rsidRPr="00E92A59">
        <w:rPr>
          <w:rFonts w:eastAsiaTheme="minorEastAsia"/>
        </w:rPr>
        <w:t xml:space="preserve">(Ф.И.О, место жительства, реквизиты документа, </w:t>
      </w:r>
    </w:p>
    <w:p w:rsidR="00084B8E" w:rsidRDefault="00084B8E" w:rsidP="00084B8E">
      <w:pPr>
        <w:widowControl w:val="0"/>
        <w:autoSpaceDE w:val="0"/>
        <w:autoSpaceDN w:val="0"/>
        <w:adjustRightInd w:val="0"/>
        <w:jc w:val="right"/>
        <w:rPr>
          <w:rFonts w:eastAsiaTheme="minorEastAsia"/>
        </w:rPr>
      </w:pPr>
      <w:r w:rsidRPr="00E92A59">
        <w:rPr>
          <w:rFonts w:eastAsiaTheme="minorEastAsia"/>
        </w:rPr>
        <w:t>удостоверяющего личность заявителя, телефон,</w:t>
      </w:r>
    </w:p>
    <w:p w:rsidR="00084B8E" w:rsidRPr="00E92A59" w:rsidRDefault="00084B8E" w:rsidP="00084B8E">
      <w:pPr>
        <w:widowControl w:val="0"/>
        <w:autoSpaceDE w:val="0"/>
        <w:autoSpaceDN w:val="0"/>
        <w:adjustRightInd w:val="0"/>
        <w:jc w:val="right"/>
        <w:rPr>
          <w:rFonts w:eastAsiaTheme="minorEastAsia"/>
        </w:rPr>
      </w:pPr>
      <w:r w:rsidRPr="00E92A59">
        <w:rPr>
          <w:rFonts w:eastAsiaTheme="minorEastAsia"/>
        </w:rPr>
        <w:t xml:space="preserve"> почтовый адрес, адрес электронной почты)</w:t>
      </w:r>
    </w:p>
    <w:p w:rsidR="00084B8E" w:rsidRPr="00E92A59" w:rsidRDefault="00084B8E" w:rsidP="00084B8E">
      <w:pPr>
        <w:autoSpaceDE w:val="0"/>
        <w:autoSpaceDN w:val="0"/>
        <w:adjustRightInd w:val="0"/>
        <w:rPr>
          <w:rFonts w:ascii="Courier New" w:eastAsiaTheme="minorEastAsia" w:hAnsi="Courier New" w:cs="Courier New"/>
          <w:sz w:val="20"/>
          <w:szCs w:val="20"/>
        </w:rPr>
      </w:pPr>
    </w:p>
    <w:p w:rsidR="00084B8E" w:rsidRPr="00E92A59" w:rsidRDefault="00084B8E" w:rsidP="00084B8E">
      <w:pPr>
        <w:autoSpaceDE w:val="0"/>
        <w:autoSpaceDN w:val="0"/>
        <w:adjustRightInd w:val="0"/>
        <w:jc w:val="center"/>
        <w:rPr>
          <w:rFonts w:eastAsiaTheme="minorEastAsia"/>
        </w:rPr>
      </w:pPr>
      <w:r w:rsidRPr="00E92A59">
        <w:rPr>
          <w:rFonts w:eastAsiaTheme="minorEastAsia"/>
        </w:rPr>
        <w:t>ЗАЯВЛЕНИЕ</w:t>
      </w:r>
    </w:p>
    <w:p w:rsidR="00084B8E" w:rsidRPr="00E92A59" w:rsidRDefault="00084B8E" w:rsidP="00084B8E">
      <w:pPr>
        <w:widowControl w:val="0"/>
        <w:autoSpaceDE w:val="0"/>
        <w:autoSpaceDN w:val="0"/>
        <w:adjustRightInd w:val="0"/>
        <w:jc w:val="center"/>
        <w:rPr>
          <w:rFonts w:ascii="ArialMT" w:eastAsiaTheme="minorEastAsia" w:hAnsi="ArialMT" w:cs="ArialMT"/>
          <w:sz w:val="26"/>
          <w:szCs w:val="26"/>
        </w:rPr>
      </w:pPr>
      <w:r w:rsidRPr="00E92A59">
        <w:rPr>
          <w:rFonts w:eastAsiaTheme="minorEastAsia"/>
          <w:sz w:val="28"/>
          <w:szCs w:val="28"/>
        </w:rPr>
        <w:t xml:space="preserve">о </w:t>
      </w:r>
      <w:r>
        <w:rPr>
          <w:rFonts w:eastAsiaTheme="minorEastAsia"/>
          <w:sz w:val="28"/>
          <w:szCs w:val="28"/>
        </w:rPr>
        <w:t xml:space="preserve">предварительном согласовании </w:t>
      </w:r>
      <w:r w:rsidRPr="00E92A59">
        <w:rPr>
          <w:rFonts w:eastAsiaTheme="minorEastAsia"/>
          <w:sz w:val="28"/>
          <w:szCs w:val="28"/>
        </w:rPr>
        <w:t>предоставлени</w:t>
      </w:r>
      <w:r>
        <w:rPr>
          <w:rFonts w:eastAsiaTheme="minorEastAsia"/>
          <w:sz w:val="28"/>
          <w:szCs w:val="28"/>
        </w:rPr>
        <w:t xml:space="preserve">я </w:t>
      </w:r>
      <w:r w:rsidRPr="00E92A59">
        <w:rPr>
          <w:rFonts w:eastAsiaTheme="minorEastAsia"/>
          <w:sz w:val="28"/>
          <w:szCs w:val="28"/>
        </w:rPr>
        <w:t>земельного участка, на котором расположен гараж</w:t>
      </w:r>
    </w:p>
    <w:p w:rsidR="00084B8E" w:rsidRPr="00E92A59" w:rsidRDefault="00084B8E" w:rsidP="00084B8E">
      <w:pPr>
        <w:widowControl w:val="0"/>
        <w:autoSpaceDE w:val="0"/>
        <w:autoSpaceDN w:val="0"/>
        <w:adjustRightInd w:val="0"/>
        <w:rPr>
          <w:rFonts w:ascii="ArialMT" w:eastAsiaTheme="minorEastAsia" w:hAnsi="ArialMT" w:cs="ArialMT"/>
          <w:sz w:val="26"/>
          <w:szCs w:val="26"/>
        </w:rPr>
      </w:pPr>
    </w:p>
    <w:p w:rsidR="00084B8E" w:rsidRPr="0051381E" w:rsidRDefault="00084B8E" w:rsidP="00084B8E">
      <w:pPr>
        <w:autoSpaceDE w:val="0"/>
        <w:autoSpaceDN w:val="0"/>
        <w:adjustRightInd w:val="0"/>
        <w:ind w:firstLine="708"/>
        <w:jc w:val="both"/>
      </w:pPr>
      <w:r>
        <w:rPr>
          <w:rFonts w:ascii="ArialMT" w:eastAsiaTheme="minorEastAsia" w:hAnsi="ArialMT" w:cs="ArialMT"/>
          <w:sz w:val="26"/>
          <w:szCs w:val="26"/>
        </w:rPr>
        <w:t xml:space="preserve">На основании ст. 39.15 Земельного кодекса Российской Федерации прошу предварительно согласовать </w:t>
      </w:r>
      <w:r w:rsidRPr="00E92A59">
        <w:rPr>
          <w:rFonts w:ascii="ArialMT" w:eastAsiaTheme="minorEastAsia" w:hAnsi="ArialMT" w:cs="ArialMT"/>
          <w:sz w:val="26"/>
          <w:szCs w:val="26"/>
        </w:rPr>
        <w:t>предостав</w:t>
      </w:r>
      <w:r>
        <w:rPr>
          <w:rFonts w:ascii="ArialMT" w:eastAsiaTheme="minorEastAsia" w:hAnsi="ArialMT" w:cs="ArialMT"/>
          <w:sz w:val="26"/>
          <w:szCs w:val="26"/>
        </w:rPr>
        <w:t xml:space="preserve">ление </w:t>
      </w:r>
      <w:r w:rsidRPr="0051381E">
        <w:rPr>
          <w:sz w:val="28"/>
          <w:szCs w:val="28"/>
        </w:rPr>
        <w:t>в</w:t>
      </w:r>
      <w:r w:rsidRPr="0051381E">
        <w:t>___________________________________</w:t>
      </w:r>
    </w:p>
    <w:p w:rsidR="00084B8E" w:rsidRPr="0051381E" w:rsidRDefault="00084B8E" w:rsidP="00084B8E">
      <w:pPr>
        <w:tabs>
          <w:tab w:val="left" w:pos="5580"/>
        </w:tabs>
        <w:autoSpaceDE w:val="0"/>
        <w:autoSpaceDN w:val="0"/>
        <w:adjustRightInd w:val="0"/>
        <w:ind w:firstLine="5103"/>
        <w:jc w:val="both"/>
      </w:pPr>
      <w:r w:rsidRPr="0051381E">
        <w:t>(вид права: собственность бесплатно</w:t>
      </w:r>
    </w:p>
    <w:p w:rsidR="00084B8E" w:rsidRPr="0051381E" w:rsidRDefault="00084B8E" w:rsidP="00084B8E">
      <w:pPr>
        <w:autoSpaceDE w:val="0"/>
        <w:autoSpaceDN w:val="0"/>
        <w:adjustRightInd w:val="0"/>
        <w:jc w:val="both"/>
      </w:pPr>
      <w:r w:rsidRPr="0051381E">
        <w:t xml:space="preserve"> _____________________________________________________________________</w:t>
      </w:r>
    </w:p>
    <w:p w:rsidR="00084B8E" w:rsidRPr="006F6BB2" w:rsidRDefault="00084B8E" w:rsidP="00084B8E">
      <w:pPr>
        <w:autoSpaceDE w:val="0"/>
        <w:autoSpaceDN w:val="0"/>
        <w:adjustRightInd w:val="0"/>
        <w:jc w:val="both"/>
      </w:pPr>
      <w:r w:rsidRPr="0051381E">
        <w:t>или в аренду, в случае, если земельный участок является ограниченным в обороте)</w:t>
      </w:r>
    </w:p>
    <w:p w:rsidR="00084B8E" w:rsidRPr="00E92A59" w:rsidRDefault="00084B8E" w:rsidP="00084B8E">
      <w:pPr>
        <w:autoSpaceDE w:val="0"/>
        <w:autoSpaceDN w:val="0"/>
        <w:adjustRightInd w:val="0"/>
        <w:jc w:val="both"/>
        <w:rPr>
          <w:rFonts w:ascii="ArialMT" w:eastAsiaTheme="minorEastAsia" w:hAnsi="ArialMT" w:cs="ArialMT"/>
          <w:sz w:val="26"/>
          <w:szCs w:val="26"/>
        </w:rPr>
      </w:pPr>
      <w:r>
        <w:rPr>
          <w:rFonts w:ascii="ArialMT" w:eastAsiaTheme="minorEastAsia" w:hAnsi="ArialMT" w:cs="ArialMT"/>
          <w:sz w:val="26"/>
          <w:szCs w:val="26"/>
        </w:rPr>
        <w:t>без проведения торгов земельного участка</w:t>
      </w:r>
      <w:r w:rsidRPr="00E92A59">
        <w:rPr>
          <w:rFonts w:ascii="ArialMT" w:eastAsiaTheme="minorEastAsia" w:hAnsi="ArialMT" w:cs="ArialMT"/>
          <w:sz w:val="26"/>
          <w:szCs w:val="26"/>
        </w:rPr>
        <w:t>,</w:t>
      </w:r>
      <w:r>
        <w:rPr>
          <w:rFonts w:ascii="ArialMT" w:eastAsiaTheme="minorEastAsia" w:hAnsi="ArialMT" w:cs="ArialMT"/>
          <w:sz w:val="26"/>
          <w:szCs w:val="26"/>
        </w:rPr>
        <w:t xml:space="preserve"> </w:t>
      </w:r>
      <w:r w:rsidRPr="00E92A59">
        <w:rPr>
          <w:rFonts w:ascii="ArialMT" w:eastAsiaTheme="minorEastAsia" w:hAnsi="ArialMT" w:cs="ArialMT"/>
          <w:sz w:val="26"/>
          <w:szCs w:val="26"/>
        </w:rPr>
        <w:t xml:space="preserve">на котором расположен гараж, возведенный до дня введения в действие Градостроительного </w:t>
      </w:r>
      <w:hyperlink r:id="rId4" w:history="1">
        <w:r w:rsidRPr="00E92A59">
          <w:rPr>
            <w:rFonts w:ascii="ArialMT" w:eastAsiaTheme="minorEastAsia" w:hAnsi="ArialMT" w:cs="ArialMT"/>
            <w:sz w:val="26"/>
            <w:szCs w:val="26"/>
          </w:rPr>
          <w:t>кодекса</w:t>
        </w:r>
      </w:hyperlink>
      <w:r>
        <w:rPr>
          <w:rFonts w:ascii="ArialMT" w:eastAsiaTheme="minorEastAsia" w:hAnsi="ArialMT" w:cs="ArialMT"/>
          <w:sz w:val="26"/>
          <w:szCs w:val="26"/>
        </w:rPr>
        <w:t xml:space="preserve"> Российской Федерации, </w:t>
      </w:r>
      <w:r w:rsidRPr="00E92A59">
        <w:rPr>
          <w:rFonts w:ascii="ArialMT" w:eastAsiaTheme="minorEastAsia" w:hAnsi="ArialMT" w:cs="ArialMT"/>
          <w:sz w:val="26"/>
          <w:szCs w:val="26"/>
        </w:rPr>
        <w:t>в целях ________________________________________________________________</w:t>
      </w:r>
      <w:r>
        <w:rPr>
          <w:rFonts w:ascii="ArialMT" w:eastAsiaTheme="minorEastAsia" w:hAnsi="ArialMT" w:cs="ArialMT"/>
          <w:sz w:val="26"/>
          <w:szCs w:val="26"/>
        </w:rPr>
        <w:t>_______</w:t>
      </w:r>
      <w:r w:rsidRPr="00E92A59">
        <w:rPr>
          <w:rFonts w:ascii="ArialMT" w:eastAsiaTheme="minorEastAsia" w:hAnsi="ArialMT" w:cs="ArialMT"/>
          <w:sz w:val="26"/>
          <w:szCs w:val="26"/>
        </w:rPr>
        <w:t>.</w:t>
      </w:r>
    </w:p>
    <w:p w:rsidR="00084B8E" w:rsidRPr="00E92A59" w:rsidRDefault="00084B8E" w:rsidP="00084B8E">
      <w:pPr>
        <w:widowControl w:val="0"/>
        <w:autoSpaceDE w:val="0"/>
        <w:autoSpaceDN w:val="0"/>
        <w:adjustRightInd w:val="0"/>
        <w:jc w:val="center"/>
        <w:rPr>
          <w:rFonts w:ascii="ArialMT" w:eastAsiaTheme="minorEastAsia" w:hAnsi="ArialMT" w:cs="ArialMT"/>
          <w:sz w:val="16"/>
          <w:szCs w:val="16"/>
        </w:rPr>
      </w:pPr>
      <w:r w:rsidRPr="00E92A59">
        <w:rPr>
          <w:rFonts w:ascii="ArialMT" w:eastAsiaTheme="minorEastAsia" w:hAnsi="ArialMT" w:cs="ArialMT"/>
          <w:sz w:val="16"/>
          <w:szCs w:val="16"/>
        </w:rPr>
        <w:t>(цель использования земельного участка)</w:t>
      </w:r>
    </w:p>
    <w:p w:rsidR="00084B8E" w:rsidRDefault="00084B8E" w:rsidP="00084B8E">
      <w:pPr>
        <w:widowControl w:val="0"/>
        <w:autoSpaceDE w:val="0"/>
        <w:autoSpaceDN w:val="0"/>
        <w:adjustRightInd w:val="0"/>
        <w:jc w:val="both"/>
        <w:rPr>
          <w:rFonts w:ascii="ArialMT" w:eastAsiaTheme="minorEastAsia" w:hAnsi="ArialMT" w:cs="ArialMT"/>
          <w:sz w:val="26"/>
          <w:szCs w:val="26"/>
        </w:rPr>
      </w:pPr>
    </w:p>
    <w:p w:rsidR="00084B8E" w:rsidRPr="00E752A4" w:rsidRDefault="00084B8E" w:rsidP="00084B8E">
      <w:pPr>
        <w:widowControl w:val="0"/>
        <w:autoSpaceDE w:val="0"/>
        <w:autoSpaceDN w:val="0"/>
        <w:adjustRightInd w:val="0"/>
        <w:jc w:val="both"/>
        <w:rPr>
          <w:rFonts w:ascii="ArialMT" w:eastAsiaTheme="minorEastAsia" w:hAnsi="ArialMT" w:cs="ArialMT"/>
          <w:sz w:val="26"/>
          <w:szCs w:val="26"/>
        </w:rPr>
      </w:pPr>
      <w:r>
        <w:rPr>
          <w:rFonts w:ascii="ArialMT" w:eastAsiaTheme="minorEastAsia" w:hAnsi="ArialMT" w:cs="ArialMT"/>
          <w:sz w:val="26"/>
          <w:szCs w:val="26"/>
        </w:rPr>
        <w:t>К</w:t>
      </w:r>
      <w:r w:rsidRPr="00E752A4">
        <w:rPr>
          <w:rFonts w:ascii="ArialMT" w:eastAsiaTheme="minorEastAsia" w:hAnsi="ArialMT" w:cs="ArialMT"/>
          <w:sz w:val="26"/>
          <w:szCs w:val="26"/>
        </w:rPr>
        <w:t>адастровый  номер  земельного  участка  или  кадастровые  номера земельных</w:t>
      </w:r>
      <w:r w:rsidR="00446F12">
        <w:rPr>
          <w:rFonts w:ascii="ArialMT" w:eastAsiaTheme="minorEastAsia" w:hAnsi="ArialMT" w:cs="ArialMT"/>
          <w:sz w:val="26"/>
          <w:szCs w:val="26"/>
        </w:rPr>
        <w:t xml:space="preserve"> </w:t>
      </w:r>
      <w:r w:rsidRPr="00E752A4">
        <w:rPr>
          <w:rFonts w:ascii="ArialMT" w:eastAsiaTheme="minorEastAsia" w:hAnsi="ArialMT" w:cs="ArialMT"/>
          <w:sz w:val="26"/>
          <w:szCs w:val="26"/>
        </w:rPr>
        <w:t>участков ____________________________________________________________________________________________________________________________________________,</w:t>
      </w:r>
    </w:p>
    <w:p w:rsidR="00084B8E" w:rsidRPr="00D54DC7" w:rsidRDefault="00084B8E" w:rsidP="00084B8E">
      <w:pPr>
        <w:widowControl w:val="0"/>
        <w:autoSpaceDE w:val="0"/>
        <w:autoSpaceDN w:val="0"/>
        <w:adjustRightInd w:val="0"/>
        <w:jc w:val="both"/>
        <w:rPr>
          <w:rFonts w:ascii="ArialMT" w:eastAsiaTheme="minorEastAsia" w:hAnsi="ArialMT" w:cs="ArialMT"/>
          <w:sz w:val="16"/>
          <w:szCs w:val="16"/>
        </w:rPr>
      </w:pPr>
      <w:r w:rsidRPr="00D54DC7">
        <w:rPr>
          <w:rFonts w:ascii="ArialMT" w:eastAsiaTheme="minorEastAsia" w:hAnsi="ArialMT" w:cs="ArialMT"/>
          <w:sz w:val="16"/>
          <w:szCs w:val="16"/>
        </w:rPr>
        <w:t xml:space="preserve">          (указывается, в случае если границы земельного участка</w:t>
      </w:r>
      <w:r>
        <w:rPr>
          <w:rFonts w:ascii="ArialMT" w:eastAsiaTheme="minorEastAsia" w:hAnsi="ArialMT" w:cs="ArialMT"/>
          <w:sz w:val="16"/>
          <w:szCs w:val="16"/>
        </w:rPr>
        <w:t xml:space="preserve"> </w:t>
      </w:r>
      <w:r w:rsidRPr="00D54DC7">
        <w:rPr>
          <w:rFonts w:ascii="ArialMT" w:eastAsiaTheme="minorEastAsia" w:hAnsi="ArialMT" w:cs="ArialMT"/>
          <w:sz w:val="16"/>
          <w:szCs w:val="16"/>
        </w:rPr>
        <w:t>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w:t>
      </w:r>
      <w:r>
        <w:rPr>
          <w:rFonts w:ascii="ArialMT" w:eastAsiaTheme="minorEastAsia" w:hAnsi="ArialMT" w:cs="ArialMT"/>
          <w:sz w:val="16"/>
          <w:szCs w:val="16"/>
        </w:rPr>
        <w:t xml:space="preserve"> </w:t>
      </w:r>
      <w:r w:rsidRPr="00D54DC7">
        <w:rPr>
          <w:rFonts w:ascii="ArialMT" w:eastAsiaTheme="minorEastAsia" w:hAnsi="ArialMT" w:cs="ArialMT"/>
          <w:sz w:val="16"/>
          <w:szCs w:val="16"/>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084B8E" w:rsidRDefault="00084B8E" w:rsidP="00084B8E">
      <w:pPr>
        <w:widowControl w:val="0"/>
        <w:autoSpaceDE w:val="0"/>
        <w:autoSpaceDN w:val="0"/>
        <w:adjustRightInd w:val="0"/>
        <w:jc w:val="both"/>
        <w:rPr>
          <w:rFonts w:ascii="ArialMT" w:eastAsiaTheme="minorEastAsia" w:hAnsi="ArialMT" w:cs="ArialMT"/>
          <w:sz w:val="26"/>
          <w:szCs w:val="26"/>
        </w:rPr>
      </w:pPr>
    </w:p>
    <w:p w:rsidR="00084B8E" w:rsidRPr="00E92A59" w:rsidRDefault="00084B8E" w:rsidP="00084B8E">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084B8E" w:rsidRPr="00E92A59" w:rsidRDefault="00084B8E" w:rsidP="00084B8E">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Pr="00E92A59">
        <w:rPr>
          <w:rFonts w:ascii="ArialMT" w:eastAsiaTheme="minorEastAsia" w:hAnsi="ArialMT" w:cs="ArialMT"/>
          <w:sz w:val="26"/>
          <w:szCs w:val="26"/>
        </w:rPr>
        <w:lastRenderedPageBreak/>
        <w:t>проектом:_______________________________________________________________</w:t>
      </w:r>
    </w:p>
    <w:p w:rsidR="00084B8E" w:rsidRPr="00E92A59" w:rsidRDefault="00084B8E" w:rsidP="00084B8E">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_______________________________________________________________________</w:t>
      </w:r>
    </w:p>
    <w:p w:rsidR="00084B8E" w:rsidRPr="00E92A59" w:rsidRDefault="00084B8E" w:rsidP="00084B8E">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____________________________________________________________________________ На земельном участке имеется объект недвижимости:</w:t>
      </w:r>
    </w:p>
    <w:p w:rsidR="00084B8E" w:rsidRPr="00E92A59" w:rsidRDefault="00084B8E" w:rsidP="00084B8E">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Наименование объекта, кадастровый номер объекта_____________________________</w:t>
      </w:r>
    </w:p>
    <w:p w:rsidR="00084B8E" w:rsidRPr="00E92A59" w:rsidRDefault="00084B8E" w:rsidP="00084B8E">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084B8E" w:rsidRPr="00E92A59" w:rsidRDefault="00084B8E" w:rsidP="00084B8E">
      <w:pPr>
        <w:widowControl w:val="0"/>
        <w:autoSpaceDE w:val="0"/>
        <w:autoSpaceDN w:val="0"/>
        <w:adjustRightInd w:val="0"/>
        <w:jc w:val="both"/>
        <w:rPr>
          <w:rFonts w:ascii="ArialMT" w:eastAsiaTheme="minorEastAsia" w:hAnsi="ArialMT" w:cs="ArialMT"/>
          <w:sz w:val="26"/>
          <w:szCs w:val="26"/>
        </w:rPr>
      </w:pPr>
      <w:r>
        <w:rPr>
          <w:rFonts w:ascii="ArialMT" w:eastAsiaTheme="minorEastAsia" w:hAnsi="ArialMT" w:cs="ArialMT"/>
          <w:sz w:val="26"/>
          <w:szCs w:val="26"/>
        </w:rPr>
        <w:t>Настоящим подтверждаю, что гараж</w:t>
      </w:r>
      <w:r w:rsidRPr="00E92A59">
        <w:rPr>
          <w:rFonts w:ascii="ArialMT" w:eastAsiaTheme="minorEastAsia" w:hAnsi="ArialMT" w:cs="ArialMT"/>
          <w:sz w:val="26"/>
          <w:szCs w:val="26"/>
        </w:rPr>
        <w:t> </w:t>
      </w:r>
      <w:r w:rsidRPr="00752431">
        <w:rPr>
          <w:rFonts w:eastAsiaTheme="minorEastAsia"/>
          <w:sz w:val="28"/>
          <w:szCs w:val="28"/>
        </w:rPr>
        <w:t>возведен до дня введения в действие Градостроительного кодекса Российской Федерации</w:t>
      </w:r>
      <w:r w:rsidRPr="000B4790">
        <w:rPr>
          <w:rFonts w:eastAsiaTheme="minorEastAsia"/>
          <w:sz w:val="28"/>
          <w:szCs w:val="28"/>
        </w:rPr>
        <w:t>(до 29.12.2004 года).</w:t>
      </w:r>
    </w:p>
    <w:p w:rsidR="00084B8E" w:rsidRPr="00E92A59" w:rsidRDefault="00084B8E" w:rsidP="00084B8E">
      <w:pPr>
        <w:widowControl w:val="0"/>
        <w:autoSpaceDE w:val="0"/>
        <w:autoSpaceDN w:val="0"/>
        <w:adjustRightInd w:val="0"/>
        <w:jc w:val="both"/>
        <w:rPr>
          <w:rFonts w:eastAsiaTheme="minorEastAsia"/>
        </w:rPr>
      </w:pPr>
    </w:p>
    <w:p w:rsidR="00084B8E" w:rsidRPr="00E92A59" w:rsidRDefault="00084B8E" w:rsidP="00084B8E">
      <w:pPr>
        <w:widowControl w:val="0"/>
        <w:autoSpaceDE w:val="0"/>
        <w:autoSpaceDN w:val="0"/>
        <w:adjustRightInd w:val="0"/>
        <w:jc w:val="both"/>
        <w:rPr>
          <w:rFonts w:eastAsiaTheme="minorEastAsia"/>
        </w:rPr>
      </w:pPr>
      <w:r w:rsidRPr="00E92A59">
        <w:rPr>
          <w:rFonts w:eastAsiaTheme="minorEastAsia"/>
        </w:rPr>
        <w:t>Приложение к заявлению:</w:t>
      </w:r>
    </w:p>
    <w:p w:rsidR="00084B8E" w:rsidRPr="00E92A59" w:rsidRDefault="00084B8E" w:rsidP="00084B8E">
      <w:pPr>
        <w:widowControl w:val="0"/>
        <w:autoSpaceDE w:val="0"/>
        <w:autoSpaceDN w:val="0"/>
        <w:adjustRightInd w:val="0"/>
        <w:ind w:firstLine="540"/>
        <w:jc w:val="both"/>
        <w:rPr>
          <w:rFonts w:eastAsiaTheme="minorEastAsia"/>
        </w:rPr>
      </w:pPr>
      <w:r w:rsidRPr="00E92A59">
        <w:rPr>
          <w:rFonts w:eastAsiaTheme="minorEastAsia"/>
        </w:rPr>
        <w:t>1. копия документа, подтверждающего личность заявителя (представителя заявителя);</w:t>
      </w:r>
    </w:p>
    <w:p w:rsidR="00084B8E" w:rsidRPr="00412456" w:rsidRDefault="00084B8E" w:rsidP="00084B8E">
      <w:pPr>
        <w:widowControl w:val="0"/>
        <w:autoSpaceDE w:val="0"/>
        <w:autoSpaceDN w:val="0"/>
        <w:adjustRightInd w:val="0"/>
        <w:ind w:firstLine="540"/>
        <w:jc w:val="both"/>
        <w:rPr>
          <w:rFonts w:eastAsiaTheme="minorEastAsia"/>
        </w:rPr>
      </w:pPr>
      <w:r w:rsidRPr="00E92A59">
        <w:rPr>
          <w:rFonts w:eastAsiaTheme="minorEastAsia"/>
        </w:rPr>
        <w:t xml:space="preserve">2. копия документа, подтверждающая полномочия представителя действовать от имени гражданина (в </w:t>
      </w:r>
      <w:r w:rsidRPr="00412456">
        <w:rPr>
          <w:rFonts w:eastAsiaTheme="minorEastAsia"/>
        </w:rPr>
        <w:t>случае обращения представителя заявителя);</w:t>
      </w:r>
    </w:p>
    <w:p w:rsidR="00084B8E" w:rsidRPr="00412456" w:rsidRDefault="00084B8E" w:rsidP="00084B8E">
      <w:pPr>
        <w:widowControl w:val="0"/>
        <w:autoSpaceDE w:val="0"/>
        <w:autoSpaceDN w:val="0"/>
        <w:adjustRightInd w:val="0"/>
        <w:ind w:firstLine="540"/>
        <w:jc w:val="both"/>
        <w:rPr>
          <w:rFonts w:ascii="ArialMT" w:eastAsiaTheme="minorEastAsia" w:hAnsi="ArialMT" w:cs="ArialMT"/>
          <w:sz w:val="20"/>
          <w:szCs w:val="20"/>
        </w:rPr>
      </w:pPr>
      <w:r w:rsidRPr="00412456">
        <w:rPr>
          <w:rFonts w:eastAsiaTheme="minorEastAsia"/>
        </w:rPr>
        <w:t>3. документы, подтверждающие право заявителя на предоставление емельного участка, на котором расположен гараж.</w:t>
      </w:r>
    </w:p>
    <w:p w:rsidR="00084B8E" w:rsidRPr="00412456" w:rsidRDefault="00084B8E" w:rsidP="00084B8E">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084B8E" w:rsidRPr="00412456" w:rsidRDefault="00084B8E" w:rsidP="00084B8E">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084B8E" w:rsidRPr="00412456" w:rsidRDefault="00084B8E" w:rsidP="00084B8E">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rPr>
        <w:t>- схема расположения земельного участка на кадастровом плане территории (в случае, если испрашиваемый земельный участок предстоит образовать);</w:t>
      </w:r>
    </w:p>
    <w:p w:rsidR="00084B8E" w:rsidRPr="00412456" w:rsidRDefault="00084B8E" w:rsidP="00084B8E">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u w:val="single"/>
        </w:rPr>
        <w:t>Примечание 1:</w:t>
      </w:r>
      <w:r w:rsidRPr="00412456">
        <w:rPr>
          <w:rFonts w:ascii="ArialMT" w:eastAsiaTheme="minorEastAsia" w:hAnsi="ArialMT" w:cs="ArialMT"/>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084B8E" w:rsidRPr="00412456" w:rsidRDefault="00084B8E" w:rsidP="00084B8E">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084B8E" w:rsidRPr="00412456" w:rsidRDefault="00084B8E" w:rsidP="00084B8E">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084B8E" w:rsidRPr="00412456" w:rsidRDefault="00084B8E" w:rsidP="00084B8E">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xml:space="preserve">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w:t>
      </w:r>
      <w:r w:rsidRPr="00412456">
        <w:rPr>
          <w:rFonts w:ascii="ArialMT" w:eastAsiaTheme="minorEastAsia" w:hAnsi="ArialMT" w:cs="ArialMT"/>
        </w:rPr>
        <w:lastRenderedPageBreak/>
        <w:t>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084B8E" w:rsidRPr="00412456" w:rsidRDefault="00084B8E" w:rsidP="00084B8E">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084B8E" w:rsidRPr="00412456" w:rsidRDefault="00084B8E" w:rsidP="00084B8E">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084B8E" w:rsidRPr="00412456" w:rsidRDefault="00084B8E" w:rsidP="00084B8E">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схема расположения земельного участка (в случае, если испрашиваемый земельный участок предстоит образовать);</w:t>
      </w:r>
    </w:p>
    <w:p w:rsidR="00084B8E" w:rsidRPr="00412456" w:rsidRDefault="00084B8E" w:rsidP="00084B8E">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выписка из Единого государственного реестра юридических лиц о гаражном кооперативе, членом которого является заявитель.</w:t>
      </w:r>
    </w:p>
    <w:p w:rsidR="00084B8E" w:rsidRPr="00412456" w:rsidRDefault="00084B8E" w:rsidP="00084B8E">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u w:val="single"/>
        </w:rPr>
        <w:t>Примечание 2:</w:t>
      </w:r>
      <w:r w:rsidRPr="00412456">
        <w:rPr>
          <w:rFonts w:ascii="ArialMT" w:eastAsiaTheme="minorEastAsia" w:hAnsi="ArialMT" w:cs="ArialMT"/>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084B8E" w:rsidRPr="00412456" w:rsidRDefault="00084B8E" w:rsidP="00084B8E">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084B8E" w:rsidRPr="00412456" w:rsidRDefault="00084B8E" w:rsidP="00084B8E">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084B8E" w:rsidRPr="00412456" w:rsidRDefault="00084B8E" w:rsidP="00084B8E">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084B8E" w:rsidRPr="000B4790" w:rsidRDefault="00084B8E" w:rsidP="00084B8E">
      <w:pPr>
        <w:widowControl w:val="0"/>
        <w:autoSpaceDE w:val="0"/>
        <w:autoSpaceDN w:val="0"/>
        <w:adjustRightInd w:val="0"/>
        <w:ind w:firstLine="708"/>
        <w:jc w:val="both"/>
        <w:rPr>
          <w:rFonts w:ascii="ArialMT" w:eastAsiaTheme="minorEastAsia" w:hAnsi="ArialMT" w:cs="ArialMT"/>
        </w:rPr>
      </w:pPr>
      <w:r w:rsidRPr="000B4790">
        <w:rPr>
          <w:rFonts w:ascii="ArialMT" w:eastAsiaTheme="minorEastAsia" w:hAnsi="ArialMT" w:cs="ArialMT"/>
        </w:rPr>
        <w:t>3.3)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084B8E" w:rsidRPr="000B4790" w:rsidRDefault="00084B8E" w:rsidP="00084B8E">
      <w:pPr>
        <w:widowControl w:val="0"/>
        <w:autoSpaceDE w:val="0"/>
        <w:autoSpaceDN w:val="0"/>
        <w:adjustRightInd w:val="0"/>
        <w:ind w:firstLine="708"/>
        <w:jc w:val="both"/>
        <w:rPr>
          <w:rFonts w:ascii="ArialMT" w:eastAsiaTheme="minorEastAsia" w:hAnsi="ArialMT" w:cs="ArialMT"/>
        </w:rPr>
      </w:pPr>
      <w:r w:rsidRPr="000B4790">
        <w:rPr>
          <w:rFonts w:ascii="ArialMT" w:eastAsiaTheme="minorEastAsia" w:hAnsi="ArialMT" w:cs="ArialMT"/>
        </w:rPr>
        <w:t xml:space="preserve">3.4)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084B8E" w:rsidRPr="000B4790" w:rsidRDefault="00084B8E" w:rsidP="00084B8E">
      <w:pPr>
        <w:widowControl w:val="0"/>
        <w:autoSpaceDE w:val="0"/>
        <w:autoSpaceDN w:val="0"/>
        <w:adjustRightInd w:val="0"/>
        <w:ind w:firstLine="708"/>
        <w:jc w:val="both"/>
        <w:rPr>
          <w:rFonts w:ascii="ArialMT" w:eastAsiaTheme="minorEastAsia" w:hAnsi="ArialMT" w:cs="ArialMT"/>
        </w:rPr>
      </w:pPr>
      <w:r w:rsidRPr="000B4790">
        <w:rPr>
          <w:rFonts w:ascii="ArialMT" w:eastAsiaTheme="minorEastAsia" w:hAnsi="ArialMT" w:cs="ArialMT"/>
        </w:rPr>
        <w:t>3.5)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084B8E" w:rsidRPr="00C63DA9" w:rsidRDefault="00084B8E" w:rsidP="00084B8E">
      <w:pPr>
        <w:widowControl w:val="0"/>
        <w:autoSpaceDE w:val="0"/>
        <w:autoSpaceDN w:val="0"/>
        <w:adjustRightInd w:val="0"/>
        <w:ind w:firstLine="708"/>
        <w:jc w:val="both"/>
        <w:rPr>
          <w:rFonts w:ascii="ArialMT" w:eastAsiaTheme="minorEastAsia" w:hAnsi="ArialMT" w:cs="ArialMT"/>
        </w:rPr>
      </w:pPr>
      <w:r w:rsidRPr="000B4790">
        <w:rPr>
          <w:rFonts w:ascii="ArialMT" w:eastAsiaTheme="minorEastAsia" w:hAnsi="ArialMT" w:cs="ArialMT"/>
        </w:rPr>
        <w:t>3.6) документы</w:t>
      </w:r>
      <w:r w:rsidRPr="00C63DA9">
        <w:rPr>
          <w:rFonts w:ascii="ArialMT" w:eastAsiaTheme="minorEastAsia" w:hAnsi="ArialMT" w:cs="ArialMT"/>
        </w:rPr>
        <w:t xml:space="preserve">,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w:t>
      </w:r>
      <w:r w:rsidRPr="00C63DA9">
        <w:rPr>
          <w:rFonts w:ascii="ArialMT" w:eastAsiaTheme="minorEastAsia" w:hAnsi="ArialMT" w:cs="ArialMT"/>
        </w:rPr>
        <w:lastRenderedPageBreak/>
        <w:t>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084B8E" w:rsidRPr="00412456" w:rsidRDefault="00084B8E" w:rsidP="00084B8E">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u w:val="single"/>
        </w:rPr>
        <w:t>Примечание 3:</w:t>
      </w:r>
      <w:r w:rsidRPr="00412456">
        <w:rPr>
          <w:rFonts w:ascii="ArialMT" w:eastAsiaTheme="minorEastAsia" w:hAnsi="ArialMT" w:cs="ArialMT"/>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084B8E" w:rsidRPr="00412456" w:rsidRDefault="00084B8E" w:rsidP="00084B8E">
      <w:pPr>
        <w:widowControl w:val="0"/>
        <w:autoSpaceDE w:val="0"/>
        <w:autoSpaceDN w:val="0"/>
        <w:adjustRightInd w:val="0"/>
        <w:ind w:firstLine="709"/>
        <w:jc w:val="both"/>
        <w:rPr>
          <w:rFonts w:ascii="ArialMT" w:eastAsiaTheme="minorEastAsia" w:hAnsi="ArialMT" w:cs="ArialMT"/>
        </w:rPr>
      </w:pPr>
      <w:r w:rsidRPr="00412456">
        <w:rPr>
          <w:rFonts w:ascii="ArialMT" w:eastAsiaTheme="minorEastAsia" w:hAnsi="ArialMT" w:cs="ArialMT"/>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084B8E" w:rsidRDefault="00084B8E" w:rsidP="00084B8E">
      <w:pPr>
        <w:widowControl w:val="0"/>
        <w:autoSpaceDE w:val="0"/>
        <w:autoSpaceDN w:val="0"/>
        <w:adjustRightInd w:val="0"/>
        <w:ind w:firstLine="540"/>
        <w:rPr>
          <w:rFonts w:eastAsiaTheme="minorEastAsia"/>
        </w:rPr>
      </w:pPr>
      <w:r w:rsidRPr="00412456">
        <w:rPr>
          <w:rFonts w:eastAsiaTheme="minorEastAsia"/>
          <w:u w:val="single"/>
        </w:rPr>
        <w:t>Примечание 4:</w:t>
      </w:r>
      <w:r w:rsidRPr="00412456">
        <w:rPr>
          <w:rFonts w:eastAsiaTheme="minorEastAsia"/>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r>
        <w:rPr>
          <w:rFonts w:eastAsiaTheme="minorEastAsia"/>
        </w:rPr>
        <w:t>;</w:t>
      </w:r>
    </w:p>
    <w:p w:rsidR="00084B8E" w:rsidRPr="00DF396A" w:rsidRDefault="00084B8E" w:rsidP="00084B8E">
      <w:pPr>
        <w:widowControl w:val="0"/>
        <w:autoSpaceDE w:val="0"/>
        <w:autoSpaceDN w:val="0"/>
        <w:adjustRightInd w:val="0"/>
        <w:ind w:firstLine="540"/>
        <w:jc w:val="both"/>
        <w:rPr>
          <w:rFonts w:ascii="ArialMT" w:eastAsiaTheme="minorEastAsia" w:hAnsi="ArialMT" w:cs="ArialMT"/>
          <w:sz w:val="26"/>
          <w:szCs w:val="26"/>
        </w:rPr>
      </w:pPr>
      <w:r w:rsidRPr="0051381E">
        <w:rPr>
          <w:rFonts w:eastAsiaTheme="minorEastAsia"/>
          <w:u w:val="single"/>
        </w:rPr>
        <w:t>Примечание 5:</w:t>
      </w:r>
      <w:r w:rsidRPr="0051381E">
        <w:rPr>
          <w:rFonts w:eastAsiaTheme="minorEastAsia"/>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084B8E" w:rsidRDefault="00084B8E" w:rsidP="00084B8E">
      <w:pPr>
        <w:widowControl w:val="0"/>
        <w:autoSpaceDE w:val="0"/>
        <w:autoSpaceDN w:val="0"/>
        <w:adjustRightInd w:val="0"/>
        <w:rPr>
          <w:rFonts w:eastAsia="Times New Roman"/>
        </w:rPr>
      </w:pPr>
    </w:p>
    <w:p w:rsidR="00084B8E" w:rsidRPr="00E92A59" w:rsidRDefault="00084B8E" w:rsidP="00084B8E">
      <w:pPr>
        <w:widowControl w:val="0"/>
        <w:autoSpaceDE w:val="0"/>
        <w:autoSpaceDN w:val="0"/>
        <w:adjustRightInd w:val="0"/>
        <w:rPr>
          <w:rFonts w:eastAsia="Times New Roman"/>
        </w:rPr>
      </w:pPr>
      <w:r w:rsidRPr="00E92A59">
        <w:rPr>
          <w:rFonts w:eastAsia="Times New Roman"/>
        </w:rPr>
        <w:t>Результат рассмотрения заявления прошу:</w:t>
      </w:r>
    </w:p>
    <w:p w:rsidR="00084B8E" w:rsidRPr="00E92A59" w:rsidRDefault="00084B8E" w:rsidP="00084B8E">
      <w:pPr>
        <w:widowControl w:val="0"/>
        <w:autoSpaceDE w:val="0"/>
        <w:autoSpaceDN w:val="0"/>
        <w:adjustRightInd w:val="0"/>
        <w:rPr>
          <w:rFonts w:eastAsia="Times New Roman"/>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084B8E" w:rsidRPr="00E92A59" w:rsidTr="004F60B5">
        <w:tc>
          <w:tcPr>
            <w:tcW w:w="534" w:type="dxa"/>
            <w:tcBorders>
              <w:right w:val="single" w:sz="4" w:space="0" w:color="auto"/>
            </w:tcBorders>
            <w:shd w:val="clear" w:color="auto" w:fill="auto"/>
          </w:tcPr>
          <w:p w:rsidR="00084B8E" w:rsidRPr="00E92A59" w:rsidRDefault="00084B8E" w:rsidP="004F60B5">
            <w:pPr>
              <w:widowControl w:val="0"/>
              <w:autoSpaceDE w:val="0"/>
              <w:autoSpaceDN w:val="0"/>
              <w:adjustRightInd w:val="0"/>
              <w:rPr>
                <w:rFonts w:eastAsia="Times New Roman"/>
              </w:rPr>
            </w:pPr>
          </w:p>
        </w:tc>
        <w:tc>
          <w:tcPr>
            <w:tcW w:w="9531" w:type="dxa"/>
            <w:tcBorders>
              <w:top w:val="nil"/>
              <w:left w:val="single" w:sz="4" w:space="0" w:color="auto"/>
              <w:bottom w:val="nil"/>
              <w:right w:val="nil"/>
            </w:tcBorders>
            <w:shd w:val="clear" w:color="auto" w:fill="auto"/>
            <w:vAlign w:val="center"/>
          </w:tcPr>
          <w:p w:rsidR="00084B8E" w:rsidRPr="00E92A59" w:rsidRDefault="00084B8E" w:rsidP="004F60B5">
            <w:pPr>
              <w:widowControl w:val="0"/>
              <w:autoSpaceDE w:val="0"/>
              <w:autoSpaceDN w:val="0"/>
              <w:adjustRightInd w:val="0"/>
              <w:rPr>
                <w:rFonts w:eastAsia="Times New Roman"/>
              </w:rPr>
            </w:pPr>
            <w:r w:rsidRPr="00E92A59">
              <w:rPr>
                <w:rFonts w:eastAsia="Times New Roman"/>
              </w:rPr>
              <w:t>выдать на руки в Администрации</w:t>
            </w:r>
          </w:p>
        </w:tc>
      </w:tr>
      <w:tr w:rsidR="00084B8E" w:rsidRPr="00E92A59" w:rsidTr="004F60B5">
        <w:tc>
          <w:tcPr>
            <w:tcW w:w="534" w:type="dxa"/>
            <w:tcBorders>
              <w:right w:val="single" w:sz="4" w:space="0" w:color="auto"/>
            </w:tcBorders>
            <w:shd w:val="clear" w:color="auto" w:fill="auto"/>
          </w:tcPr>
          <w:p w:rsidR="00084B8E" w:rsidRPr="00E92A59" w:rsidRDefault="00084B8E" w:rsidP="004F60B5">
            <w:pPr>
              <w:widowControl w:val="0"/>
              <w:autoSpaceDE w:val="0"/>
              <w:autoSpaceDN w:val="0"/>
              <w:adjustRightInd w:val="0"/>
              <w:rPr>
                <w:rFonts w:eastAsia="Times New Roman"/>
              </w:rPr>
            </w:pPr>
          </w:p>
        </w:tc>
        <w:tc>
          <w:tcPr>
            <w:tcW w:w="9531" w:type="dxa"/>
            <w:tcBorders>
              <w:top w:val="nil"/>
              <w:left w:val="single" w:sz="4" w:space="0" w:color="auto"/>
              <w:bottom w:val="nil"/>
              <w:right w:val="nil"/>
            </w:tcBorders>
            <w:shd w:val="clear" w:color="auto" w:fill="auto"/>
            <w:vAlign w:val="center"/>
          </w:tcPr>
          <w:p w:rsidR="00084B8E" w:rsidRPr="00E92A59" w:rsidRDefault="00084B8E" w:rsidP="004F60B5">
            <w:pPr>
              <w:widowControl w:val="0"/>
              <w:autoSpaceDE w:val="0"/>
              <w:autoSpaceDN w:val="0"/>
              <w:adjustRightInd w:val="0"/>
              <w:rPr>
                <w:rFonts w:eastAsia="Times New Roman"/>
              </w:rPr>
            </w:pPr>
            <w:r w:rsidRPr="00E92A59">
              <w:rPr>
                <w:rFonts w:eastAsia="Times New Roman"/>
              </w:rPr>
              <w:t>выдать на руки в МФЦ</w:t>
            </w:r>
            <w:r>
              <w:rPr>
                <w:rFonts w:eastAsia="Times New Roman"/>
              </w:rPr>
              <w:t xml:space="preserve">, расположенном по адресу:________________ </w:t>
            </w:r>
          </w:p>
        </w:tc>
      </w:tr>
      <w:tr w:rsidR="00084B8E" w:rsidRPr="00E92A59" w:rsidTr="004F60B5">
        <w:tc>
          <w:tcPr>
            <w:tcW w:w="534" w:type="dxa"/>
            <w:tcBorders>
              <w:right w:val="single" w:sz="4" w:space="0" w:color="auto"/>
            </w:tcBorders>
            <w:shd w:val="clear" w:color="auto" w:fill="auto"/>
          </w:tcPr>
          <w:p w:rsidR="00084B8E" w:rsidRPr="00E92A59" w:rsidRDefault="00084B8E" w:rsidP="004F60B5">
            <w:pPr>
              <w:widowControl w:val="0"/>
              <w:autoSpaceDE w:val="0"/>
              <w:autoSpaceDN w:val="0"/>
              <w:adjustRightInd w:val="0"/>
              <w:rPr>
                <w:rFonts w:eastAsia="Times New Roman"/>
              </w:rPr>
            </w:pPr>
          </w:p>
        </w:tc>
        <w:tc>
          <w:tcPr>
            <w:tcW w:w="9531" w:type="dxa"/>
            <w:tcBorders>
              <w:top w:val="nil"/>
              <w:left w:val="single" w:sz="4" w:space="0" w:color="auto"/>
              <w:bottom w:val="nil"/>
              <w:right w:val="nil"/>
            </w:tcBorders>
            <w:shd w:val="clear" w:color="auto" w:fill="auto"/>
            <w:vAlign w:val="center"/>
          </w:tcPr>
          <w:p w:rsidR="00084B8E" w:rsidRPr="00E92A59" w:rsidRDefault="00084B8E" w:rsidP="004F60B5">
            <w:pPr>
              <w:widowControl w:val="0"/>
              <w:autoSpaceDE w:val="0"/>
              <w:autoSpaceDN w:val="0"/>
              <w:adjustRightInd w:val="0"/>
              <w:rPr>
                <w:rFonts w:eastAsia="Times New Roman"/>
              </w:rPr>
            </w:pPr>
            <w:r w:rsidRPr="00E92A59">
              <w:rPr>
                <w:rFonts w:eastAsia="Times New Roman"/>
              </w:rPr>
              <w:t>направить по почте</w:t>
            </w:r>
            <w:r>
              <w:rPr>
                <w:rFonts w:eastAsia="Times New Roman"/>
              </w:rPr>
              <w:t xml:space="preserve"> по адресу:_________________________________</w:t>
            </w:r>
          </w:p>
        </w:tc>
      </w:tr>
      <w:tr w:rsidR="00084B8E" w:rsidRPr="00E92A59" w:rsidTr="004F60B5">
        <w:trPr>
          <w:trHeight w:val="461"/>
        </w:trPr>
        <w:tc>
          <w:tcPr>
            <w:tcW w:w="534" w:type="dxa"/>
            <w:tcBorders>
              <w:right w:val="single" w:sz="4" w:space="0" w:color="auto"/>
            </w:tcBorders>
            <w:shd w:val="clear" w:color="auto" w:fill="auto"/>
          </w:tcPr>
          <w:p w:rsidR="00084B8E" w:rsidRPr="00E92A59" w:rsidRDefault="00084B8E" w:rsidP="004F60B5">
            <w:pPr>
              <w:widowControl w:val="0"/>
              <w:autoSpaceDE w:val="0"/>
              <w:autoSpaceDN w:val="0"/>
              <w:adjustRightInd w:val="0"/>
              <w:rPr>
                <w:rFonts w:eastAsia="Times New Roman"/>
                <w:b/>
              </w:rPr>
            </w:pPr>
          </w:p>
        </w:tc>
        <w:tc>
          <w:tcPr>
            <w:tcW w:w="9531" w:type="dxa"/>
            <w:tcBorders>
              <w:top w:val="nil"/>
              <w:left w:val="single" w:sz="4" w:space="0" w:color="auto"/>
              <w:bottom w:val="nil"/>
              <w:right w:val="nil"/>
            </w:tcBorders>
            <w:shd w:val="clear" w:color="auto" w:fill="auto"/>
            <w:vAlign w:val="center"/>
          </w:tcPr>
          <w:p w:rsidR="00084B8E" w:rsidRPr="00E92A59" w:rsidRDefault="00084B8E" w:rsidP="004F60B5">
            <w:pPr>
              <w:widowControl w:val="0"/>
              <w:autoSpaceDE w:val="0"/>
              <w:autoSpaceDN w:val="0"/>
              <w:adjustRightInd w:val="0"/>
              <w:rPr>
                <w:rFonts w:eastAsia="Times New Roman"/>
              </w:rPr>
            </w:pPr>
            <w:r w:rsidRPr="00E92A59">
              <w:rPr>
                <w:rFonts w:eastAsia="Times New Roman"/>
              </w:rPr>
              <w:t>направить в электронной форме в личный кабинет на ПГУ ЛО</w:t>
            </w:r>
            <w:r w:rsidR="00214CAC">
              <w:rPr>
                <w:rFonts w:eastAsia="Times New Roman"/>
              </w:rPr>
              <w:t xml:space="preserve"> (при технической реализации)</w:t>
            </w:r>
            <w:r w:rsidRPr="00E92A59">
              <w:rPr>
                <w:rFonts w:eastAsia="Times New Roman"/>
              </w:rPr>
              <w:t>/ЕПГУ</w:t>
            </w:r>
          </w:p>
        </w:tc>
      </w:tr>
    </w:tbl>
    <w:p w:rsidR="00084B8E" w:rsidRPr="00E92A59" w:rsidRDefault="00084B8E" w:rsidP="00084B8E">
      <w:pPr>
        <w:widowControl w:val="0"/>
        <w:autoSpaceDE w:val="0"/>
        <w:autoSpaceDN w:val="0"/>
        <w:adjustRightInd w:val="0"/>
        <w:rPr>
          <w:rFonts w:eastAsiaTheme="minorEastAsia"/>
          <w:sz w:val="20"/>
          <w:szCs w:val="20"/>
        </w:rPr>
      </w:pPr>
    </w:p>
    <w:p w:rsidR="00084B8E" w:rsidRPr="00E92A59" w:rsidRDefault="00084B8E" w:rsidP="00084B8E">
      <w:pPr>
        <w:widowControl w:val="0"/>
        <w:autoSpaceDE w:val="0"/>
        <w:autoSpaceDN w:val="0"/>
        <w:adjustRightInd w:val="0"/>
        <w:rPr>
          <w:rFonts w:eastAsiaTheme="minorEastAsia"/>
          <w:sz w:val="20"/>
          <w:szCs w:val="20"/>
        </w:rPr>
      </w:pPr>
      <w:r w:rsidRPr="00E92A59">
        <w:rPr>
          <w:rFonts w:eastAsiaTheme="minorEastAsia"/>
          <w:sz w:val="20"/>
          <w:szCs w:val="20"/>
        </w:rPr>
        <w:t>«__» _________ 20__ год</w:t>
      </w:r>
    </w:p>
    <w:p w:rsidR="00084B8E" w:rsidRPr="00E92A59" w:rsidRDefault="00084B8E" w:rsidP="00084B8E">
      <w:pPr>
        <w:widowControl w:val="0"/>
        <w:autoSpaceDE w:val="0"/>
        <w:autoSpaceDN w:val="0"/>
        <w:adjustRightInd w:val="0"/>
        <w:rPr>
          <w:rFonts w:eastAsiaTheme="minorEastAsia"/>
          <w:sz w:val="20"/>
          <w:szCs w:val="20"/>
        </w:rPr>
      </w:pPr>
    </w:p>
    <w:p w:rsidR="00084B8E" w:rsidRPr="00E92A59" w:rsidRDefault="00084B8E" w:rsidP="00084B8E">
      <w:pPr>
        <w:widowControl w:val="0"/>
        <w:autoSpaceDE w:val="0"/>
        <w:autoSpaceDN w:val="0"/>
        <w:adjustRightInd w:val="0"/>
        <w:rPr>
          <w:rFonts w:eastAsiaTheme="minorEastAsia"/>
          <w:sz w:val="20"/>
          <w:szCs w:val="20"/>
        </w:rPr>
      </w:pPr>
      <w:r w:rsidRPr="00E92A59">
        <w:rPr>
          <w:rFonts w:eastAsiaTheme="minorEastAsia"/>
          <w:sz w:val="20"/>
          <w:szCs w:val="20"/>
        </w:rPr>
        <w:t xml:space="preserve">    ________________   ____________________________________</w:t>
      </w:r>
    </w:p>
    <w:p w:rsidR="00084B8E" w:rsidRPr="00E92A59" w:rsidRDefault="00084B8E" w:rsidP="00084B8E">
      <w:pPr>
        <w:widowControl w:val="0"/>
        <w:autoSpaceDE w:val="0"/>
        <w:autoSpaceDN w:val="0"/>
        <w:adjustRightInd w:val="0"/>
        <w:rPr>
          <w:rFonts w:ascii="Courier New" w:eastAsia="Times New Roman" w:hAnsi="Courier New" w:cs="Courier New"/>
          <w:sz w:val="20"/>
          <w:szCs w:val="20"/>
        </w:rPr>
      </w:pPr>
      <w:r w:rsidRPr="00E92A59">
        <w:rPr>
          <w:rFonts w:eastAsiaTheme="minorEastAsia"/>
          <w:i/>
          <w:sz w:val="20"/>
          <w:szCs w:val="20"/>
        </w:rPr>
        <w:t>(подпись заявителя)    Ф.И.О. заявителя</w:t>
      </w:r>
    </w:p>
    <w:p w:rsidR="00084B8E" w:rsidRPr="00E92A59" w:rsidRDefault="00084B8E" w:rsidP="00084B8E">
      <w:pPr>
        <w:widowControl w:val="0"/>
        <w:autoSpaceDE w:val="0"/>
        <w:autoSpaceDN w:val="0"/>
        <w:jc w:val="both"/>
        <w:rPr>
          <w:rFonts w:ascii="Courier New" w:eastAsia="Times New Roman" w:hAnsi="Courier New" w:cs="Courier New"/>
          <w:sz w:val="20"/>
          <w:szCs w:val="20"/>
        </w:rPr>
      </w:pPr>
    </w:p>
    <w:p w:rsidR="00084B8E" w:rsidRPr="00412456" w:rsidRDefault="00084B8E" w:rsidP="00084B8E">
      <w:pPr>
        <w:widowControl w:val="0"/>
        <w:autoSpaceDE w:val="0"/>
        <w:autoSpaceDN w:val="0"/>
        <w:jc w:val="center"/>
        <w:rPr>
          <w:rFonts w:eastAsia="Times New Roman"/>
        </w:rPr>
      </w:pPr>
    </w:p>
    <w:p w:rsidR="00A574BA" w:rsidRPr="00084B8E" w:rsidRDefault="00A574BA" w:rsidP="00084B8E">
      <w:pPr>
        <w:jc w:val="both"/>
      </w:pPr>
    </w:p>
    <w:sectPr w:rsidR="00A574BA" w:rsidRPr="00084B8E" w:rsidSect="00A574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compat/>
  <w:rsids>
    <w:rsidRoot w:val="00E15A38"/>
    <w:rsid w:val="00084B8E"/>
    <w:rsid w:val="001015C5"/>
    <w:rsid w:val="00214CAC"/>
    <w:rsid w:val="00446F12"/>
    <w:rsid w:val="007D73DA"/>
    <w:rsid w:val="00A574BA"/>
    <w:rsid w:val="00BC6354"/>
    <w:rsid w:val="00C03DDC"/>
    <w:rsid w:val="00C64F67"/>
    <w:rsid w:val="00E15A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A38"/>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C03DDC"/>
    <w:pPr>
      <w:keepNext/>
      <w:spacing w:before="240" w:after="60"/>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C03DDC"/>
    <w:pPr>
      <w:keepNext/>
      <w:spacing w:before="240" w:after="60"/>
      <w:outlineLvl w:val="1"/>
    </w:pPr>
    <w:rPr>
      <w:rFonts w:ascii="Cambria" w:eastAsia="Times New Roman" w:hAnsi="Cambria"/>
      <w:b/>
      <w:bCs/>
      <w:i/>
      <w:iCs/>
      <w:sz w:val="28"/>
      <w:szCs w:val="28"/>
      <w:lang w:eastAsia="en-US"/>
    </w:rPr>
  </w:style>
  <w:style w:type="paragraph" w:styleId="3">
    <w:name w:val="heading 3"/>
    <w:basedOn w:val="a"/>
    <w:next w:val="a"/>
    <w:link w:val="30"/>
    <w:qFormat/>
    <w:rsid w:val="00C03DDC"/>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3DDC"/>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C03DDC"/>
    <w:rPr>
      <w:rFonts w:ascii="Cambria" w:eastAsia="Times New Roman" w:hAnsi="Cambria" w:cs="Times New Roman"/>
      <w:b/>
      <w:bCs/>
      <w:i/>
      <w:iCs/>
      <w:sz w:val="28"/>
      <w:szCs w:val="28"/>
    </w:rPr>
  </w:style>
  <w:style w:type="character" w:customStyle="1" w:styleId="30">
    <w:name w:val="Заголовок 3 Знак"/>
    <w:basedOn w:val="a0"/>
    <w:link w:val="3"/>
    <w:rsid w:val="00C03DDC"/>
    <w:rPr>
      <w:rFonts w:ascii="Arial" w:eastAsia="Times New Roman" w:hAnsi="Arial" w:cs="Arial"/>
      <w:b/>
      <w:bCs/>
      <w:sz w:val="26"/>
      <w:szCs w:val="26"/>
      <w:lang w:eastAsia="ru-RU"/>
    </w:rPr>
  </w:style>
  <w:style w:type="character" w:styleId="a3">
    <w:name w:val="Strong"/>
    <w:qFormat/>
    <w:rsid w:val="00C03DDC"/>
    <w:rPr>
      <w:b/>
      <w:bCs/>
    </w:rPr>
  </w:style>
  <w:style w:type="paragraph" w:styleId="a4">
    <w:name w:val="List Paragraph"/>
    <w:basedOn w:val="a"/>
    <w:uiPriority w:val="34"/>
    <w:qFormat/>
    <w:rsid w:val="00C03DDC"/>
    <w:pPr>
      <w:spacing w:after="200" w:line="276" w:lineRule="auto"/>
      <w:ind w:left="720"/>
      <w:contextualSpacing/>
    </w:pPr>
    <w:rPr>
      <w:rFonts w:ascii="Calibri" w:eastAsia="Times New Roman"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943C3E4ED707235AAF95FD027AE90424F9F5D9864E6FFBC66B1839A31C5E8571887FAA9FFF370A42030AF69A19G1X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1710</Words>
  <Characters>9750</Characters>
  <Application>Microsoft Office Word</Application>
  <DocSecurity>0</DocSecurity>
  <Lines>81</Lines>
  <Paragraphs>22</Paragraphs>
  <ScaleCrop>false</ScaleCrop>
  <Company/>
  <LinksUpToDate>false</LinksUpToDate>
  <CharactersWithSpaces>11438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2024-08-28T11:38:00Z</cp:lastPrinted>
  <dcterms:created xsi:type="dcterms:W3CDTF">2024-04-09T12:59:00Z</dcterms:created>
  <dcterms:modified xsi:type="dcterms:W3CDTF">2024-12-18T09:12:00Z</dcterms:modified>
</cp:coreProperties>
</file>