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BD" w:rsidRPr="005E45BD" w:rsidRDefault="005E45BD" w:rsidP="005E45BD">
      <w:pPr>
        <w:autoSpaceDN w:val="0"/>
        <w:ind w:firstLine="720"/>
        <w:jc w:val="center"/>
        <w:rPr>
          <w:rFonts w:cs="Times New Roman"/>
          <w:kern w:val="2"/>
        </w:rPr>
      </w:pPr>
      <w:r w:rsidRPr="005E45BD">
        <w:rPr>
          <w:rFonts w:cs="Times New Roman"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.25pt;height:38.25pt;visibility:visible">
            <v:imagedata r:id="rId5" o:title=""/>
          </v:shape>
        </w:pict>
      </w:r>
    </w:p>
    <w:p w:rsidR="005E45BD" w:rsidRPr="005E45BD" w:rsidRDefault="005E45BD" w:rsidP="005E45BD">
      <w:pPr>
        <w:autoSpaceDN w:val="0"/>
        <w:ind w:firstLine="720"/>
        <w:jc w:val="center"/>
        <w:rPr>
          <w:rFonts w:cs="Times New Roman"/>
          <w:kern w:val="2"/>
          <w:sz w:val="22"/>
          <w:szCs w:val="22"/>
        </w:rPr>
      </w:pPr>
    </w:p>
    <w:p w:rsidR="005E45BD" w:rsidRPr="005E45BD" w:rsidRDefault="005E45BD" w:rsidP="005E45BD">
      <w:pPr>
        <w:autoSpaceDN w:val="0"/>
        <w:ind w:firstLine="720"/>
        <w:jc w:val="center"/>
        <w:rPr>
          <w:rFonts w:cs="Times New Roman"/>
          <w:kern w:val="2"/>
          <w:sz w:val="22"/>
          <w:szCs w:val="22"/>
        </w:rPr>
      </w:pPr>
      <w:r w:rsidRPr="005E45BD">
        <w:rPr>
          <w:rFonts w:cs="Times New Roman"/>
          <w:kern w:val="2"/>
          <w:sz w:val="22"/>
          <w:szCs w:val="22"/>
        </w:rPr>
        <w:t xml:space="preserve">АДМИНИСТРАЦИЯ МУНИЦИПАЛЬНОГО ОБРАЗОВАНИЯ «КИРОВСК» </w:t>
      </w:r>
    </w:p>
    <w:p w:rsidR="005E45BD" w:rsidRPr="005E45BD" w:rsidRDefault="005E45BD" w:rsidP="005E45BD">
      <w:pPr>
        <w:autoSpaceDN w:val="0"/>
        <w:ind w:firstLine="720"/>
        <w:jc w:val="center"/>
        <w:rPr>
          <w:rFonts w:cs="Times New Roman"/>
          <w:kern w:val="2"/>
          <w:sz w:val="22"/>
          <w:szCs w:val="22"/>
        </w:rPr>
      </w:pPr>
      <w:r w:rsidRPr="005E45BD">
        <w:rPr>
          <w:rFonts w:cs="Times New Roman"/>
          <w:kern w:val="2"/>
          <w:sz w:val="22"/>
          <w:szCs w:val="22"/>
        </w:rPr>
        <w:t>КИРОВСКОГО МУНИЦИПАЛЬНОГО РАЙОНА ЛЕНИНГРАДСКОЙ ОБЛАСТИ</w:t>
      </w:r>
    </w:p>
    <w:p w:rsidR="005E45BD" w:rsidRPr="005E45BD" w:rsidRDefault="005E45BD" w:rsidP="005E45BD">
      <w:pPr>
        <w:autoSpaceDN w:val="0"/>
        <w:ind w:firstLine="720"/>
        <w:jc w:val="center"/>
        <w:rPr>
          <w:rFonts w:cs="Times New Roman"/>
          <w:b/>
          <w:kern w:val="2"/>
          <w:sz w:val="36"/>
          <w:szCs w:val="36"/>
        </w:rPr>
      </w:pPr>
    </w:p>
    <w:p w:rsidR="005E45BD" w:rsidRPr="005E45BD" w:rsidRDefault="005E45BD" w:rsidP="005E45BD">
      <w:pPr>
        <w:autoSpaceDN w:val="0"/>
        <w:ind w:firstLine="720"/>
        <w:jc w:val="center"/>
        <w:rPr>
          <w:rFonts w:cs="Times New Roman"/>
          <w:b/>
          <w:kern w:val="2"/>
          <w:sz w:val="36"/>
          <w:szCs w:val="36"/>
        </w:rPr>
      </w:pPr>
      <w:proofErr w:type="gramStart"/>
      <w:r w:rsidRPr="005E45BD">
        <w:rPr>
          <w:rFonts w:cs="Times New Roman"/>
          <w:b/>
          <w:kern w:val="2"/>
          <w:sz w:val="36"/>
          <w:szCs w:val="36"/>
        </w:rPr>
        <w:t>П</w:t>
      </w:r>
      <w:proofErr w:type="gramEnd"/>
      <w:r w:rsidRPr="005E45BD">
        <w:rPr>
          <w:rFonts w:cs="Times New Roman"/>
          <w:b/>
          <w:kern w:val="2"/>
          <w:sz w:val="36"/>
          <w:szCs w:val="36"/>
        </w:rPr>
        <w:t xml:space="preserve"> О С Т А Н О В Л Е Н И Е</w:t>
      </w:r>
    </w:p>
    <w:p w:rsidR="005E45BD" w:rsidRPr="005E45BD" w:rsidRDefault="005E45BD" w:rsidP="005E45BD">
      <w:pPr>
        <w:autoSpaceDN w:val="0"/>
        <w:jc w:val="center"/>
        <w:rPr>
          <w:rFonts w:cs="Times New Roman"/>
          <w:b/>
          <w:sz w:val="28"/>
          <w:szCs w:val="28"/>
        </w:rPr>
      </w:pPr>
    </w:p>
    <w:p w:rsidR="005E45BD" w:rsidRPr="005E45BD" w:rsidRDefault="005E45BD" w:rsidP="005E45BD">
      <w:pPr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от 22 мая 2020 года № 343</w:t>
      </w:r>
    </w:p>
    <w:p w:rsidR="00483FF9" w:rsidRDefault="00483FF9" w:rsidP="00757E39">
      <w:pPr>
        <w:pStyle w:val="ConsPlusTitle"/>
        <w:jc w:val="center"/>
        <w:rPr>
          <w:szCs w:val="24"/>
        </w:rPr>
      </w:pPr>
    </w:p>
    <w:p w:rsidR="005D2E3B" w:rsidRDefault="005D2E3B" w:rsidP="00757E39">
      <w:pPr>
        <w:pStyle w:val="ConsPlusTitle"/>
        <w:jc w:val="center"/>
        <w:rPr>
          <w:szCs w:val="24"/>
        </w:rPr>
      </w:pPr>
    </w:p>
    <w:p w:rsidR="005D2E3B" w:rsidRDefault="005D2E3B" w:rsidP="00757E39">
      <w:pPr>
        <w:pStyle w:val="ConsPlusTitle"/>
        <w:jc w:val="center"/>
        <w:rPr>
          <w:szCs w:val="24"/>
        </w:rPr>
      </w:pPr>
    </w:p>
    <w:p w:rsidR="00483FF9" w:rsidRDefault="00483FF9" w:rsidP="00757E39">
      <w:pPr>
        <w:pStyle w:val="ConsPlusTitle"/>
        <w:jc w:val="center"/>
        <w:rPr>
          <w:szCs w:val="24"/>
        </w:rPr>
      </w:pPr>
    </w:p>
    <w:p w:rsidR="00757E39" w:rsidRDefault="00757E39" w:rsidP="00757E39">
      <w:pPr>
        <w:pStyle w:val="ConsPlusTitle"/>
        <w:jc w:val="center"/>
        <w:rPr>
          <w:szCs w:val="24"/>
        </w:rPr>
      </w:pPr>
      <w:r>
        <w:rPr>
          <w:szCs w:val="24"/>
        </w:rPr>
        <w:t>О внесении изменений в постановление администрации от 07 октября 2016 года</w:t>
      </w:r>
    </w:p>
    <w:p w:rsidR="00757E39" w:rsidRPr="002D78F1" w:rsidRDefault="00757E39" w:rsidP="00757E39">
      <w:pPr>
        <w:pStyle w:val="ConsPlusTitle"/>
        <w:jc w:val="center"/>
        <w:rPr>
          <w:b w:val="0"/>
          <w:szCs w:val="24"/>
        </w:rPr>
      </w:pPr>
      <w:r>
        <w:rPr>
          <w:szCs w:val="24"/>
        </w:rPr>
        <w:t>№ 658 «</w:t>
      </w:r>
      <w:r w:rsidRPr="002D78F1">
        <w:rPr>
          <w:szCs w:val="24"/>
        </w:rPr>
        <w:t>Об утверждении Положения о порядке предоставления права на размещение нестационарных торговых объектов</w:t>
      </w:r>
      <w:r>
        <w:rPr>
          <w:szCs w:val="24"/>
        </w:rPr>
        <w:t xml:space="preserve"> </w:t>
      </w:r>
      <w:r w:rsidRPr="002D78F1">
        <w:rPr>
          <w:szCs w:val="24"/>
        </w:rPr>
        <w:t xml:space="preserve">на территории </w:t>
      </w:r>
      <w:r>
        <w:rPr>
          <w:szCs w:val="24"/>
        </w:rPr>
        <w:t xml:space="preserve">муниципального образования «Кировск» </w:t>
      </w:r>
      <w:r w:rsidRPr="002D78F1">
        <w:rPr>
          <w:szCs w:val="24"/>
        </w:rPr>
        <w:t>Кировского муниципального района Ленинградской области</w:t>
      </w:r>
      <w:r>
        <w:rPr>
          <w:szCs w:val="24"/>
        </w:rPr>
        <w:t>»</w:t>
      </w:r>
    </w:p>
    <w:p w:rsidR="00757E39" w:rsidRDefault="00757E39" w:rsidP="00757E39">
      <w:pPr>
        <w:jc w:val="center"/>
        <w:outlineLvl w:val="0"/>
        <w:rPr>
          <w:rStyle w:val="a3"/>
          <w:bCs w:val="0"/>
          <w:sz w:val="28"/>
          <w:szCs w:val="28"/>
        </w:rPr>
      </w:pPr>
    </w:p>
    <w:p w:rsidR="00757E39" w:rsidRPr="002D78F1" w:rsidRDefault="00BA1422" w:rsidP="00757E39">
      <w:pPr>
        <w:pStyle w:val="ConsPlusNormal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528D4">
        <w:rPr>
          <w:sz w:val="28"/>
          <w:szCs w:val="28"/>
        </w:rPr>
        <w:t>с</w:t>
      </w:r>
      <w:r w:rsidRPr="007F55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</w:t>
      </w:r>
      <w:r w:rsidRPr="007F557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F5577">
        <w:rPr>
          <w:sz w:val="28"/>
          <w:szCs w:val="28"/>
        </w:rPr>
        <w:t xml:space="preserve"> Российской Федерации от </w:t>
      </w:r>
      <w:r w:rsidR="002528D4">
        <w:rPr>
          <w:sz w:val="28"/>
          <w:szCs w:val="28"/>
        </w:rPr>
        <w:br/>
      </w:r>
      <w:r w:rsidRPr="007F5577">
        <w:rPr>
          <w:sz w:val="28"/>
          <w:szCs w:val="28"/>
        </w:rPr>
        <w:t>28 декабря 2009 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</w:t>
      </w:r>
      <w:r w:rsidR="00757E39" w:rsidRPr="007F5577">
        <w:rPr>
          <w:sz w:val="28"/>
          <w:szCs w:val="28"/>
        </w:rPr>
        <w:t>Приказ</w:t>
      </w:r>
      <w:r w:rsidR="00757E39"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</w:t>
      </w:r>
      <w:r w:rsidR="00330E9E">
        <w:rPr>
          <w:sz w:val="28"/>
          <w:szCs w:val="28"/>
        </w:rPr>
        <w:t>2</w:t>
      </w:r>
      <w:r w:rsidR="00757E39" w:rsidRPr="007F5577">
        <w:rPr>
          <w:sz w:val="28"/>
          <w:szCs w:val="28"/>
        </w:rPr>
        <w:t xml:space="preserve"> </w:t>
      </w:r>
      <w:r w:rsidR="00330E9E">
        <w:rPr>
          <w:sz w:val="28"/>
          <w:szCs w:val="28"/>
        </w:rPr>
        <w:t>март</w:t>
      </w:r>
      <w:r w:rsidR="00757E39">
        <w:rPr>
          <w:sz w:val="28"/>
          <w:szCs w:val="28"/>
        </w:rPr>
        <w:t>а</w:t>
      </w:r>
      <w:r w:rsidR="00757E39" w:rsidRPr="007F5577">
        <w:rPr>
          <w:sz w:val="28"/>
          <w:szCs w:val="28"/>
        </w:rPr>
        <w:t xml:space="preserve"> 201</w:t>
      </w:r>
      <w:r w:rsidR="00330E9E">
        <w:rPr>
          <w:sz w:val="28"/>
          <w:szCs w:val="28"/>
        </w:rPr>
        <w:t>9</w:t>
      </w:r>
      <w:r w:rsidR="00757E39" w:rsidRPr="007F5577">
        <w:rPr>
          <w:sz w:val="28"/>
          <w:szCs w:val="28"/>
        </w:rPr>
        <w:t xml:space="preserve"> года №</w:t>
      </w:r>
      <w:r w:rsidR="00757E39">
        <w:rPr>
          <w:sz w:val="28"/>
          <w:szCs w:val="28"/>
        </w:rPr>
        <w:t xml:space="preserve"> </w:t>
      </w:r>
      <w:r w:rsidR="00330E9E">
        <w:rPr>
          <w:sz w:val="28"/>
          <w:szCs w:val="28"/>
        </w:rPr>
        <w:t>4</w:t>
      </w:r>
      <w:r w:rsidR="00757E39"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 w:rsidR="00757E39">
        <w:rPr>
          <w:sz w:val="28"/>
          <w:szCs w:val="28"/>
        </w:rPr>
        <w:t>на территории муниципальных образований</w:t>
      </w:r>
      <w:r w:rsidR="00757E39" w:rsidRPr="007F5577">
        <w:rPr>
          <w:sz w:val="28"/>
          <w:szCs w:val="28"/>
        </w:rPr>
        <w:t xml:space="preserve"> Ленинградской области</w:t>
      </w:r>
      <w:r w:rsidR="00757E39">
        <w:rPr>
          <w:sz w:val="28"/>
          <w:szCs w:val="28"/>
        </w:rPr>
        <w:t>»</w:t>
      </w:r>
      <w:r w:rsidR="00757E39" w:rsidRPr="007F5577">
        <w:rPr>
          <w:sz w:val="28"/>
          <w:szCs w:val="28"/>
        </w:rPr>
        <w:t xml:space="preserve">, </w:t>
      </w:r>
      <w:r w:rsidR="00451C3A">
        <w:rPr>
          <w:sz w:val="28"/>
          <w:szCs w:val="28"/>
        </w:rPr>
        <w:t xml:space="preserve">               </w:t>
      </w:r>
      <w:proofErr w:type="spellStart"/>
      <w:proofErr w:type="gramStart"/>
      <w:r w:rsidR="00757E39" w:rsidRPr="003905B7">
        <w:rPr>
          <w:b/>
          <w:sz w:val="28"/>
          <w:szCs w:val="28"/>
        </w:rPr>
        <w:t>п</w:t>
      </w:r>
      <w:proofErr w:type="spellEnd"/>
      <w:proofErr w:type="gramEnd"/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о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с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т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а</w:t>
      </w:r>
      <w:r w:rsidR="00757E39">
        <w:rPr>
          <w:b/>
          <w:sz w:val="28"/>
          <w:szCs w:val="28"/>
        </w:rPr>
        <w:t xml:space="preserve"> </w:t>
      </w:r>
      <w:proofErr w:type="spellStart"/>
      <w:proofErr w:type="gramStart"/>
      <w:r w:rsidR="00757E39" w:rsidRPr="003905B7">
        <w:rPr>
          <w:b/>
          <w:sz w:val="28"/>
          <w:szCs w:val="28"/>
        </w:rPr>
        <w:t>н</w:t>
      </w:r>
      <w:proofErr w:type="spellEnd"/>
      <w:proofErr w:type="gramEnd"/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о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в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л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я</w:t>
      </w:r>
      <w:r w:rsidR="00757E39">
        <w:rPr>
          <w:b/>
          <w:sz w:val="28"/>
          <w:szCs w:val="28"/>
        </w:rPr>
        <w:t xml:space="preserve"> е т</w:t>
      </w:r>
      <w:r w:rsidR="00757E39" w:rsidRPr="003905B7">
        <w:rPr>
          <w:b/>
          <w:sz w:val="28"/>
          <w:szCs w:val="28"/>
        </w:rPr>
        <w:t>:</w:t>
      </w:r>
      <w:r w:rsidR="00757E39" w:rsidRPr="002D78F1">
        <w:rPr>
          <w:sz w:val="28"/>
          <w:szCs w:val="28"/>
        </w:rPr>
        <w:t xml:space="preserve"> </w:t>
      </w:r>
    </w:p>
    <w:p w:rsidR="00757E39" w:rsidRDefault="00757E39" w:rsidP="00BD4D52">
      <w:pPr>
        <w:shd w:val="clear" w:color="auto" w:fill="FFFFFF"/>
        <w:tabs>
          <w:tab w:val="left" w:pos="509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7E39">
        <w:rPr>
          <w:sz w:val="28"/>
          <w:szCs w:val="28"/>
        </w:rPr>
        <w:t>Внести изменени</w:t>
      </w:r>
      <w:r w:rsidR="00FC0A36">
        <w:rPr>
          <w:sz w:val="28"/>
          <w:szCs w:val="28"/>
        </w:rPr>
        <w:t>я</w:t>
      </w:r>
      <w:r w:rsidR="004938C5">
        <w:rPr>
          <w:sz w:val="28"/>
          <w:szCs w:val="28"/>
        </w:rPr>
        <w:t xml:space="preserve"> </w:t>
      </w:r>
      <w:r w:rsidR="00FC0A36">
        <w:rPr>
          <w:sz w:val="28"/>
          <w:szCs w:val="28"/>
        </w:rPr>
        <w:t>в</w:t>
      </w:r>
      <w:r w:rsidRPr="00757E39">
        <w:rPr>
          <w:sz w:val="28"/>
          <w:szCs w:val="28"/>
        </w:rPr>
        <w:t xml:space="preserve"> постановлени</w:t>
      </w:r>
      <w:r w:rsidR="00FC0A36">
        <w:rPr>
          <w:sz w:val="28"/>
          <w:szCs w:val="28"/>
        </w:rPr>
        <w:t>е</w:t>
      </w:r>
      <w:r w:rsidRPr="00757E39">
        <w:rPr>
          <w:sz w:val="28"/>
          <w:szCs w:val="28"/>
        </w:rPr>
        <w:t xml:space="preserve"> администрации </w:t>
      </w:r>
      <w:r w:rsidR="00A31437">
        <w:rPr>
          <w:sz w:val="28"/>
          <w:szCs w:val="28"/>
        </w:rPr>
        <w:br/>
      </w:r>
      <w:r w:rsidR="004938C5" w:rsidRPr="00757E39">
        <w:rPr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Pr="00757E39">
        <w:rPr>
          <w:sz w:val="28"/>
          <w:szCs w:val="28"/>
        </w:rPr>
        <w:t>от 07 октября 2016 года № 658 «Об утверждении Положения о порядке предоставления права на размещение нестационарных торговых объектов на территории муниципального образования «Кировск» Кировского муниципального района Ленинградской области</w:t>
      </w:r>
      <w:r w:rsidR="00ED4C14">
        <w:rPr>
          <w:sz w:val="28"/>
          <w:szCs w:val="28"/>
        </w:rPr>
        <w:t>»</w:t>
      </w:r>
      <w:r w:rsidR="00FC0A36">
        <w:rPr>
          <w:sz w:val="28"/>
          <w:szCs w:val="28"/>
        </w:rPr>
        <w:t xml:space="preserve"> </w:t>
      </w:r>
      <w:r w:rsidR="004E21DA">
        <w:rPr>
          <w:sz w:val="28"/>
          <w:szCs w:val="28"/>
        </w:rPr>
        <w:t>(далее – Постановление</w:t>
      </w:r>
      <w:r w:rsidR="002F00A5">
        <w:rPr>
          <w:sz w:val="28"/>
          <w:szCs w:val="28"/>
        </w:rPr>
        <w:t>, МО «Кировск»</w:t>
      </w:r>
      <w:r w:rsidR="004E21DA">
        <w:rPr>
          <w:sz w:val="28"/>
          <w:szCs w:val="28"/>
        </w:rPr>
        <w:t>)</w:t>
      </w:r>
      <w:r w:rsidRPr="00BD4D5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30667" w:rsidRDefault="00FC0A36" w:rsidP="00BD4D52">
      <w:p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528D4">
        <w:rPr>
          <w:color w:val="000000"/>
          <w:spacing w:val="-2"/>
          <w:sz w:val="28"/>
          <w:szCs w:val="28"/>
        </w:rPr>
        <w:t xml:space="preserve">В </w:t>
      </w:r>
      <w:r w:rsidR="002528D4" w:rsidRPr="00757E39">
        <w:rPr>
          <w:sz w:val="28"/>
          <w:szCs w:val="28"/>
        </w:rPr>
        <w:t>приложени</w:t>
      </w:r>
      <w:r w:rsidR="002528D4">
        <w:rPr>
          <w:sz w:val="28"/>
          <w:szCs w:val="28"/>
        </w:rPr>
        <w:t>я</w:t>
      </w:r>
      <w:r w:rsidR="002528D4" w:rsidRPr="00757E39">
        <w:rPr>
          <w:sz w:val="28"/>
          <w:szCs w:val="28"/>
        </w:rPr>
        <w:t xml:space="preserve"> 1 </w:t>
      </w:r>
      <w:r w:rsidR="002528D4">
        <w:rPr>
          <w:sz w:val="28"/>
          <w:szCs w:val="28"/>
        </w:rPr>
        <w:t xml:space="preserve">к Постановлению в </w:t>
      </w:r>
      <w:r w:rsidR="002528D4">
        <w:rPr>
          <w:color w:val="000000"/>
          <w:spacing w:val="-2"/>
          <w:sz w:val="28"/>
          <w:szCs w:val="28"/>
        </w:rPr>
        <w:t>пункте 1.5 слова:</w:t>
      </w:r>
      <w:r w:rsidR="002528D4">
        <w:rPr>
          <w:color w:val="000000"/>
          <w:spacing w:val="-2"/>
          <w:sz w:val="28"/>
          <w:szCs w:val="28"/>
        </w:rPr>
        <w:br/>
        <w:t xml:space="preserve">«в соответствии с п.1.6 Приказа» </w:t>
      </w:r>
      <w:r w:rsidR="009E03A0">
        <w:rPr>
          <w:color w:val="000000"/>
          <w:spacing w:val="-2"/>
          <w:sz w:val="28"/>
          <w:szCs w:val="28"/>
        </w:rPr>
        <w:t xml:space="preserve"> </w:t>
      </w:r>
      <w:r w:rsidR="002528D4">
        <w:rPr>
          <w:color w:val="000000"/>
          <w:spacing w:val="-2"/>
          <w:sz w:val="28"/>
          <w:szCs w:val="28"/>
        </w:rPr>
        <w:t xml:space="preserve">заменить словами: </w:t>
      </w:r>
    </w:p>
    <w:p w:rsidR="002528D4" w:rsidRDefault="002528D4" w:rsidP="00130667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«в соответствии с п.4.2 Приказа»</w:t>
      </w:r>
      <w:r w:rsidR="009E03A0">
        <w:rPr>
          <w:color w:val="000000"/>
          <w:spacing w:val="-2"/>
          <w:sz w:val="28"/>
          <w:szCs w:val="28"/>
        </w:rPr>
        <w:t>, далее по тексту Постановления.</w:t>
      </w:r>
    </w:p>
    <w:p w:rsidR="005C4E76" w:rsidRDefault="00456CE1" w:rsidP="00BD4D52">
      <w:pPr>
        <w:shd w:val="clear" w:color="auto" w:fill="FFFFFF"/>
        <w:tabs>
          <w:tab w:val="left" w:pos="509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1.2.</w:t>
      </w:r>
      <w:r w:rsidR="002528D4">
        <w:rPr>
          <w:color w:val="000000"/>
          <w:spacing w:val="-2"/>
          <w:sz w:val="28"/>
          <w:szCs w:val="28"/>
        </w:rPr>
        <w:t xml:space="preserve"> В приложении 4</w:t>
      </w:r>
      <w:r w:rsidR="002528D4" w:rsidRPr="002528D4">
        <w:rPr>
          <w:sz w:val="28"/>
          <w:szCs w:val="28"/>
        </w:rPr>
        <w:t xml:space="preserve"> </w:t>
      </w:r>
      <w:r w:rsidR="002528D4">
        <w:rPr>
          <w:sz w:val="28"/>
          <w:szCs w:val="28"/>
        </w:rPr>
        <w:t>к Постановлению</w:t>
      </w:r>
      <w:r w:rsidR="00130667">
        <w:rPr>
          <w:sz w:val="28"/>
          <w:szCs w:val="28"/>
        </w:rPr>
        <w:t xml:space="preserve"> раздел 3 читать в новой редакции:</w:t>
      </w:r>
    </w:p>
    <w:p w:rsidR="00130667" w:rsidRDefault="00130667" w:rsidP="00E53A0A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«3. Платежи и расчеты по договору</w:t>
      </w:r>
      <w:r w:rsidR="009E03A0">
        <w:rPr>
          <w:sz w:val="28"/>
          <w:szCs w:val="28"/>
        </w:rPr>
        <w:t>.</w:t>
      </w:r>
    </w:p>
    <w:p w:rsidR="009E03A0" w:rsidRDefault="00130667" w:rsidP="00E53A0A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E03A0">
        <w:rPr>
          <w:sz w:val="28"/>
          <w:szCs w:val="28"/>
        </w:rPr>
        <w:t xml:space="preserve">Размер платы за размещение </w:t>
      </w:r>
      <w:r w:rsidR="00E53A0A">
        <w:rPr>
          <w:sz w:val="28"/>
          <w:szCs w:val="28"/>
        </w:rPr>
        <w:t>Объекта</w:t>
      </w:r>
      <w:r w:rsidR="009E03A0">
        <w:rPr>
          <w:sz w:val="28"/>
          <w:szCs w:val="28"/>
        </w:rPr>
        <w:t xml:space="preserve"> </w:t>
      </w:r>
      <w:r w:rsidR="00CA7F4E">
        <w:rPr>
          <w:sz w:val="28"/>
          <w:szCs w:val="28"/>
        </w:rPr>
        <w:t xml:space="preserve">в соответствии с расчетом, согласно приложению 2 к настоящему договору </w:t>
      </w:r>
      <w:r w:rsidR="00287E2F">
        <w:rPr>
          <w:sz w:val="28"/>
          <w:szCs w:val="28"/>
        </w:rPr>
        <w:t xml:space="preserve">составляет ________ рублей в год и вносится </w:t>
      </w:r>
      <w:r w:rsidR="00CA7F4E">
        <w:rPr>
          <w:sz w:val="28"/>
          <w:szCs w:val="28"/>
        </w:rPr>
        <w:t xml:space="preserve">Субъектом торговли </w:t>
      </w:r>
      <w:r w:rsidR="00287E2F">
        <w:rPr>
          <w:sz w:val="28"/>
          <w:szCs w:val="28"/>
        </w:rPr>
        <w:t>ежеквартально не позднее 20 числа последнего месяца, текущего квартала.</w:t>
      </w:r>
    </w:p>
    <w:p w:rsidR="00CA7F4E" w:rsidRDefault="00287E2F" w:rsidP="00E53A0A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Плата вносится путем безналичного перечисления денежных средств </w:t>
      </w:r>
      <w:r w:rsidR="00CA7F4E">
        <w:rPr>
          <w:sz w:val="28"/>
          <w:szCs w:val="28"/>
        </w:rPr>
        <w:t>в Управление Федерального казначейства по Ленинградской области по следующим реквизитам:</w:t>
      </w:r>
    </w:p>
    <w:p w:rsidR="00CA7F4E" w:rsidRPr="00CA7F4E" w:rsidRDefault="00CA7F4E" w:rsidP="00E53A0A">
      <w:pPr>
        <w:ind w:right="305"/>
        <w:jc w:val="both"/>
        <w:rPr>
          <w:sz w:val="28"/>
          <w:szCs w:val="28"/>
        </w:rPr>
      </w:pPr>
      <w:r w:rsidRPr="00CA7F4E">
        <w:rPr>
          <w:sz w:val="28"/>
          <w:szCs w:val="28"/>
        </w:rPr>
        <w:lastRenderedPageBreak/>
        <w:t xml:space="preserve">ИНН 4706023857, </w:t>
      </w:r>
      <w:r>
        <w:rPr>
          <w:sz w:val="28"/>
          <w:szCs w:val="28"/>
        </w:rPr>
        <w:t>КПП 470601001,</w:t>
      </w:r>
      <w:r w:rsidRPr="00CA7F4E">
        <w:rPr>
          <w:sz w:val="28"/>
          <w:szCs w:val="28"/>
        </w:rPr>
        <w:t xml:space="preserve"> БИК  044106001, ОКТ</w:t>
      </w:r>
      <w:r>
        <w:rPr>
          <w:sz w:val="28"/>
          <w:szCs w:val="28"/>
        </w:rPr>
        <w:t>М</w:t>
      </w:r>
      <w:r w:rsidRPr="00CA7F4E">
        <w:rPr>
          <w:sz w:val="28"/>
          <w:szCs w:val="28"/>
        </w:rPr>
        <w:t xml:space="preserve">О </w:t>
      </w:r>
      <w:r>
        <w:rPr>
          <w:sz w:val="28"/>
          <w:szCs w:val="28"/>
        </w:rPr>
        <w:t>41625101</w:t>
      </w:r>
    </w:p>
    <w:p w:rsidR="00CA7F4E" w:rsidRPr="00CA7F4E" w:rsidRDefault="00CA7F4E" w:rsidP="00E53A0A">
      <w:pPr>
        <w:ind w:right="305"/>
        <w:jc w:val="both"/>
        <w:rPr>
          <w:sz w:val="28"/>
          <w:szCs w:val="28"/>
        </w:rPr>
      </w:pPr>
      <w:r w:rsidRPr="00CA7F4E">
        <w:rPr>
          <w:sz w:val="28"/>
          <w:szCs w:val="28"/>
        </w:rPr>
        <w:t xml:space="preserve">Счет получателя </w:t>
      </w:r>
      <w:r>
        <w:rPr>
          <w:sz w:val="28"/>
          <w:szCs w:val="28"/>
        </w:rPr>
        <w:t>_______________________________________________</w:t>
      </w:r>
    </w:p>
    <w:p w:rsidR="00CA7F4E" w:rsidRPr="00CA7F4E" w:rsidRDefault="00CA7F4E" w:rsidP="00E53A0A">
      <w:pPr>
        <w:ind w:right="305"/>
        <w:jc w:val="both"/>
        <w:rPr>
          <w:sz w:val="28"/>
          <w:szCs w:val="28"/>
        </w:rPr>
      </w:pPr>
      <w:r w:rsidRPr="00CA7F4E">
        <w:rPr>
          <w:sz w:val="28"/>
          <w:szCs w:val="28"/>
        </w:rPr>
        <w:t>Ко</w:t>
      </w:r>
      <w:r>
        <w:rPr>
          <w:sz w:val="28"/>
          <w:szCs w:val="28"/>
        </w:rPr>
        <w:t>д бюджетной классификации (КБК)</w:t>
      </w:r>
      <w:r w:rsidRPr="00CA7F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287E2F" w:rsidRPr="00CA7F4E" w:rsidRDefault="00CA7F4E" w:rsidP="00E53A0A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 w:rsidRPr="00CA7F4E">
        <w:rPr>
          <w:sz w:val="28"/>
          <w:szCs w:val="28"/>
        </w:rPr>
        <w:t>Банк получателя</w:t>
      </w:r>
      <w:r>
        <w:rPr>
          <w:sz w:val="28"/>
          <w:szCs w:val="28"/>
        </w:rPr>
        <w:t xml:space="preserve"> ______________________________________________</w:t>
      </w:r>
    </w:p>
    <w:p w:rsidR="00130667" w:rsidRDefault="00CA7F4E" w:rsidP="00E53A0A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3.3. В платежном поручении в обязательном порядке указывается уникальный идентификатор нач</w:t>
      </w:r>
      <w:r w:rsidR="005378D1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сления (УИН)</w:t>
      </w:r>
      <w:r w:rsidR="005378D1">
        <w:rPr>
          <w:color w:val="000000"/>
          <w:spacing w:val="-2"/>
          <w:sz w:val="28"/>
          <w:szCs w:val="28"/>
        </w:rPr>
        <w:t>.</w:t>
      </w:r>
    </w:p>
    <w:p w:rsidR="005378D1" w:rsidRDefault="005378D1" w:rsidP="00E53A0A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3.4.</w:t>
      </w:r>
      <w:r w:rsidR="00B64FF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Плата за размещени</w:t>
      </w:r>
      <w:r w:rsidR="00E53A0A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 w:rsidR="00E53A0A">
        <w:rPr>
          <w:color w:val="000000"/>
          <w:spacing w:val="-2"/>
          <w:sz w:val="28"/>
          <w:szCs w:val="28"/>
        </w:rPr>
        <w:t>Объекта</w:t>
      </w:r>
      <w:r>
        <w:rPr>
          <w:color w:val="000000"/>
          <w:spacing w:val="-2"/>
          <w:sz w:val="28"/>
          <w:szCs w:val="28"/>
        </w:rPr>
        <w:t xml:space="preserve"> вносится Субъектом торговли независимо от факта ведения деятельности на торговом объекте.</w:t>
      </w:r>
    </w:p>
    <w:p w:rsidR="005378D1" w:rsidRDefault="005378D1" w:rsidP="00E53A0A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3.5. Размер платы пересматривается Уполномоченным органом в бесспорном одностороннем порядке при изменении в установленном законом порядке нормативных правовых актов, регулирующих начисление платы, путем направления Субъекту торговли письменного уведомления об изменении размера платы. Уведомление об изменении размера платы является неотъемлемой частью договора.</w:t>
      </w:r>
    </w:p>
    <w:p w:rsidR="004327CC" w:rsidRDefault="004327CC" w:rsidP="00E53A0A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3.6. За нарушение сроков внесения платы по Договору начисляются пени в размере 0,1% с просроченной суммы за каждый день просрочки платежа.</w:t>
      </w:r>
    </w:p>
    <w:p w:rsidR="004327CC" w:rsidRDefault="004327CC" w:rsidP="00BD4D52">
      <w:pPr>
        <w:shd w:val="clear" w:color="auto" w:fill="FFFFFF"/>
        <w:tabs>
          <w:tab w:val="left" w:pos="509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1.3. В приложении 4</w:t>
      </w:r>
      <w:r w:rsidRPr="002528D4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в разделе 7 пункт 7.6. читать в новой редакции:</w:t>
      </w:r>
    </w:p>
    <w:p w:rsidR="004327CC" w:rsidRPr="00E53A0A" w:rsidRDefault="00E53A0A" w:rsidP="00E53A0A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 w:rsidRPr="00E53A0A">
        <w:rPr>
          <w:rFonts w:cs="Times New Roman"/>
          <w:color w:val="000000"/>
          <w:sz w:val="28"/>
          <w:szCs w:val="28"/>
        </w:rPr>
        <w:t>«</w:t>
      </w:r>
      <w:r w:rsidR="00B64FF4">
        <w:rPr>
          <w:rFonts w:cs="Times New Roman"/>
          <w:color w:val="000000"/>
          <w:sz w:val="28"/>
          <w:szCs w:val="28"/>
        </w:rPr>
        <w:t>7.6</w:t>
      </w:r>
      <w:r w:rsidRPr="00E53A0A">
        <w:rPr>
          <w:rFonts w:cs="Times New Roman"/>
          <w:color w:val="000000"/>
          <w:sz w:val="28"/>
          <w:szCs w:val="28"/>
        </w:rPr>
        <w:t xml:space="preserve">. </w:t>
      </w:r>
      <w:r w:rsidR="004327CC" w:rsidRPr="00E53A0A">
        <w:rPr>
          <w:rFonts w:cs="Times New Roman"/>
          <w:color w:val="000000"/>
          <w:sz w:val="28"/>
          <w:szCs w:val="28"/>
        </w:rPr>
        <w:t>Приложени</w:t>
      </w:r>
      <w:r>
        <w:rPr>
          <w:rFonts w:cs="Times New Roman"/>
          <w:color w:val="000000"/>
          <w:sz w:val="28"/>
          <w:szCs w:val="28"/>
        </w:rPr>
        <w:t>я</w:t>
      </w:r>
      <w:r w:rsidR="004327CC" w:rsidRPr="00E53A0A">
        <w:rPr>
          <w:rFonts w:cs="Times New Roman"/>
          <w:color w:val="000000"/>
          <w:sz w:val="28"/>
          <w:szCs w:val="28"/>
        </w:rPr>
        <w:t xml:space="preserve"> к Договору составля</w:t>
      </w:r>
      <w:r>
        <w:rPr>
          <w:rFonts w:cs="Times New Roman"/>
          <w:color w:val="000000"/>
          <w:sz w:val="28"/>
          <w:szCs w:val="28"/>
        </w:rPr>
        <w:t>ю</w:t>
      </w:r>
      <w:r w:rsidR="004327CC" w:rsidRPr="00E53A0A">
        <w:rPr>
          <w:rFonts w:cs="Times New Roman"/>
          <w:color w:val="000000"/>
          <w:sz w:val="28"/>
          <w:szCs w:val="28"/>
        </w:rPr>
        <w:t>т его неотъемлемую часть</w:t>
      </w:r>
      <w:r>
        <w:rPr>
          <w:rFonts w:cs="Times New Roman"/>
          <w:color w:val="000000"/>
          <w:sz w:val="28"/>
          <w:szCs w:val="28"/>
        </w:rPr>
        <w:t>.</w:t>
      </w:r>
      <w:r w:rsidR="004327CC" w:rsidRPr="00E53A0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Приложение 1 – </w:t>
      </w:r>
      <w:r w:rsidR="004327CC" w:rsidRPr="00E53A0A">
        <w:rPr>
          <w:rFonts w:cs="Times New Roman"/>
          <w:color w:val="000000"/>
          <w:sz w:val="28"/>
          <w:szCs w:val="28"/>
        </w:rPr>
        <w:t>ситуационный план размещения Объекта М 1:2000</w:t>
      </w:r>
      <w:r>
        <w:rPr>
          <w:rFonts w:cs="Times New Roman"/>
          <w:color w:val="000000"/>
          <w:sz w:val="28"/>
          <w:szCs w:val="28"/>
        </w:rPr>
        <w:t>. Приложение 2 – расчет платы за размещение Объекта».</w:t>
      </w:r>
    </w:p>
    <w:p w:rsidR="009E03A0" w:rsidRDefault="00130667" w:rsidP="009E03A0">
      <w:pPr>
        <w:shd w:val="clear" w:color="auto" w:fill="FFFFFF"/>
        <w:tabs>
          <w:tab w:val="left" w:pos="509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4327CC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>.</w:t>
      </w:r>
      <w:r w:rsidR="009E03A0" w:rsidRPr="009E03A0">
        <w:rPr>
          <w:color w:val="000000"/>
          <w:spacing w:val="-2"/>
          <w:sz w:val="28"/>
          <w:szCs w:val="28"/>
        </w:rPr>
        <w:t xml:space="preserve"> </w:t>
      </w:r>
      <w:r w:rsidR="009E03A0">
        <w:rPr>
          <w:color w:val="000000"/>
          <w:spacing w:val="-2"/>
          <w:sz w:val="28"/>
          <w:szCs w:val="28"/>
        </w:rPr>
        <w:t>В приложении 4</w:t>
      </w:r>
      <w:r w:rsidR="009E03A0" w:rsidRPr="002528D4">
        <w:rPr>
          <w:sz w:val="28"/>
          <w:szCs w:val="28"/>
        </w:rPr>
        <w:t xml:space="preserve"> </w:t>
      </w:r>
      <w:r w:rsidR="009E03A0">
        <w:rPr>
          <w:sz w:val="28"/>
          <w:szCs w:val="28"/>
        </w:rPr>
        <w:t>к Постановлению раздел 7  дополнить пунктом 7.7 следующего содержания:</w:t>
      </w:r>
    </w:p>
    <w:p w:rsidR="00130667" w:rsidRDefault="009E03A0" w:rsidP="00E53A0A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«7.7. </w:t>
      </w:r>
      <w:r w:rsidRPr="00130667">
        <w:rPr>
          <w:color w:val="000000"/>
          <w:sz w:val="28"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  <w:r>
        <w:rPr>
          <w:color w:val="000000"/>
          <w:sz w:val="28"/>
          <w:szCs w:val="28"/>
        </w:rPr>
        <w:t>»</w:t>
      </w:r>
      <w:r w:rsidRPr="00130667">
        <w:rPr>
          <w:color w:val="000000"/>
          <w:sz w:val="28"/>
          <w:szCs w:val="28"/>
        </w:rPr>
        <w:t>.</w:t>
      </w:r>
    </w:p>
    <w:p w:rsidR="00914694" w:rsidRDefault="005C4E76" w:rsidP="00BD4D52">
      <w:p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4327CC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. </w:t>
      </w:r>
      <w:r w:rsidR="002528D4">
        <w:rPr>
          <w:color w:val="000000"/>
          <w:spacing w:val="-2"/>
          <w:sz w:val="28"/>
          <w:szCs w:val="28"/>
        </w:rPr>
        <w:t>Дополнить Постановление приложением 5 «Методика расчета платы по договору за размещение нестационарного объекта», согласно приложению к настоящему постановлению</w:t>
      </w:r>
      <w:r w:rsidR="00130667">
        <w:rPr>
          <w:color w:val="000000"/>
          <w:spacing w:val="-2"/>
          <w:sz w:val="28"/>
          <w:szCs w:val="28"/>
        </w:rPr>
        <w:t>.</w:t>
      </w:r>
    </w:p>
    <w:p w:rsidR="00757E39" w:rsidRDefault="00CF42E5" w:rsidP="00BD4D52">
      <w:pPr>
        <w:pStyle w:val="a5"/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>2</w:t>
      </w:r>
      <w:r w:rsidR="00952EF1">
        <w:rPr>
          <w:sz w:val="28"/>
        </w:rPr>
        <w:t xml:space="preserve">. </w:t>
      </w:r>
      <w:r w:rsidR="00757E39">
        <w:rPr>
          <w:sz w:val="28"/>
        </w:rPr>
        <w:t xml:space="preserve">Настоящее постановление </w:t>
      </w:r>
      <w:r w:rsidR="00483FF9">
        <w:rPr>
          <w:sz w:val="28"/>
        </w:rPr>
        <w:t xml:space="preserve">вступает в силу со дня </w:t>
      </w:r>
      <w:r w:rsidR="00757E39">
        <w:rPr>
          <w:sz w:val="28"/>
        </w:rPr>
        <w:t xml:space="preserve"> </w:t>
      </w:r>
      <w:r w:rsidR="00F418C9">
        <w:rPr>
          <w:sz w:val="28"/>
        </w:rPr>
        <w:t xml:space="preserve">его </w:t>
      </w:r>
      <w:r w:rsidR="00757E39">
        <w:rPr>
          <w:sz w:val="28"/>
        </w:rPr>
        <w:t>официально</w:t>
      </w:r>
      <w:r w:rsidR="00483FF9">
        <w:rPr>
          <w:sz w:val="28"/>
        </w:rPr>
        <w:t>го</w:t>
      </w:r>
      <w:r w:rsidR="00757E39">
        <w:rPr>
          <w:sz w:val="28"/>
        </w:rPr>
        <w:t xml:space="preserve"> опубликовани</w:t>
      </w:r>
      <w:r w:rsidR="00483FF9">
        <w:rPr>
          <w:sz w:val="28"/>
        </w:rPr>
        <w:t>я</w:t>
      </w:r>
      <w:r w:rsidR="00757E39">
        <w:rPr>
          <w:sz w:val="28"/>
        </w:rPr>
        <w:t xml:space="preserve"> в сетевом издании «Неделя нашего </w:t>
      </w:r>
      <w:proofErr w:type="spellStart"/>
      <w:r w:rsidR="00757E39">
        <w:rPr>
          <w:sz w:val="28"/>
        </w:rPr>
        <w:t>города+</w:t>
      </w:r>
      <w:proofErr w:type="spellEnd"/>
      <w:r w:rsidR="00757E39">
        <w:rPr>
          <w:sz w:val="28"/>
        </w:rPr>
        <w:t>».</w:t>
      </w:r>
    </w:p>
    <w:p w:rsidR="00CF42E5" w:rsidRPr="00C34669" w:rsidRDefault="00CF42E5" w:rsidP="00CF42E5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по общим вопросам.</w:t>
      </w:r>
    </w:p>
    <w:p w:rsidR="00757E39" w:rsidRDefault="00757E39" w:rsidP="00757E39">
      <w:pPr>
        <w:ind w:firstLine="720"/>
        <w:jc w:val="both"/>
        <w:rPr>
          <w:rFonts w:cs="Times New Roman"/>
          <w:sz w:val="28"/>
          <w:szCs w:val="28"/>
        </w:rPr>
      </w:pPr>
    </w:p>
    <w:p w:rsidR="00757E39" w:rsidRPr="0053524B" w:rsidRDefault="00757E39" w:rsidP="00757E39">
      <w:pPr>
        <w:pStyle w:val="a4"/>
      </w:pPr>
    </w:p>
    <w:p w:rsidR="00757E39" w:rsidRDefault="00757E39" w:rsidP="00757E39">
      <w:pPr>
        <w:ind w:firstLine="720"/>
        <w:jc w:val="both"/>
        <w:rPr>
          <w:rFonts w:cs="Times New Roman"/>
          <w:sz w:val="28"/>
          <w:szCs w:val="28"/>
        </w:rPr>
      </w:pPr>
    </w:p>
    <w:p w:rsidR="00757E39" w:rsidRDefault="00130667" w:rsidP="00757E39">
      <w:pPr>
        <w:pStyle w:val="a4"/>
        <w:outlineLvl w:val="0"/>
        <w:rPr>
          <w:sz w:val="28"/>
        </w:rPr>
      </w:pPr>
      <w:r>
        <w:rPr>
          <w:sz w:val="28"/>
        </w:rPr>
        <w:t>Г</w:t>
      </w:r>
      <w:r w:rsidR="00757E39">
        <w:rPr>
          <w:sz w:val="28"/>
        </w:rPr>
        <w:t>лав</w:t>
      </w:r>
      <w:r>
        <w:rPr>
          <w:sz w:val="28"/>
        </w:rPr>
        <w:t>а</w:t>
      </w:r>
      <w:r w:rsidR="00757E39">
        <w:rPr>
          <w:sz w:val="28"/>
        </w:rPr>
        <w:t xml:space="preserve">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F42E5">
        <w:rPr>
          <w:sz w:val="28"/>
        </w:rPr>
        <w:t xml:space="preserve">         </w:t>
      </w:r>
      <w:r>
        <w:rPr>
          <w:sz w:val="28"/>
        </w:rPr>
        <w:t>О.Н.</w:t>
      </w:r>
      <w:r w:rsidR="00CF42E5">
        <w:rPr>
          <w:sz w:val="28"/>
        </w:rPr>
        <w:t xml:space="preserve"> </w:t>
      </w:r>
      <w:r>
        <w:rPr>
          <w:sz w:val="28"/>
        </w:rPr>
        <w:t>Кротова</w:t>
      </w:r>
    </w:p>
    <w:p w:rsidR="00757E39" w:rsidRDefault="00757E39" w:rsidP="00757E39">
      <w:pPr>
        <w:pStyle w:val="a4"/>
        <w:outlineLvl w:val="0"/>
        <w:rPr>
          <w:sz w:val="28"/>
        </w:rPr>
      </w:pPr>
    </w:p>
    <w:p w:rsidR="00757E39" w:rsidRDefault="00757E39" w:rsidP="00757E39">
      <w:pPr>
        <w:pStyle w:val="a4"/>
        <w:outlineLvl w:val="0"/>
        <w:rPr>
          <w:sz w:val="28"/>
        </w:rPr>
      </w:pPr>
    </w:p>
    <w:p w:rsidR="00757E39" w:rsidRDefault="00757E39" w:rsidP="00757E39">
      <w:pPr>
        <w:pStyle w:val="a4"/>
        <w:outlineLvl w:val="0"/>
        <w:rPr>
          <w:sz w:val="28"/>
        </w:rPr>
      </w:pPr>
    </w:p>
    <w:p w:rsidR="00757E39" w:rsidRDefault="00757E39" w:rsidP="00757E39">
      <w:pPr>
        <w:pStyle w:val="a4"/>
        <w:outlineLvl w:val="0"/>
        <w:rPr>
          <w:sz w:val="28"/>
        </w:rPr>
      </w:pPr>
    </w:p>
    <w:p w:rsidR="00757E39" w:rsidRPr="00416A13" w:rsidRDefault="00757E39" w:rsidP="00757E39">
      <w:pPr>
        <w:pStyle w:val="a4"/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дело,  прокуратура, администрация К</w:t>
      </w:r>
      <w:r w:rsidR="002F2447">
        <w:rPr>
          <w:sz w:val="20"/>
          <w:szCs w:val="20"/>
        </w:rPr>
        <w:t>МР ЛО</w:t>
      </w:r>
      <w:r>
        <w:rPr>
          <w:sz w:val="20"/>
          <w:szCs w:val="20"/>
        </w:rPr>
        <w:t xml:space="preserve">,  Неделя нашего </w:t>
      </w:r>
      <w:proofErr w:type="spellStart"/>
      <w:r>
        <w:rPr>
          <w:sz w:val="20"/>
          <w:szCs w:val="20"/>
        </w:rPr>
        <w:t>города+</w:t>
      </w:r>
      <w:proofErr w:type="spellEnd"/>
      <w:r>
        <w:rPr>
          <w:sz w:val="20"/>
          <w:szCs w:val="20"/>
        </w:rPr>
        <w:t>, ГУМИ -2</w:t>
      </w:r>
    </w:p>
    <w:p w:rsidR="00ED4C14" w:rsidRDefault="00757E39" w:rsidP="00757E39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ED4C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57E39" w:rsidRDefault="00ED4C14" w:rsidP="00ED4C14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57E39" w:rsidRPr="00B04E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5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F9" w:rsidRDefault="00757E39" w:rsidP="00757E39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«Кировск»</w:t>
      </w:r>
      <w:r w:rsidR="00ED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39" w:rsidRPr="00B04E41" w:rsidRDefault="00757E39" w:rsidP="00757E39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 w:rsidR="005E45BD">
        <w:rPr>
          <w:rFonts w:ascii="Times New Roman" w:hAnsi="Times New Roman" w:cs="Times New Roman"/>
          <w:sz w:val="24"/>
          <w:szCs w:val="24"/>
        </w:rPr>
        <w:t xml:space="preserve">22 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3A0A">
        <w:rPr>
          <w:rFonts w:ascii="Times New Roman" w:hAnsi="Times New Roman" w:cs="Times New Roman"/>
          <w:sz w:val="24"/>
          <w:szCs w:val="24"/>
        </w:rPr>
        <w:t>20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 w:rsidR="003A362B">
        <w:rPr>
          <w:rFonts w:ascii="Times New Roman" w:hAnsi="Times New Roman" w:cs="Times New Roman"/>
          <w:sz w:val="24"/>
          <w:szCs w:val="24"/>
        </w:rPr>
        <w:t xml:space="preserve"> </w:t>
      </w:r>
      <w:r w:rsidR="005E45BD">
        <w:rPr>
          <w:rFonts w:ascii="Times New Roman" w:hAnsi="Times New Roman" w:cs="Times New Roman"/>
          <w:sz w:val="24"/>
          <w:szCs w:val="24"/>
        </w:rPr>
        <w:t>343</w:t>
      </w:r>
    </w:p>
    <w:p w:rsidR="00757E39" w:rsidRPr="00224A70" w:rsidRDefault="00A31437" w:rsidP="00A31437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</w:rPr>
      </w:pPr>
      <w:r w:rsidRPr="00224A70">
        <w:rPr>
          <w:rFonts w:ascii="Times New Roman" w:hAnsi="Times New Roman" w:cs="Times New Roman"/>
        </w:rPr>
        <w:t xml:space="preserve">                 </w:t>
      </w:r>
      <w:r w:rsidR="00224A70">
        <w:rPr>
          <w:rFonts w:ascii="Times New Roman" w:hAnsi="Times New Roman" w:cs="Times New Roman"/>
        </w:rPr>
        <w:t xml:space="preserve">             </w:t>
      </w:r>
      <w:r w:rsidR="00EC3595">
        <w:rPr>
          <w:rFonts w:ascii="Times New Roman" w:hAnsi="Times New Roman" w:cs="Times New Roman"/>
        </w:rPr>
        <w:t xml:space="preserve"> </w:t>
      </w:r>
    </w:p>
    <w:p w:rsidR="00A31437" w:rsidRDefault="00A31437" w:rsidP="00ED4C14">
      <w:pPr>
        <w:jc w:val="center"/>
        <w:rPr>
          <w:b/>
        </w:rPr>
      </w:pPr>
    </w:p>
    <w:p w:rsidR="00455FC2" w:rsidRDefault="00E53A0A" w:rsidP="00455FC2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МЕТОДИКА</w:t>
      </w:r>
    </w:p>
    <w:p w:rsidR="00E53A0A" w:rsidRPr="004A3A96" w:rsidRDefault="00E53A0A" w:rsidP="00455FC2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3"/>
        </w:rPr>
        <w:t>расчета платы по договору за размещение нестационарного торгового объекта</w:t>
      </w:r>
    </w:p>
    <w:p w:rsidR="00455FC2" w:rsidRDefault="00455FC2" w:rsidP="00455FC2">
      <w:pPr>
        <w:shd w:val="clear" w:color="auto" w:fill="FFFFFF"/>
        <w:ind w:firstLine="720"/>
        <w:jc w:val="center"/>
        <w:rPr>
          <w:b/>
          <w:color w:val="000000"/>
          <w:spacing w:val="2"/>
        </w:rPr>
      </w:pPr>
    </w:p>
    <w:p w:rsidR="0089569C" w:rsidRDefault="00E06F18" w:rsidP="006E4889">
      <w:pPr>
        <w:spacing w:before="240"/>
        <w:ind w:firstLine="567"/>
        <w:jc w:val="both"/>
        <w:rPr>
          <w:sz w:val="28"/>
          <w:szCs w:val="28"/>
        </w:rPr>
      </w:pPr>
      <w:r w:rsidRPr="0089569C">
        <w:rPr>
          <w:bCs/>
          <w:sz w:val="28"/>
          <w:szCs w:val="28"/>
        </w:rPr>
        <w:t xml:space="preserve">Настоящая Методика </w:t>
      </w:r>
      <w:r w:rsidR="0089569C" w:rsidRPr="0089569C">
        <w:rPr>
          <w:bCs/>
          <w:sz w:val="28"/>
          <w:szCs w:val="28"/>
        </w:rPr>
        <w:t>устанавливает порядок расчета платы</w:t>
      </w:r>
      <w:r w:rsidR="0089569C" w:rsidRPr="0089569C">
        <w:rPr>
          <w:b/>
          <w:bCs/>
          <w:sz w:val="28"/>
          <w:szCs w:val="28"/>
        </w:rPr>
        <w:t xml:space="preserve"> </w:t>
      </w:r>
      <w:r w:rsidR="0089569C" w:rsidRPr="0089569C">
        <w:rPr>
          <w:bCs/>
          <w:sz w:val="28"/>
          <w:szCs w:val="28"/>
        </w:rPr>
        <w:t>по договору за размещение нестационарного торгового объекта (далее – Объект)</w:t>
      </w:r>
      <w:r w:rsidR="0089569C">
        <w:rPr>
          <w:bCs/>
          <w:sz w:val="28"/>
          <w:szCs w:val="28"/>
        </w:rPr>
        <w:t xml:space="preserve"> на территории </w:t>
      </w:r>
      <w:r w:rsidRPr="0089569C">
        <w:rPr>
          <w:sz w:val="28"/>
          <w:szCs w:val="28"/>
        </w:rPr>
        <w:t xml:space="preserve">муниципального образования </w:t>
      </w:r>
      <w:r w:rsidR="0089569C">
        <w:rPr>
          <w:sz w:val="28"/>
          <w:szCs w:val="28"/>
        </w:rPr>
        <w:t xml:space="preserve">«Кировск» </w:t>
      </w:r>
      <w:r w:rsidR="0089569C" w:rsidRPr="0089569C">
        <w:rPr>
          <w:sz w:val="28"/>
          <w:szCs w:val="28"/>
        </w:rPr>
        <w:t>Кировск</w:t>
      </w:r>
      <w:r w:rsidR="0089569C">
        <w:rPr>
          <w:sz w:val="28"/>
          <w:szCs w:val="28"/>
        </w:rPr>
        <w:t>ого</w:t>
      </w:r>
      <w:r w:rsidR="0089569C" w:rsidRPr="0089569C">
        <w:rPr>
          <w:sz w:val="28"/>
          <w:szCs w:val="28"/>
        </w:rPr>
        <w:t xml:space="preserve"> </w:t>
      </w:r>
      <w:r w:rsidRPr="0089569C">
        <w:rPr>
          <w:sz w:val="28"/>
          <w:szCs w:val="28"/>
        </w:rPr>
        <w:t>муниципального район</w:t>
      </w:r>
      <w:r w:rsidR="0089569C">
        <w:rPr>
          <w:sz w:val="28"/>
          <w:szCs w:val="28"/>
        </w:rPr>
        <w:t>а</w:t>
      </w:r>
      <w:r w:rsidRPr="0089569C">
        <w:rPr>
          <w:sz w:val="28"/>
          <w:szCs w:val="28"/>
        </w:rPr>
        <w:t xml:space="preserve"> Ленинградской области (далее </w:t>
      </w:r>
      <w:r w:rsidR="00BB6B69">
        <w:rPr>
          <w:sz w:val="28"/>
          <w:szCs w:val="28"/>
        </w:rPr>
        <w:t xml:space="preserve">- </w:t>
      </w:r>
      <w:r w:rsidRPr="0089569C">
        <w:rPr>
          <w:sz w:val="28"/>
          <w:szCs w:val="28"/>
        </w:rPr>
        <w:t xml:space="preserve">МО </w:t>
      </w:r>
      <w:r w:rsidR="0089569C">
        <w:rPr>
          <w:sz w:val="28"/>
          <w:szCs w:val="28"/>
        </w:rPr>
        <w:t xml:space="preserve">«Кировск»). </w:t>
      </w:r>
    </w:p>
    <w:p w:rsidR="00E06F18" w:rsidRDefault="006E4889" w:rsidP="006E4889">
      <w:pPr>
        <w:spacing w:before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9569C" w:rsidRPr="0089569C">
        <w:rPr>
          <w:bCs/>
          <w:sz w:val="28"/>
          <w:szCs w:val="28"/>
        </w:rPr>
        <w:t xml:space="preserve">Расчет платы </w:t>
      </w:r>
      <w:r w:rsidR="0089569C">
        <w:rPr>
          <w:bCs/>
          <w:sz w:val="28"/>
          <w:szCs w:val="28"/>
        </w:rPr>
        <w:t xml:space="preserve">осуществляется дифференцировано в зависимости от места </w:t>
      </w:r>
      <w:r>
        <w:rPr>
          <w:bCs/>
          <w:sz w:val="28"/>
          <w:szCs w:val="28"/>
        </w:rPr>
        <w:t>расположения</w:t>
      </w:r>
      <w:r w:rsidR="0089569C">
        <w:rPr>
          <w:bCs/>
          <w:sz w:val="28"/>
          <w:szCs w:val="28"/>
        </w:rPr>
        <w:t xml:space="preserve"> торгового </w:t>
      </w:r>
      <w:r w:rsidR="00AD647A">
        <w:rPr>
          <w:bCs/>
          <w:sz w:val="28"/>
          <w:szCs w:val="28"/>
        </w:rPr>
        <w:t>Объекта, вид</w:t>
      </w:r>
      <w:r w:rsidR="0089569C">
        <w:rPr>
          <w:bCs/>
          <w:sz w:val="28"/>
          <w:szCs w:val="28"/>
        </w:rPr>
        <w:t>а торгового Объекта, специализации торгового Объекта и площади торгового Объекта.</w:t>
      </w:r>
    </w:p>
    <w:p w:rsidR="0089569C" w:rsidRDefault="0089569C" w:rsidP="0089569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Величина годовой </w:t>
      </w:r>
      <w:r w:rsidR="00333FE6">
        <w:rPr>
          <w:bCs/>
          <w:sz w:val="28"/>
          <w:szCs w:val="28"/>
        </w:rPr>
        <w:t xml:space="preserve">платы </w:t>
      </w:r>
      <w:r w:rsidR="00333FE6" w:rsidRPr="0089569C">
        <w:rPr>
          <w:bCs/>
          <w:sz w:val="28"/>
          <w:szCs w:val="28"/>
        </w:rPr>
        <w:t xml:space="preserve">по договору за размещение </w:t>
      </w:r>
      <w:r w:rsidR="006E4889">
        <w:rPr>
          <w:bCs/>
          <w:sz w:val="28"/>
          <w:szCs w:val="28"/>
        </w:rPr>
        <w:t>О</w:t>
      </w:r>
      <w:r w:rsidR="00333FE6" w:rsidRPr="0089569C">
        <w:rPr>
          <w:bCs/>
          <w:sz w:val="28"/>
          <w:szCs w:val="28"/>
        </w:rPr>
        <w:t>бъекта</w:t>
      </w:r>
      <w:r w:rsidR="00333FE6">
        <w:rPr>
          <w:bCs/>
          <w:sz w:val="28"/>
          <w:szCs w:val="28"/>
        </w:rPr>
        <w:t xml:space="preserve"> определяется по формуле:</w:t>
      </w:r>
    </w:p>
    <w:p w:rsidR="0089569C" w:rsidRPr="0089569C" w:rsidRDefault="0089569C" w:rsidP="00E06F18">
      <w:pPr>
        <w:jc w:val="both"/>
        <w:rPr>
          <w:bCs/>
          <w:sz w:val="28"/>
          <w:szCs w:val="28"/>
        </w:rPr>
      </w:pPr>
    </w:p>
    <w:p w:rsidR="00E06F18" w:rsidRDefault="00E06F18" w:rsidP="00333FE6">
      <w:pPr>
        <w:spacing w:after="24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 = </w:t>
      </w:r>
      <w:r w:rsidR="00AA3F7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*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 xml:space="preserve"> * К</w:t>
      </w:r>
      <w:proofErr w:type="gramStart"/>
      <w:r w:rsidR="00333FE6"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 * К</w:t>
      </w:r>
      <w:r w:rsidR="00333FE6">
        <w:rPr>
          <w:b/>
          <w:bCs/>
          <w:sz w:val="28"/>
          <w:szCs w:val="28"/>
        </w:rPr>
        <w:t>2* К3</w:t>
      </w:r>
      <w:r>
        <w:rPr>
          <w:sz w:val="28"/>
          <w:szCs w:val="28"/>
        </w:rPr>
        <w:t>, где</w:t>
      </w:r>
    </w:p>
    <w:p w:rsidR="00E06F18" w:rsidRDefault="00E06F18" w:rsidP="00333FE6">
      <w:pPr>
        <w:rPr>
          <w:sz w:val="28"/>
          <w:szCs w:val="28"/>
        </w:rPr>
      </w:pPr>
      <w:r>
        <w:rPr>
          <w:sz w:val="28"/>
          <w:szCs w:val="28"/>
        </w:rPr>
        <w:t xml:space="preserve">А – </w:t>
      </w:r>
      <w:r w:rsidR="00333FE6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плат</w:t>
      </w:r>
      <w:r w:rsidR="00333FE6">
        <w:rPr>
          <w:sz w:val="28"/>
          <w:szCs w:val="28"/>
        </w:rPr>
        <w:t>ы в год (руб.);</w:t>
      </w:r>
    </w:p>
    <w:p w:rsidR="00E06F18" w:rsidRDefault="00AA3F76" w:rsidP="00E06F1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E06F18">
        <w:rPr>
          <w:sz w:val="28"/>
          <w:szCs w:val="28"/>
        </w:rPr>
        <w:t xml:space="preserve"> </w:t>
      </w:r>
      <w:r w:rsidR="00333FE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базовая </w:t>
      </w:r>
      <w:r w:rsidR="00333FE6">
        <w:rPr>
          <w:sz w:val="28"/>
          <w:szCs w:val="28"/>
        </w:rPr>
        <w:t>расчетная ставка  (руб./кв</w:t>
      </w:r>
      <w:proofErr w:type="gramStart"/>
      <w:r w:rsidR="00333FE6">
        <w:rPr>
          <w:sz w:val="28"/>
          <w:szCs w:val="28"/>
        </w:rPr>
        <w:t>.м</w:t>
      </w:r>
      <w:proofErr w:type="gramEnd"/>
      <w:r w:rsidR="00333FE6">
        <w:rPr>
          <w:sz w:val="28"/>
          <w:szCs w:val="28"/>
        </w:rPr>
        <w:t>);</w:t>
      </w:r>
    </w:p>
    <w:p w:rsidR="00E06F18" w:rsidRDefault="00E06F18" w:rsidP="00E06F18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 w:rsidR="00333F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бъекта </w:t>
      </w:r>
      <w:r w:rsidR="00333FE6">
        <w:rPr>
          <w:sz w:val="28"/>
          <w:szCs w:val="28"/>
        </w:rPr>
        <w:t>(кв.м);</w:t>
      </w:r>
    </w:p>
    <w:p w:rsidR="00333FE6" w:rsidRDefault="00333FE6" w:rsidP="00333FE6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коэффициент, учитывающий место расположения Объекта (таблица 1);</w:t>
      </w:r>
    </w:p>
    <w:p w:rsidR="00E06F18" w:rsidRDefault="00E06F18" w:rsidP="00E06F18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 w:rsidR="00333F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</w:t>
      </w:r>
      <w:r w:rsidR="00AD647A">
        <w:rPr>
          <w:sz w:val="28"/>
          <w:szCs w:val="28"/>
        </w:rPr>
        <w:t>вид</w:t>
      </w:r>
      <w:r w:rsidR="00333FE6">
        <w:rPr>
          <w:sz w:val="28"/>
          <w:szCs w:val="28"/>
        </w:rPr>
        <w:t xml:space="preserve">  Объекта (таблица 2);</w:t>
      </w:r>
    </w:p>
    <w:p w:rsidR="00E06F18" w:rsidRDefault="00333FE6" w:rsidP="00E06F18">
      <w:pPr>
        <w:rPr>
          <w:sz w:val="28"/>
          <w:szCs w:val="28"/>
        </w:rPr>
      </w:pPr>
      <w:r>
        <w:rPr>
          <w:sz w:val="28"/>
          <w:szCs w:val="28"/>
        </w:rPr>
        <w:t>К3</w:t>
      </w:r>
      <w:r w:rsidR="00E06F18">
        <w:rPr>
          <w:sz w:val="28"/>
          <w:szCs w:val="28"/>
        </w:rPr>
        <w:t>- коэффициент</w:t>
      </w:r>
      <w:r>
        <w:rPr>
          <w:sz w:val="28"/>
          <w:szCs w:val="28"/>
        </w:rPr>
        <w:t>,</w:t>
      </w:r>
      <w:r w:rsidR="00E06F18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учитывающий специализацию Объекта (таблица 3).</w:t>
      </w:r>
    </w:p>
    <w:p w:rsidR="00E06F18" w:rsidRDefault="00E06F18" w:rsidP="00E06F18">
      <w:pPr>
        <w:rPr>
          <w:sz w:val="28"/>
          <w:szCs w:val="28"/>
        </w:rPr>
      </w:pPr>
    </w:p>
    <w:p w:rsidR="00E06F18" w:rsidRDefault="00E06F18" w:rsidP="00E06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3F76">
        <w:rPr>
          <w:sz w:val="28"/>
          <w:szCs w:val="28"/>
        </w:rPr>
        <w:t>Базовая р</w:t>
      </w:r>
      <w:r>
        <w:rPr>
          <w:sz w:val="28"/>
          <w:szCs w:val="28"/>
        </w:rPr>
        <w:t>асчетная ставка (</w:t>
      </w:r>
      <w:r w:rsidR="00AA3F76">
        <w:rPr>
          <w:b/>
          <w:sz w:val="28"/>
          <w:szCs w:val="28"/>
        </w:rPr>
        <w:t>Б</w:t>
      </w:r>
      <w:r>
        <w:rPr>
          <w:sz w:val="28"/>
          <w:szCs w:val="28"/>
        </w:rPr>
        <w:t>)</w:t>
      </w:r>
    </w:p>
    <w:p w:rsidR="00E06F18" w:rsidRDefault="00E06F18" w:rsidP="00E06F18">
      <w:pPr>
        <w:jc w:val="both"/>
        <w:rPr>
          <w:sz w:val="28"/>
          <w:szCs w:val="28"/>
        </w:rPr>
      </w:pPr>
    </w:p>
    <w:p w:rsidR="00333FE6" w:rsidRDefault="00333FE6" w:rsidP="00333FE6">
      <w:pPr>
        <w:pStyle w:val="2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базовой ставки </w:t>
      </w:r>
      <w:r w:rsidR="006E4889">
        <w:rPr>
          <w:bCs/>
          <w:sz w:val="28"/>
          <w:szCs w:val="28"/>
        </w:rPr>
        <w:t>(</w:t>
      </w:r>
      <w:r w:rsidR="00AA3F76">
        <w:rPr>
          <w:bCs/>
          <w:sz w:val="28"/>
          <w:szCs w:val="28"/>
        </w:rPr>
        <w:t>Б</w:t>
      </w:r>
      <w:r w:rsidR="006E488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приравнивается к базовой ставке арендной платы за земельные участки, установленной Порядком определения размера арендной платы за использование земельных участков, утвержденным постановлением Правительства Ленинградской области.</w:t>
      </w:r>
    </w:p>
    <w:p w:rsidR="00333FE6" w:rsidRDefault="00333FE6" w:rsidP="00E06F18">
      <w:pPr>
        <w:pStyle w:val="2"/>
        <w:ind w:firstLine="720"/>
        <w:jc w:val="center"/>
        <w:rPr>
          <w:sz w:val="28"/>
          <w:szCs w:val="28"/>
        </w:rPr>
      </w:pPr>
    </w:p>
    <w:p w:rsidR="00E06F18" w:rsidRDefault="00E06F18" w:rsidP="00E06F18">
      <w:pPr>
        <w:pStyle w:val="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Коэффициент (</w:t>
      </w:r>
      <w:r>
        <w:rPr>
          <w:b/>
          <w:sz w:val="28"/>
          <w:szCs w:val="28"/>
        </w:rPr>
        <w:t>К</w:t>
      </w:r>
      <w:proofErr w:type="gramStart"/>
      <w:r w:rsidR="00B16E58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E06F18" w:rsidRDefault="00E06F18" w:rsidP="00E06F18">
      <w:pPr>
        <w:pStyle w:val="2"/>
        <w:ind w:firstLine="720"/>
        <w:jc w:val="center"/>
        <w:rPr>
          <w:sz w:val="28"/>
          <w:szCs w:val="28"/>
        </w:rPr>
      </w:pPr>
    </w:p>
    <w:p w:rsidR="00B16E58" w:rsidRDefault="00B16E58" w:rsidP="00E06F18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место расположения Объекта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устанавливается в соответствии с таблицей 1.</w:t>
      </w:r>
    </w:p>
    <w:p w:rsidR="00E06F18" w:rsidRDefault="00E06F18" w:rsidP="00E06F18">
      <w:pPr>
        <w:ind w:left="360"/>
        <w:jc w:val="both"/>
        <w:rPr>
          <w:sz w:val="28"/>
          <w:szCs w:val="28"/>
        </w:rPr>
      </w:pPr>
    </w:p>
    <w:p w:rsidR="00E06F18" w:rsidRDefault="00E06F18" w:rsidP="00E06F18">
      <w:pPr>
        <w:pStyle w:val="5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7938"/>
        <w:gridCol w:w="1275"/>
      </w:tblGrid>
      <w:tr w:rsidR="00B16E58" w:rsidTr="008978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4" w:space="0" w:color="auto"/>
            </w:tcBorders>
          </w:tcPr>
          <w:p w:rsidR="00B16E58" w:rsidRDefault="00B16E58" w:rsidP="0089784D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16E58" w:rsidRDefault="00B16E58" w:rsidP="004804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275" w:type="dxa"/>
          </w:tcPr>
          <w:p w:rsidR="00B16E58" w:rsidRDefault="00B16E58" w:rsidP="00480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 w:rsidR="00EA7166">
              <w:rPr>
                <w:sz w:val="28"/>
                <w:szCs w:val="28"/>
              </w:rPr>
              <w:t>1</w:t>
            </w:r>
            <w:proofErr w:type="gramEnd"/>
          </w:p>
        </w:tc>
      </w:tr>
      <w:tr w:rsidR="00B16E58" w:rsidTr="008978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16E58" w:rsidRDefault="0089784D" w:rsidP="00897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B16E58" w:rsidRPr="0089784D" w:rsidRDefault="0089784D" w:rsidP="0089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97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микрорайон г. Кировска</w:t>
            </w:r>
            <w:r>
              <w:rPr>
                <w:sz w:val="28"/>
                <w:szCs w:val="28"/>
              </w:rPr>
              <w:br/>
              <w:t>территория от ул. Победы, ул. Советская (четная сторона)</w:t>
            </w:r>
          </w:p>
        </w:tc>
        <w:tc>
          <w:tcPr>
            <w:tcW w:w="1275" w:type="dxa"/>
          </w:tcPr>
          <w:p w:rsidR="00B16E58" w:rsidRDefault="00AA3F76" w:rsidP="0089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784D" w:rsidTr="008978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9784D" w:rsidRDefault="0089784D" w:rsidP="00897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:rsidR="0089784D" w:rsidRPr="0089784D" w:rsidRDefault="0089784D" w:rsidP="008978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микрорайон г. Кировска</w:t>
            </w:r>
            <w:r>
              <w:rPr>
                <w:sz w:val="28"/>
                <w:szCs w:val="28"/>
              </w:rPr>
              <w:br/>
              <w:t>территория от ул. Советская (нечетная сторона) до ул. Нова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нечетная сторона)</w:t>
            </w:r>
          </w:p>
        </w:tc>
        <w:tc>
          <w:tcPr>
            <w:tcW w:w="1275" w:type="dxa"/>
          </w:tcPr>
          <w:p w:rsidR="0089784D" w:rsidRDefault="0063017A" w:rsidP="00480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784D" w:rsidTr="008978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9784D" w:rsidRDefault="0089784D" w:rsidP="00897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9784D" w:rsidRPr="0089784D" w:rsidRDefault="0089784D" w:rsidP="008978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микрорайон г. Кировска</w:t>
            </w:r>
            <w:r>
              <w:rPr>
                <w:sz w:val="28"/>
                <w:szCs w:val="28"/>
              </w:rPr>
              <w:br/>
              <w:t>территория от ул. Новая (четная сторона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>о бульвара Партизанской Славы (нечетная сторона)</w:t>
            </w:r>
          </w:p>
        </w:tc>
        <w:tc>
          <w:tcPr>
            <w:tcW w:w="1275" w:type="dxa"/>
          </w:tcPr>
          <w:p w:rsidR="0089784D" w:rsidRDefault="00AA3F76" w:rsidP="00480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784D" w:rsidTr="008978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9784D" w:rsidRDefault="0089784D" w:rsidP="00897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9784D" w:rsidRPr="0089784D" w:rsidRDefault="0089784D" w:rsidP="008978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микрорайон г. Кировска</w:t>
            </w:r>
            <w:r>
              <w:rPr>
                <w:sz w:val="28"/>
                <w:szCs w:val="28"/>
              </w:rPr>
              <w:br/>
              <w:t xml:space="preserve">территория </w:t>
            </w:r>
            <w:proofErr w:type="gramStart"/>
            <w:r>
              <w:rPr>
                <w:sz w:val="28"/>
                <w:szCs w:val="28"/>
              </w:rPr>
              <w:t>от  бульвара</w:t>
            </w:r>
            <w:proofErr w:type="gramEnd"/>
            <w:r>
              <w:rPr>
                <w:sz w:val="28"/>
                <w:szCs w:val="28"/>
              </w:rPr>
              <w:t xml:space="preserve"> Партизанской Славы (четная сторона) до ул. Северная</w:t>
            </w:r>
          </w:p>
        </w:tc>
        <w:tc>
          <w:tcPr>
            <w:tcW w:w="1275" w:type="dxa"/>
          </w:tcPr>
          <w:p w:rsidR="0089784D" w:rsidRDefault="00AA3F76" w:rsidP="00480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784D" w:rsidTr="008978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9784D" w:rsidRDefault="0089784D" w:rsidP="00897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9784D" w:rsidRDefault="0089784D" w:rsidP="008978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микрорайон г. Кировска</w:t>
            </w:r>
            <w:r>
              <w:rPr>
                <w:sz w:val="28"/>
                <w:szCs w:val="28"/>
              </w:rPr>
              <w:br/>
              <w:t xml:space="preserve">территория от завода «Ладога» до Ладожского моста </w:t>
            </w:r>
          </w:p>
          <w:p w:rsidR="0089784D" w:rsidRDefault="0089784D" w:rsidP="008978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микрорайон Марьино)</w:t>
            </w:r>
          </w:p>
        </w:tc>
        <w:tc>
          <w:tcPr>
            <w:tcW w:w="1275" w:type="dxa"/>
          </w:tcPr>
          <w:p w:rsidR="0089784D" w:rsidRDefault="00AA3F76" w:rsidP="00480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784D" w:rsidTr="008978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9784D" w:rsidRDefault="00AD647A" w:rsidP="00897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9784D" w:rsidRDefault="00AD647A" w:rsidP="008978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территории (в т.ч. территория п. Молодцово)</w:t>
            </w:r>
          </w:p>
          <w:p w:rsidR="00AD647A" w:rsidRDefault="00AD647A" w:rsidP="0089784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9784D" w:rsidRDefault="00AA3F76" w:rsidP="00480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3A0A" w:rsidRDefault="00E53A0A" w:rsidP="00455FC2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p w:rsidR="00B16E58" w:rsidRDefault="00B16E58" w:rsidP="00455FC2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p w:rsidR="00D538A2" w:rsidRDefault="00D538A2" w:rsidP="00D538A2">
      <w:pPr>
        <w:pStyle w:val="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Коэффициент (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D538A2" w:rsidRDefault="00D538A2" w:rsidP="00D538A2">
      <w:pPr>
        <w:pStyle w:val="2"/>
        <w:ind w:firstLine="720"/>
        <w:jc w:val="center"/>
        <w:rPr>
          <w:sz w:val="28"/>
          <w:szCs w:val="28"/>
        </w:rPr>
      </w:pPr>
    </w:p>
    <w:p w:rsidR="00D538A2" w:rsidRDefault="00D538A2" w:rsidP="00D538A2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Коэффициент, учитывающий </w:t>
      </w:r>
      <w:r w:rsidR="00AD647A">
        <w:rPr>
          <w:sz w:val="28"/>
          <w:szCs w:val="28"/>
        </w:rPr>
        <w:t>вид</w:t>
      </w:r>
      <w:r>
        <w:rPr>
          <w:sz w:val="28"/>
          <w:szCs w:val="28"/>
        </w:rPr>
        <w:t xml:space="preserve"> Объекта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устанавливается в соответствии с таблицей 2.</w:t>
      </w:r>
      <w:r w:rsidR="00AD647A">
        <w:rPr>
          <w:sz w:val="28"/>
          <w:szCs w:val="28"/>
        </w:rPr>
        <w:t xml:space="preserve"> Вид Объекта определяется в соответствии с ГОСТ </w:t>
      </w:r>
      <w:proofErr w:type="gramStart"/>
      <w:r w:rsidR="00AD647A">
        <w:rPr>
          <w:sz w:val="28"/>
          <w:szCs w:val="28"/>
        </w:rPr>
        <w:t>Р</w:t>
      </w:r>
      <w:proofErr w:type="gramEnd"/>
      <w:r w:rsidR="00AD647A">
        <w:rPr>
          <w:sz w:val="28"/>
          <w:szCs w:val="28"/>
        </w:rPr>
        <w:t xml:space="preserve"> 51303-2013.</w:t>
      </w:r>
    </w:p>
    <w:p w:rsidR="00B16E58" w:rsidRDefault="00B16E58" w:rsidP="00B16E58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9784D">
        <w:rPr>
          <w:sz w:val="28"/>
          <w:szCs w:val="28"/>
        </w:rPr>
        <w:t>2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7938"/>
        <w:gridCol w:w="1275"/>
      </w:tblGrid>
      <w:tr w:rsidR="00AD647A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4" w:space="0" w:color="auto"/>
            </w:tcBorders>
          </w:tcPr>
          <w:p w:rsidR="00AD647A" w:rsidRDefault="00AD647A" w:rsidP="00D17151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D647A" w:rsidRDefault="00484C00" w:rsidP="00D17151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AD647A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275" w:type="dxa"/>
          </w:tcPr>
          <w:p w:rsidR="00AD647A" w:rsidRDefault="00AD64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 w:rsidR="00EA7166">
              <w:rPr>
                <w:sz w:val="28"/>
                <w:szCs w:val="28"/>
              </w:rPr>
              <w:t>2</w:t>
            </w:r>
            <w:proofErr w:type="gramEnd"/>
          </w:p>
        </w:tc>
      </w:tr>
      <w:tr w:rsidR="00AD647A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D647A" w:rsidRDefault="00AD647A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D647A" w:rsidRPr="0089784D" w:rsidRDefault="00AD647A" w:rsidP="00D17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галерея</w:t>
            </w:r>
          </w:p>
        </w:tc>
        <w:tc>
          <w:tcPr>
            <w:tcW w:w="1275" w:type="dxa"/>
          </w:tcPr>
          <w:p w:rsidR="00AD647A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647A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D647A" w:rsidRDefault="00AD647A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D647A" w:rsidRPr="0089784D" w:rsidRDefault="00AD647A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275" w:type="dxa"/>
          </w:tcPr>
          <w:p w:rsidR="00AD647A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647A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D647A" w:rsidRDefault="00AD647A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D647A" w:rsidRPr="0089784D" w:rsidRDefault="00AD647A" w:rsidP="00AD64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киоск</w:t>
            </w:r>
          </w:p>
        </w:tc>
        <w:tc>
          <w:tcPr>
            <w:tcW w:w="1275" w:type="dxa"/>
          </w:tcPr>
          <w:p w:rsidR="00AD647A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647A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D647A" w:rsidRDefault="00AD647A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D647A" w:rsidRPr="0089784D" w:rsidRDefault="00AD647A" w:rsidP="00AD64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Торговая палатка </w:t>
            </w:r>
          </w:p>
        </w:tc>
        <w:tc>
          <w:tcPr>
            <w:tcW w:w="1275" w:type="dxa"/>
          </w:tcPr>
          <w:p w:rsidR="00AD647A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647A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D647A" w:rsidRDefault="00AD647A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D647A" w:rsidRDefault="00AD647A" w:rsidP="00AD64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тележка</w:t>
            </w:r>
          </w:p>
        </w:tc>
        <w:tc>
          <w:tcPr>
            <w:tcW w:w="1275" w:type="dxa"/>
          </w:tcPr>
          <w:p w:rsidR="00AD647A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647A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D647A" w:rsidRDefault="00AD647A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D647A" w:rsidRDefault="00AD647A" w:rsidP="00D1715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Автомагазин</w:t>
            </w:r>
            <w:proofErr w:type="spellEnd"/>
          </w:p>
        </w:tc>
        <w:tc>
          <w:tcPr>
            <w:tcW w:w="1275" w:type="dxa"/>
          </w:tcPr>
          <w:p w:rsidR="00AD647A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166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A7166" w:rsidRDefault="00EA7166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275" w:type="dxa"/>
          </w:tcPr>
          <w:p w:rsidR="00EA7166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7166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EA7166" w:rsidRDefault="00EA7166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</w:t>
            </w:r>
            <w:r w:rsidR="006353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275" w:type="dxa"/>
          </w:tcPr>
          <w:p w:rsidR="00EA7166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3F76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A3F76" w:rsidRDefault="00AA3F7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AA3F76" w:rsidRDefault="00AA3F76" w:rsidP="00AA3F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проката инвентаря</w:t>
            </w:r>
          </w:p>
        </w:tc>
        <w:tc>
          <w:tcPr>
            <w:tcW w:w="1275" w:type="dxa"/>
          </w:tcPr>
          <w:p w:rsidR="00AA3F76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3F76" w:rsidTr="00D171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A3F76" w:rsidRDefault="00AA3F7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AA3F76" w:rsidRDefault="00AA3F76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объектов (в т.ч. торговые автоматы)</w:t>
            </w:r>
          </w:p>
        </w:tc>
        <w:tc>
          <w:tcPr>
            <w:tcW w:w="1275" w:type="dxa"/>
          </w:tcPr>
          <w:p w:rsidR="00AA3F76" w:rsidRDefault="00AA3F76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D647A" w:rsidRDefault="00AD647A" w:rsidP="00AD647A"/>
    <w:p w:rsidR="00AD647A" w:rsidRDefault="00AD647A" w:rsidP="00AD647A"/>
    <w:p w:rsidR="0089784D" w:rsidRDefault="0089784D" w:rsidP="0089784D">
      <w:pPr>
        <w:pStyle w:val="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Коэффициент (</w:t>
      </w:r>
      <w:r>
        <w:rPr>
          <w:b/>
          <w:sz w:val="28"/>
          <w:szCs w:val="28"/>
        </w:rPr>
        <w:t>К3</w:t>
      </w:r>
      <w:r>
        <w:rPr>
          <w:sz w:val="28"/>
          <w:szCs w:val="28"/>
        </w:rPr>
        <w:t>)</w:t>
      </w:r>
    </w:p>
    <w:p w:rsidR="0089784D" w:rsidRDefault="0089784D" w:rsidP="0089784D">
      <w:pPr>
        <w:pStyle w:val="2"/>
        <w:ind w:firstLine="720"/>
        <w:jc w:val="center"/>
        <w:rPr>
          <w:sz w:val="28"/>
          <w:szCs w:val="28"/>
        </w:rPr>
      </w:pPr>
    </w:p>
    <w:p w:rsidR="0089784D" w:rsidRDefault="0089784D" w:rsidP="0089784D">
      <w:pPr>
        <w:pStyle w:val="2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Коэффициент, учитывающий специализацию Объекта К3 устанавливается</w:t>
      </w:r>
      <w:proofErr w:type="gramEnd"/>
      <w:r>
        <w:rPr>
          <w:sz w:val="28"/>
          <w:szCs w:val="28"/>
        </w:rPr>
        <w:t xml:space="preserve"> в соответствии с таблицей 3.</w:t>
      </w:r>
    </w:p>
    <w:p w:rsidR="00AA3F76" w:rsidRDefault="00AA3F76" w:rsidP="0089784D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Специализация Объекта устанавливается для товарной группы 80% и более от общего количества ассортимента.</w:t>
      </w:r>
    </w:p>
    <w:p w:rsidR="0089784D" w:rsidRDefault="0089784D" w:rsidP="00455FC2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8080"/>
        <w:gridCol w:w="992"/>
      </w:tblGrid>
      <w:tr w:rsidR="00EA7166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4" w:space="0" w:color="auto"/>
            </w:tcBorders>
          </w:tcPr>
          <w:p w:rsidR="00EA7166" w:rsidRDefault="00EA7166" w:rsidP="00D17151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A7166" w:rsidRDefault="00484C00" w:rsidP="00484C00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  <w:r w:rsidR="00EA7166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992" w:type="dxa"/>
          </w:tcPr>
          <w:p w:rsidR="00EA7166" w:rsidRDefault="00EA7166" w:rsidP="00EA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</w:tr>
      <w:tr w:rsidR="00EA7166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EA7166" w:rsidRPr="0089784D" w:rsidRDefault="00EA7166" w:rsidP="00EA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товары смешанной специализации</w:t>
            </w:r>
          </w:p>
        </w:tc>
        <w:tc>
          <w:tcPr>
            <w:tcW w:w="992" w:type="dxa"/>
          </w:tcPr>
          <w:p w:rsidR="00EA7166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7166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EA7166" w:rsidRPr="0089784D" w:rsidRDefault="00EA7166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</w:t>
            </w:r>
            <w:r w:rsidR="00484C00">
              <w:rPr>
                <w:sz w:val="28"/>
                <w:szCs w:val="28"/>
              </w:rPr>
              <w:t xml:space="preserve"> смешанной специализации</w:t>
            </w:r>
          </w:p>
        </w:tc>
        <w:tc>
          <w:tcPr>
            <w:tcW w:w="992" w:type="dxa"/>
          </w:tcPr>
          <w:p w:rsidR="00EA7166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7166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EA7166" w:rsidRPr="0089784D" w:rsidRDefault="00EA7166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товары</w:t>
            </w:r>
            <w:r w:rsidR="00484C00">
              <w:rPr>
                <w:sz w:val="28"/>
                <w:szCs w:val="28"/>
              </w:rPr>
              <w:t xml:space="preserve"> смешанной специализации (бакалея)</w:t>
            </w:r>
          </w:p>
        </w:tc>
        <w:tc>
          <w:tcPr>
            <w:tcW w:w="992" w:type="dxa"/>
          </w:tcPr>
          <w:p w:rsidR="00EA7166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7166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EA7166" w:rsidRPr="0089784D" w:rsidRDefault="00484C00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товары и книги</w:t>
            </w:r>
          </w:p>
        </w:tc>
        <w:tc>
          <w:tcPr>
            <w:tcW w:w="992" w:type="dxa"/>
          </w:tcPr>
          <w:p w:rsidR="00EA7166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A7166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EA7166" w:rsidRDefault="00484C00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 и канцелярия</w:t>
            </w:r>
          </w:p>
        </w:tc>
        <w:tc>
          <w:tcPr>
            <w:tcW w:w="992" w:type="dxa"/>
          </w:tcPr>
          <w:p w:rsidR="00EA7166" w:rsidRDefault="00DA7842" w:rsidP="00AF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166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EA7166" w:rsidRDefault="00484C00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Хлеб, хлебобулочные и кондитерские изделия (в т.ч. выпечка)</w:t>
            </w:r>
          </w:p>
        </w:tc>
        <w:tc>
          <w:tcPr>
            <w:tcW w:w="992" w:type="dxa"/>
          </w:tcPr>
          <w:p w:rsidR="00EA7166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166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A7166" w:rsidRDefault="00EA7166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EA7166" w:rsidRDefault="00484C00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992" w:type="dxa"/>
          </w:tcPr>
          <w:p w:rsidR="00EA7166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4C00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4C00" w:rsidRDefault="00484C00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484C00" w:rsidRDefault="00484C00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и </w:t>
            </w:r>
            <w:proofErr w:type="gramStart"/>
            <w:r>
              <w:rPr>
                <w:sz w:val="28"/>
                <w:szCs w:val="28"/>
              </w:rPr>
              <w:t>мясо-колбасная</w:t>
            </w:r>
            <w:proofErr w:type="gramEnd"/>
            <w:r>
              <w:rPr>
                <w:sz w:val="28"/>
                <w:szCs w:val="28"/>
              </w:rPr>
              <w:t xml:space="preserve"> продукция</w:t>
            </w:r>
          </w:p>
        </w:tc>
        <w:tc>
          <w:tcPr>
            <w:tcW w:w="992" w:type="dxa"/>
          </w:tcPr>
          <w:p w:rsidR="00484C00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4C00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4C00" w:rsidRDefault="00484C00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484C00" w:rsidRDefault="00484C00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 морепродукты</w:t>
            </w:r>
          </w:p>
        </w:tc>
        <w:tc>
          <w:tcPr>
            <w:tcW w:w="992" w:type="dxa"/>
          </w:tcPr>
          <w:p w:rsidR="00484C00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4C00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4C00" w:rsidRDefault="00484C00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484C00" w:rsidRDefault="00484C00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питание (готовая еда)</w:t>
            </w:r>
          </w:p>
        </w:tc>
        <w:tc>
          <w:tcPr>
            <w:tcW w:w="992" w:type="dxa"/>
          </w:tcPr>
          <w:p w:rsidR="00484C00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4C00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84C00" w:rsidRDefault="00484C00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484C00" w:rsidRDefault="00484C00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 (летние кафе)</w:t>
            </w:r>
          </w:p>
        </w:tc>
        <w:tc>
          <w:tcPr>
            <w:tcW w:w="992" w:type="dxa"/>
          </w:tcPr>
          <w:p w:rsidR="00484C00" w:rsidRDefault="0063017A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615B4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053935" w:rsidRDefault="00053935" w:rsidP="00615B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992" w:type="dxa"/>
          </w:tcPr>
          <w:p w:rsidR="00053935" w:rsidRDefault="00053935" w:rsidP="0061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615B4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E02159" w:rsidRDefault="00053935" w:rsidP="00484C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 (в т.ч. картофель и бахчевые культуры)</w:t>
            </w:r>
          </w:p>
          <w:p w:rsidR="00053935" w:rsidRDefault="00E02159" w:rsidP="00E0215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 сезонной торговле в палатках применяется повышающий коэффициент 2,5)</w:t>
            </w:r>
          </w:p>
        </w:tc>
        <w:tc>
          <w:tcPr>
            <w:tcW w:w="992" w:type="dxa"/>
          </w:tcPr>
          <w:p w:rsidR="00053935" w:rsidRDefault="00E02159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053935" w:rsidRDefault="00053935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Попкорн, кукуруза, сладкая вата</w:t>
            </w:r>
          </w:p>
        </w:tc>
        <w:tc>
          <w:tcPr>
            <w:tcW w:w="992" w:type="dxa"/>
          </w:tcPr>
          <w:p w:rsidR="00053935" w:rsidRDefault="00053935" w:rsidP="00DA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7842">
              <w:rPr>
                <w:sz w:val="28"/>
                <w:szCs w:val="28"/>
              </w:rPr>
              <w:t>6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053935" w:rsidRDefault="00053935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Ель, сосна, лапник</w:t>
            </w:r>
          </w:p>
        </w:tc>
        <w:tc>
          <w:tcPr>
            <w:tcW w:w="992" w:type="dxa"/>
          </w:tcPr>
          <w:p w:rsidR="00053935" w:rsidRDefault="00F75678" w:rsidP="00F7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053935" w:rsidRDefault="00053935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 цветочная продукция, подарки</w:t>
            </w:r>
          </w:p>
        </w:tc>
        <w:tc>
          <w:tcPr>
            <w:tcW w:w="992" w:type="dxa"/>
          </w:tcPr>
          <w:p w:rsidR="00053935" w:rsidRDefault="00053935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615B4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053935" w:rsidRDefault="00053935" w:rsidP="00615B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992" w:type="dxa"/>
          </w:tcPr>
          <w:p w:rsidR="00053935" w:rsidRDefault="00DA7842" w:rsidP="0032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615B4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053935" w:rsidRDefault="00053935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992" w:type="dxa"/>
          </w:tcPr>
          <w:p w:rsidR="00053935" w:rsidRDefault="00053935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053935" w:rsidRDefault="00053935" w:rsidP="0000330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Ярмарки (при проведении  ярмарки в праздничные дни применяется повышающий коэффициент 3)  </w:t>
            </w:r>
          </w:p>
        </w:tc>
        <w:tc>
          <w:tcPr>
            <w:tcW w:w="992" w:type="dxa"/>
          </w:tcPr>
          <w:p w:rsidR="00053935" w:rsidRDefault="00053935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53935" w:rsidTr="00484C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53935" w:rsidRDefault="00053935" w:rsidP="00D171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053935" w:rsidRDefault="00053935" w:rsidP="00D171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992" w:type="dxa"/>
          </w:tcPr>
          <w:p w:rsidR="00053935" w:rsidRDefault="00053935" w:rsidP="00D1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9784D" w:rsidRPr="00E53A0A" w:rsidRDefault="0089784D" w:rsidP="00455FC2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sectPr w:rsidR="0089784D" w:rsidRPr="00E53A0A" w:rsidSect="00D40A5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034"/>
    <w:multiLevelType w:val="hybridMultilevel"/>
    <w:tmpl w:val="7DE68000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25168"/>
    <w:multiLevelType w:val="singleLevel"/>
    <w:tmpl w:val="B91E29C2"/>
    <w:lvl w:ilvl="0">
      <w:start w:val="3"/>
      <w:numFmt w:val="decimal"/>
      <w:lvlText w:val="4.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0B10E68"/>
    <w:multiLevelType w:val="multilevel"/>
    <w:tmpl w:val="AFF015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492F0A"/>
    <w:multiLevelType w:val="multilevel"/>
    <w:tmpl w:val="3D206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C9035C"/>
    <w:multiLevelType w:val="hybridMultilevel"/>
    <w:tmpl w:val="2AA0A78A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526B2"/>
    <w:multiLevelType w:val="hybridMultilevel"/>
    <w:tmpl w:val="7A3CE3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747C"/>
    <w:multiLevelType w:val="hybridMultilevel"/>
    <w:tmpl w:val="3A5E9BE4"/>
    <w:lvl w:ilvl="0" w:tplc="0610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572DB"/>
    <w:multiLevelType w:val="hybridMultilevel"/>
    <w:tmpl w:val="1DB28A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7048D"/>
    <w:multiLevelType w:val="hybridMultilevel"/>
    <w:tmpl w:val="636A385E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E47CB6"/>
    <w:multiLevelType w:val="singleLevel"/>
    <w:tmpl w:val="540CC7DE"/>
    <w:lvl w:ilvl="0">
      <w:start w:val="1"/>
      <w:numFmt w:val="decimal"/>
      <w:lvlText w:val="4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B4828C4"/>
    <w:multiLevelType w:val="hybridMultilevel"/>
    <w:tmpl w:val="34B8D42A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7D5944"/>
    <w:multiLevelType w:val="singleLevel"/>
    <w:tmpl w:val="ADA04E6C"/>
    <w:lvl w:ilvl="0">
      <w:start w:val="2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75E9321A"/>
    <w:multiLevelType w:val="singleLevel"/>
    <w:tmpl w:val="7BF60D62"/>
    <w:lvl w:ilvl="0">
      <w:start w:val="4"/>
      <w:numFmt w:val="decimal"/>
      <w:lvlText w:val="1.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>
    <w:nsid w:val="7FB223CF"/>
    <w:multiLevelType w:val="hybridMultilevel"/>
    <w:tmpl w:val="5B5A1D34"/>
    <w:lvl w:ilvl="0" w:tplc="AD4E15A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39"/>
    <w:rsid w:val="0000330B"/>
    <w:rsid w:val="00021513"/>
    <w:rsid w:val="00053935"/>
    <w:rsid w:val="00053DED"/>
    <w:rsid w:val="000631E4"/>
    <w:rsid w:val="000857D6"/>
    <w:rsid w:val="000B08E6"/>
    <w:rsid w:val="00130667"/>
    <w:rsid w:val="0017089E"/>
    <w:rsid w:val="00171018"/>
    <w:rsid w:val="00224A70"/>
    <w:rsid w:val="00224C80"/>
    <w:rsid w:val="002528D4"/>
    <w:rsid w:val="00287E2F"/>
    <w:rsid w:val="002C1DF4"/>
    <w:rsid w:val="002F00A5"/>
    <w:rsid w:val="002F2447"/>
    <w:rsid w:val="00320F95"/>
    <w:rsid w:val="00330E9E"/>
    <w:rsid w:val="00333FE6"/>
    <w:rsid w:val="00343B38"/>
    <w:rsid w:val="003578AF"/>
    <w:rsid w:val="003A362B"/>
    <w:rsid w:val="004054BE"/>
    <w:rsid w:val="004327CC"/>
    <w:rsid w:val="00451C3A"/>
    <w:rsid w:val="00455FC2"/>
    <w:rsid w:val="00456CE1"/>
    <w:rsid w:val="00480422"/>
    <w:rsid w:val="00483FF9"/>
    <w:rsid w:val="00484C00"/>
    <w:rsid w:val="004938C5"/>
    <w:rsid w:val="004A3A96"/>
    <w:rsid w:val="004E21DA"/>
    <w:rsid w:val="005378D1"/>
    <w:rsid w:val="005C4E76"/>
    <w:rsid w:val="005D2E3B"/>
    <w:rsid w:val="005E25C0"/>
    <w:rsid w:val="005E45BD"/>
    <w:rsid w:val="006027B0"/>
    <w:rsid w:val="006133C5"/>
    <w:rsid w:val="00615B4C"/>
    <w:rsid w:val="00622BF7"/>
    <w:rsid w:val="0063017A"/>
    <w:rsid w:val="00635386"/>
    <w:rsid w:val="00672CCC"/>
    <w:rsid w:val="006E4889"/>
    <w:rsid w:val="00737C50"/>
    <w:rsid w:val="00757E39"/>
    <w:rsid w:val="00765057"/>
    <w:rsid w:val="007A0287"/>
    <w:rsid w:val="007B6851"/>
    <w:rsid w:val="00874059"/>
    <w:rsid w:val="0089569C"/>
    <w:rsid w:val="0089784D"/>
    <w:rsid w:val="008A416B"/>
    <w:rsid w:val="008A628D"/>
    <w:rsid w:val="008C108F"/>
    <w:rsid w:val="008F351C"/>
    <w:rsid w:val="00914694"/>
    <w:rsid w:val="00943765"/>
    <w:rsid w:val="00952EF1"/>
    <w:rsid w:val="009601BC"/>
    <w:rsid w:val="009E03A0"/>
    <w:rsid w:val="00A10650"/>
    <w:rsid w:val="00A31437"/>
    <w:rsid w:val="00AA3F76"/>
    <w:rsid w:val="00AD647A"/>
    <w:rsid w:val="00AF7D08"/>
    <w:rsid w:val="00B16E58"/>
    <w:rsid w:val="00B24F38"/>
    <w:rsid w:val="00B64FF4"/>
    <w:rsid w:val="00B94AB9"/>
    <w:rsid w:val="00BA1422"/>
    <w:rsid w:val="00BA32B1"/>
    <w:rsid w:val="00BB6B69"/>
    <w:rsid w:val="00BD4D52"/>
    <w:rsid w:val="00C61674"/>
    <w:rsid w:val="00CA7F4E"/>
    <w:rsid w:val="00CD0B7D"/>
    <w:rsid w:val="00CF42E5"/>
    <w:rsid w:val="00D17151"/>
    <w:rsid w:val="00D40A57"/>
    <w:rsid w:val="00D538A2"/>
    <w:rsid w:val="00DA7842"/>
    <w:rsid w:val="00DC64B5"/>
    <w:rsid w:val="00E02159"/>
    <w:rsid w:val="00E06F18"/>
    <w:rsid w:val="00E302DC"/>
    <w:rsid w:val="00E511B5"/>
    <w:rsid w:val="00E53A0A"/>
    <w:rsid w:val="00EA7166"/>
    <w:rsid w:val="00EB2728"/>
    <w:rsid w:val="00EC3595"/>
    <w:rsid w:val="00ED4C14"/>
    <w:rsid w:val="00EF4993"/>
    <w:rsid w:val="00F0424B"/>
    <w:rsid w:val="00F418C9"/>
    <w:rsid w:val="00F6209C"/>
    <w:rsid w:val="00F75678"/>
    <w:rsid w:val="00F9512B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9"/>
    <w:rPr>
      <w:rFonts w:ascii="Times New Roman" w:eastAsia="Times New Roman" w:hAnsi="Times New Roman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E06F18"/>
    <w:pPr>
      <w:keepNext/>
      <w:widowControl w:val="0"/>
      <w:jc w:val="center"/>
      <w:outlineLvl w:val="3"/>
    </w:pPr>
    <w:rPr>
      <w:rFonts w:cs="Times New Roman"/>
      <w:szCs w:val="20"/>
    </w:rPr>
  </w:style>
  <w:style w:type="paragraph" w:styleId="5">
    <w:name w:val="heading 5"/>
    <w:basedOn w:val="a"/>
    <w:next w:val="a"/>
    <w:link w:val="50"/>
    <w:qFormat/>
    <w:rsid w:val="00E06F18"/>
    <w:pPr>
      <w:keepNext/>
      <w:widowControl w:val="0"/>
      <w:jc w:val="right"/>
      <w:outlineLvl w:val="4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E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Strong"/>
    <w:basedOn w:val="a0"/>
    <w:qFormat/>
    <w:rsid w:val="00757E39"/>
    <w:rPr>
      <w:b/>
      <w:bCs/>
    </w:rPr>
  </w:style>
  <w:style w:type="paragraph" w:styleId="a4">
    <w:name w:val="Normal (Web)"/>
    <w:basedOn w:val="a"/>
    <w:rsid w:val="00757E39"/>
    <w:rPr>
      <w:rFonts w:cs="Times New Roman"/>
    </w:rPr>
  </w:style>
  <w:style w:type="paragraph" w:styleId="a5">
    <w:name w:val="List Paragraph"/>
    <w:basedOn w:val="a"/>
    <w:uiPriority w:val="34"/>
    <w:qFormat/>
    <w:rsid w:val="00757E39"/>
    <w:pPr>
      <w:widowControl w:val="0"/>
      <w:autoSpaceDE w:val="0"/>
      <w:autoSpaceDN w:val="0"/>
      <w:adjustRightInd w:val="0"/>
      <w:ind w:left="720"/>
      <w:contextualSpacing/>
    </w:pPr>
    <w:rPr>
      <w:rFonts w:cs="Times New Roman"/>
      <w:sz w:val="20"/>
      <w:szCs w:val="20"/>
    </w:rPr>
  </w:style>
  <w:style w:type="paragraph" w:customStyle="1" w:styleId="ConsPlusNormal">
    <w:name w:val="ConsPlusNormal"/>
    <w:rsid w:val="00757E3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Title">
    <w:name w:val="ConsPlusTitle"/>
    <w:rsid w:val="00757E3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FontStyle77">
    <w:name w:val="Font Style77"/>
    <w:basedOn w:val="a0"/>
    <w:uiPriority w:val="99"/>
    <w:rsid w:val="00757E39"/>
    <w:rPr>
      <w:rFonts w:ascii="Times New Roman" w:hAnsi="Times New Roman" w:cs="Times New Roman" w:hint="default"/>
      <w:color w:val="000000"/>
      <w:sz w:val="24"/>
      <w:szCs w:val="24"/>
    </w:rPr>
  </w:style>
  <w:style w:type="table" w:styleId="a6">
    <w:name w:val="Table Grid"/>
    <w:basedOn w:val="a1"/>
    <w:uiPriority w:val="59"/>
    <w:rsid w:val="00A1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578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06F18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E06F18"/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E06F18"/>
    <w:pPr>
      <w:widowControl w:val="0"/>
      <w:jc w:val="both"/>
    </w:pPr>
    <w:rPr>
      <w:rFonts w:cs="Times New Roman"/>
      <w:szCs w:val="20"/>
    </w:rPr>
  </w:style>
  <w:style w:type="character" w:customStyle="1" w:styleId="20">
    <w:name w:val="Основной текст 2 Знак"/>
    <w:basedOn w:val="a0"/>
    <w:link w:val="2"/>
    <w:rsid w:val="00E06F1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2020-04-24T13:54:00Z</cp:lastPrinted>
  <dcterms:created xsi:type="dcterms:W3CDTF">2020-07-28T08:01:00Z</dcterms:created>
  <dcterms:modified xsi:type="dcterms:W3CDTF">2020-07-28T08:01:00Z</dcterms:modified>
</cp:coreProperties>
</file>