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1F" w:rsidRPr="0049301F" w:rsidRDefault="0049301F" w:rsidP="0049301F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r w:rsidRPr="0049301F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6260" cy="61722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B88" w:rsidRDefault="00AA5B88" w:rsidP="0049301F">
      <w:pPr>
        <w:suppressAutoHyphens/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49301F" w:rsidRPr="00AA5B88" w:rsidRDefault="0049301F" w:rsidP="0049301F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A5B88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AA5B88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49301F" w:rsidRPr="0049301F" w:rsidRDefault="0049301F" w:rsidP="0049301F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49301F" w:rsidRPr="0049301F" w:rsidRDefault="0049301F" w:rsidP="0049301F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r w:rsidRPr="0049301F">
        <w:rPr>
          <w:rFonts w:ascii="Times New Roman" w:hAnsi="Times New Roman" w:cs="Times New Roman"/>
          <w:b/>
          <w:kern w:val="2"/>
          <w:sz w:val="36"/>
          <w:szCs w:val="36"/>
        </w:rPr>
        <w:t>П О С Т А Н О В Л Е Н И Е</w:t>
      </w:r>
    </w:p>
    <w:p w:rsidR="0049301F" w:rsidRDefault="0049301F" w:rsidP="0049301F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49301F" w:rsidRPr="0049301F" w:rsidRDefault="00C50759" w:rsidP="0049301F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19 декабря 2025 года </w:t>
      </w:r>
      <w:r w:rsidR="0049301F" w:rsidRPr="0049301F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1217</w:t>
      </w:r>
    </w:p>
    <w:p w:rsidR="00E31A2E" w:rsidRDefault="00E31A2E" w:rsidP="00202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828" w:rsidRDefault="00CA447C" w:rsidP="00AA5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47C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 «Выдача </w:t>
      </w:r>
      <w:r w:rsidRPr="00CA447C">
        <w:rPr>
          <w:rFonts w:ascii="Times New Roman" w:hAnsi="Times New Roman" w:cs="Times New Roman"/>
          <w:b/>
          <w:sz w:val="24"/>
          <w:szCs w:val="24"/>
        </w:rPr>
        <w:t>разрешений на проведение работ  по сохранению объектов культурного наследия муниципального значения»</w:t>
      </w:r>
      <w:r w:rsidR="00202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3EE" w:rsidRPr="002023EE">
        <w:rPr>
          <w:rFonts w:ascii="Times New Roman" w:eastAsia="Calibri" w:hAnsi="Times New Roman" w:cs="Times New Roman"/>
          <w:b/>
          <w:sz w:val="24"/>
          <w:szCs w:val="24"/>
        </w:rPr>
        <w:t xml:space="preserve">и признании утратившим силу постановления администрации МО «Кировск» </w:t>
      </w:r>
    </w:p>
    <w:p w:rsidR="002023EE" w:rsidRPr="002023EE" w:rsidRDefault="002023EE" w:rsidP="00AA5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10 января 2022 года № 1</w:t>
      </w:r>
    </w:p>
    <w:p w:rsidR="00CA447C" w:rsidRDefault="00CA447C" w:rsidP="00CA4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76D" w:rsidRPr="00CA447C" w:rsidRDefault="0071376D" w:rsidP="00CA4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7C" w:rsidRPr="0071376D" w:rsidRDefault="002023EE" w:rsidP="00CA44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71376D">
        <w:rPr>
          <w:rFonts w:ascii="Times New Roman" w:hAnsi="Times New Roman" w:cs="Times New Roman"/>
          <w:bCs/>
          <w:sz w:val="25"/>
          <w:szCs w:val="25"/>
        </w:rPr>
        <w:t xml:space="preserve">услуг», </w:t>
      </w:r>
      <w:r w:rsidRPr="0071376D">
        <w:rPr>
          <w:rFonts w:ascii="Times New Roman" w:hAnsi="Times New Roman" w:cs="Times New Roman"/>
          <w:sz w:val="25"/>
          <w:szCs w:val="25"/>
        </w:rPr>
        <w:t xml:space="preserve">учитывая п. 3.3. протокола заседания комиссии по повышению качества и доступности предоставления государственных и муниципальных услуг в Ленинградской области от 29.09.2025 года № 05.2-03-20/2025, с целью приведения в соответствие с Методическими рекомендациями предоставления муниципальной услуги </w:t>
      </w:r>
      <w:r w:rsidR="00CA447C" w:rsidRPr="0071376D">
        <w:rPr>
          <w:rFonts w:ascii="Times New Roman" w:eastAsia="Calibri" w:hAnsi="Times New Roman" w:cs="Times New Roman"/>
          <w:sz w:val="25"/>
          <w:szCs w:val="25"/>
        </w:rPr>
        <w:t xml:space="preserve">«Выдача </w:t>
      </w:r>
      <w:r w:rsidR="00CA447C" w:rsidRPr="0071376D">
        <w:rPr>
          <w:rFonts w:ascii="Times New Roman" w:hAnsi="Times New Roman" w:cs="Times New Roman"/>
          <w:sz w:val="25"/>
          <w:szCs w:val="25"/>
        </w:rPr>
        <w:t xml:space="preserve">разрешений на проведение работ  по сохранению объектов культурного наследия муниципального значения», </w:t>
      </w:r>
      <w:r w:rsidR="00CA447C" w:rsidRPr="0071376D">
        <w:rPr>
          <w:rFonts w:ascii="Times New Roman" w:hAnsi="Times New Roman" w:cs="Times New Roman"/>
          <w:b/>
          <w:sz w:val="25"/>
          <w:szCs w:val="25"/>
        </w:rPr>
        <w:t>п о с т а н о в л я е т:</w:t>
      </w:r>
    </w:p>
    <w:p w:rsidR="00E31A2E" w:rsidRPr="0071376D" w:rsidRDefault="00CA447C" w:rsidP="00E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 xml:space="preserve">1. Утвердить Административный регламент по предоставлению муниципальной услуги </w:t>
      </w:r>
      <w:r w:rsidRPr="0071376D">
        <w:rPr>
          <w:rFonts w:ascii="Times New Roman" w:eastAsia="Calibri" w:hAnsi="Times New Roman" w:cs="Times New Roman"/>
          <w:sz w:val="25"/>
          <w:szCs w:val="25"/>
        </w:rPr>
        <w:t xml:space="preserve">«Выдача </w:t>
      </w:r>
      <w:r w:rsidRPr="0071376D">
        <w:rPr>
          <w:rFonts w:ascii="Times New Roman" w:hAnsi="Times New Roman" w:cs="Times New Roman"/>
          <w:sz w:val="25"/>
          <w:szCs w:val="25"/>
        </w:rPr>
        <w:t>разрешений на проведение работ  по сохранению объектов культурного наследия муниципального значения»</w:t>
      </w:r>
      <w:r w:rsidR="00E31A2E" w:rsidRPr="0071376D">
        <w:rPr>
          <w:rFonts w:ascii="Times New Roman" w:hAnsi="Times New Roman" w:cs="Times New Roman"/>
          <w:sz w:val="25"/>
          <w:szCs w:val="25"/>
        </w:rPr>
        <w:t xml:space="preserve"> согласно приложению к постановлению</w:t>
      </w:r>
      <w:r w:rsidRPr="0071376D">
        <w:rPr>
          <w:rFonts w:ascii="Times New Roman" w:hAnsi="Times New Roman" w:cs="Times New Roman"/>
          <w:sz w:val="25"/>
          <w:szCs w:val="25"/>
        </w:rPr>
        <w:t>.</w:t>
      </w:r>
    </w:p>
    <w:p w:rsidR="00411E17" w:rsidRPr="0071376D" w:rsidRDefault="00E31A2E" w:rsidP="00E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>2. Признать утратившим</w:t>
      </w:r>
      <w:r w:rsidR="00411E17" w:rsidRPr="0071376D">
        <w:rPr>
          <w:rFonts w:ascii="Times New Roman" w:hAnsi="Times New Roman" w:cs="Times New Roman"/>
          <w:sz w:val="25"/>
          <w:szCs w:val="25"/>
        </w:rPr>
        <w:t>и</w:t>
      </w:r>
      <w:r w:rsidRPr="0071376D">
        <w:rPr>
          <w:rFonts w:ascii="Times New Roman" w:hAnsi="Times New Roman" w:cs="Times New Roman"/>
          <w:sz w:val="25"/>
          <w:szCs w:val="25"/>
        </w:rPr>
        <w:t xml:space="preserve"> силу постановлени</w:t>
      </w:r>
      <w:r w:rsidR="00411E17" w:rsidRPr="0071376D">
        <w:rPr>
          <w:rFonts w:ascii="Times New Roman" w:hAnsi="Times New Roman" w:cs="Times New Roman"/>
          <w:sz w:val="25"/>
          <w:szCs w:val="25"/>
        </w:rPr>
        <w:t>я</w:t>
      </w:r>
      <w:r w:rsidRPr="0071376D">
        <w:rPr>
          <w:rFonts w:ascii="Times New Roman" w:hAnsi="Times New Roman" w:cs="Times New Roman"/>
          <w:sz w:val="25"/>
          <w:szCs w:val="25"/>
        </w:rPr>
        <w:t xml:space="preserve"> администрации МО «Кировск»</w:t>
      </w:r>
      <w:r w:rsidR="00411E17" w:rsidRPr="0071376D">
        <w:rPr>
          <w:rFonts w:ascii="Times New Roman" w:hAnsi="Times New Roman" w:cs="Times New Roman"/>
          <w:sz w:val="25"/>
          <w:szCs w:val="25"/>
        </w:rPr>
        <w:t>:</w:t>
      </w:r>
      <w:r w:rsidRPr="0071376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11E17" w:rsidRPr="0071376D" w:rsidRDefault="00411E17" w:rsidP="00E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 xml:space="preserve">- </w:t>
      </w:r>
      <w:r w:rsidR="00E31A2E" w:rsidRPr="0071376D">
        <w:rPr>
          <w:rFonts w:ascii="Times New Roman" w:hAnsi="Times New Roman" w:cs="Times New Roman"/>
          <w:sz w:val="25"/>
          <w:szCs w:val="25"/>
        </w:rPr>
        <w:t>от 10 января 2022 года № 1 «</w:t>
      </w:r>
      <w:r w:rsidR="00E31A2E" w:rsidRPr="0071376D">
        <w:rPr>
          <w:rFonts w:ascii="Times New Roman" w:eastAsia="Calibri" w:hAnsi="Times New Roman" w:cs="Times New Roman"/>
          <w:sz w:val="25"/>
          <w:szCs w:val="25"/>
        </w:rPr>
        <w:t xml:space="preserve">Об утверждении Административного регламента по предоставлению муниципальной услуги  «Выдача </w:t>
      </w:r>
      <w:r w:rsidR="00E31A2E" w:rsidRPr="0071376D">
        <w:rPr>
          <w:rFonts w:ascii="Times New Roman" w:hAnsi="Times New Roman" w:cs="Times New Roman"/>
          <w:sz w:val="25"/>
          <w:szCs w:val="25"/>
        </w:rPr>
        <w:t>разрешений на проведение работ  по сохранению объектов культурного наследия муниципального значения»</w:t>
      </w:r>
      <w:r w:rsidR="0071376D" w:rsidRPr="0071376D">
        <w:rPr>
          <w:rFonts w:ascii="Times New Roman" w:hAnsi="Times New Roman" w:cs="Times New Roman"/>
          <w:sz w:val="25"/>
          <w:szCs w:val="25"/>
        </w:rPr>
        <w:t>;</w:t>
      </w:r>
      <w:r w:rsidR="00E31A2E" w:rsidRPr="0071376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31A2E" w:rsidRPr="0071376D" w:rsidRDefault="00411E17" w:rsidP="0041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 xml:space="preserve">- от </w:t>
      </w:r>
      <w:r w:rsidR="00E31A2E" w:rsidRPr="0071376D">
        <w:rPr>
          <w:rFonts w:ascii="Times New Roman" w:eastAsia="Calibri" w:hAnsi="Times New Roman" w:cs="Times New Roman"/>
          <w:sz w:val="25"/>
          <w:szCs w:val="25"/>
        </w:rPr>
        <w:t>0</w:t>
      </w:r>
      <w:r w:rsidRPr="0071376D">
        <w:rPr>
          <w:rFonts w:ascii="Times New Roman" w:hAnsi="Times New Roman" w:cs="Times New Roman"/>
          <w:sz w:val="25"/>
          <w:szCs w:val="25"/>
        </w:rPr>
        <w:t>4 апреля 2024 года № 319 «</w:t>
      </w:r>
      <w:r w:rsidRPr="0071376D">
        <w:rPr>
          <w:rFonts w:ascii="Times New Roman" w:eastAsia="Calibri" w:hAnsi="Times New Roman" w:cs="Times New Roman"/>
          <w:sz w:val="25"/>
          <w:szCs w:val="25"/>
        </w:rPr>
        <w:t xml:space="preserve">О внесении изменений в постановление администрации МО «Кировск» от 10.01.2022 года № 1 «Об утверждении Административного регламента по предоставлению муниципальной услуги  «Выдача </w:t>
      </w:r>
      <w:r w:rsidRPr="0071376D">
        <w:rPr>
          <w:rFonts w:ascii="Times New Roman" w:hAnsi="Times New Roman" w:cs="Times New Roman"/>
          <w:sz w:val="25"/>
          <w:szCs w:val="25"/>
        </w:rPr>
        <w:t>разрешений на проведение работ  по сохранению объектов культурного наследия муниципального значения»</w:t>
      </w:r>
      <w:r w:rsidR="00E31A2E" w:rsidRPr="0071376D">
        <w:rPr>
          <w:rFonts w:ascii="Times New Roman" w:hAnsi="Times New Roman" w:cs="Times New Roman"/>
          <w:sz w:val="25"/>
          <w:szCs w:val="25"/>
        </w:rPr>
        <w:t>.</w:t>
      </w:r>
    </w:p>
    <w:p w:rsidR="00E31A2E" w:rsidRPr="0071376D" w:rsidRDefault="00CA447C" w:rsidP="00E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 xml:space="preserve">3. </w:t>
      </w:r>
      <w:r w:rsidR="00E31A2E" w:rsidRPr="0071376D">
        <w:rPr>
          <w:rFonts w:ascii="Times New Roman" w:hAnsi="Times New Roman" w:cs="Times New Roman"/>
          <w:sz w:val="25"/>
          <w:szCs w:val="25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</w:rPr>
          <w:t>https://kirovsklenobl.ru/</w:t>
        </w:r>
      </w:hyperlink>
      <w:r w:rsidR="00E31A2E" w:rsidRPr="0071376D">
        <w:rPr>
          <w:rFonts w:ascii="Times New Roman" w:hAnsi="Times New Roman" w:cs="Times New Roman"/>
          <w:sz w:val="25"/>
          <w:szCs w:val="25"/>
        </w:rPr>
        <w:t xml:space="preserve"> и в сетевом издании «Неделя нашего города+» по адресу: </w:t>
      </w:r>
      <w:hyperlink r:id="rId10" w:history="1"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</w:rPr>
          <w:t>://</w:t>
        </w:r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  <w:lang w:val="en-US"/>
          </w:rPr>
          <w:t>nngplus</w:t>
        </w:r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</w:rPr>
          <w:t>.</w:t>
        </w:r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  <w:lang w:val="en-US"/>
          </w:rPr>
          <w:t>ru</w:t>
        </w:r>
        <w:r w:rsidR="00E31A2E" w:rsidRPr="0071376D">
          <w:rPr>
            <w:rStyle w:val="af2"/>
            <w:rFonts w:ascii="Times New Roman" w:hAnsi="Times New Roman" w:cs="Times New Roman"/>
            <w:sz w:val="25"/>
            <w:szCs w:val="25"/>
          </w:rPr>
          <w:t>/</w:t>
        </w:r>
      </w:hyperlink>
      <w:r w:rsidR="00E31A2E" w:rsidRPr="0071376D">
        <w:rPr>
          <w:rFonts w:ascii="Times New Roman" w:hAnsi="Times New Roman" w:cs="Times New Roman"/>
          <w:sz w:val="25"/>
          <w:szCs w:val="25"/>
        </w:rPr>
        <w:t>.</w:t>
      </w:r>
    </w:p>
    <w:p w:rsidR="00CA447C" w:rsidRDefault="00CA447C" w:rsidP="00CA44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:rsidR="00CA447C" w:rsidRPr="0071376D" w:rsidRDefault="00CA447C" w:rsidP="00CA44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71376D">
        <w:rPr>
          <w:rFonts w:ascii="Times New Roman" w:hAnsi="Times New Roman" w:cs="Times New Roman"/>
          <w:sz w:val="25"/>
          <w:szCs w:val="25"/>
        </w:rPr>
        <w:t xml:space="preserve">Глава администрации                        </w:t>
      </w:r>
      <w:r w:rsidR="0049301F" w:rsidRPr="0071376D">
        <w:rPr>
          <w:rFonts w:ascii="Times New Roman" w:hAnsi="Times New Roman" w:cs="Times New Roman"/>
          <w:sz w:val="25"/>
          <w:szCs w:val="25"/>
        </w:rPr>
        <w:t xml:space="preserve">      </w:t>
      </w:r>
      <w:r w:rsidRPr="0071376D">
        <w:rPr>
          <w:rFonts w:ascii="Times New Roman" w:hAnsi="Times New Roman" w:cs="Times New Roman"/>
          <w:sz w:val="25"/>
          <w:szCs w:val="25"/>
        </w:rPr>
        <w:t xml:space="preserve">                                                  </w:t>
      </w:r>
      <w:r w:rsidR="0071376D">
        <w:rPr>
          <w:rFonts w:ascii="Times New Roman" w:hAnsi="Times New Roman" w:cs="Times New Roman"/>
          <w:sz w:val="25"/>
          <w:szCs w:val="25"/>
        </w:rPr>
        <w:t xml:space="preserve">       </w:t>
      </w:r>
      <w:r w:rsidRPr="0071376D">
        <w:rPr>
          <w:rFonts w:ascii="Times New Roman" w:hAnsi="Times New Roman" w:cs="Times New Roman"/>
          <w:sz w:val="25"/>
          <w:szCs w:val="25"/>
        </w:rPr>
        <w:t xml:space="preserve">  О.Н. Кротова</w:t>
      </w:r>
    </w:p>
    <w:p w:rsidR="00AA5B88" w:rsidRDefault="00AA5B88" w:rsidP="00CA447C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1376D" w:rsidRDefault="0071376D" w:rsidP="00CA447C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A447C" w:rsidRDefault="00CA447C" w:rsidP="00CA44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31A2E">
        <w:rPr>
          <w:rFonts w:ascii="Times New Roman" w:hAnsi="Times New Roman" w:cs="Times New Roman"/>
        </w:rPr>
        <w:t xml:space="preserve">Разослано: дело, прокуратура, ННГ+, регистр НПА, </w:t>
      </w:r>
      <w:r w:rsidR="0049301F">
        <w:rPr>
          <w:rFonts w:ascii="Times New Roman" w:hAnsi="Times New Roman" w:cs="Times New Roman"/>
        </w:rPr>
        <w:t>МКУ «УЖКХиО»</w:t>
      </w:r>
    </w:p>
    <w:p w:rsidR="00981FD1" w:rsidRPr="00981FD1" w:rsidRDefault="00981FD1" w:rsidP="00981FD1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981FD1">
        <w:rPr>
          <w:rFonts w:ascii="Times New Roman" w:hAnsi="Times New Roman" w:cs="Times New Roman"/>
        </w:rPr>
        <w:lastRenderedPageBreak/>
        <w:t>Приложение</w:t>
      </w:r>
    </w:p>
    <w:p w:rsidR="00981FD1" w:rsidRPr="00981FD1" w:rsidRDefault="00981FD1" w:rsidP="00981FD1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981FD1">
        <w:rPr>
          <w:rFonts w:ascii="Times New Roman" w:hAnsi="Times New Roman" w:cs="Times New Roman"/>
        </w:rPr>
        <w:t>к постановлению администрации</w:t>
      </w:r>
    </w:p>
    <w:p w:rsidR="00981FD1" w:rsidRPr="00981FD1" w:rsidRDefault="00981FD1" w:rsidP="00981FD1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981FD1">
        <w:rPr>
          <w:rFonts w:ascii="Times New Roman" w:hAnsi="Times New Roman" w:cs="Times New Roman"/>
        </w:rPr>
        <w:t xml:space="preserve">               МО «Кировск»</w:t>
      </w:r>
    </w:p>
    <w:p w:rsidR="00981FD1" w:rsidRPr="00981FD1" w:rsidRDefault="00981FD1" w:rsidP="00981F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</w:rPr>
        <w:t xml:space="preserve">    от </w:t>
      </w:r>
      <w:r w:rsidR="00C50759">
        <w:rPr>
          <w:rFonts w:ascii="Times New Roman" w:hAnsi="Times New Roman" w:cs="Times New Roman"/>
        </w:rPr>
        <w:t>19 декабря</w:t>
      </w:r>
      <w:r w:rsidRPr="00981FD1">
        <w:rPr>
          <w:rFonts w:ascii="Times New Roman" w:hAnsi="Times New Roman" w:cs="Times New Roman"/>
        </w:rPr>
        <w:t xml:space="preserve"> 2025 года № </w:t>
      </w:r>
      <w:r w:rsidR="00C50759">
        <w:rPr>
          <w:rFonts w:ascii="Times New Roman" w:hAnsi="Times New Roman" w:cs="Times New Roman"/>
        </w:rPr>
        <w:t>1217</w:t>
      </w:r>
    </w:p>
    <w:p w:rsidR="00981FD1" w:rsidRDefault="00981FD1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FD1" w:rsidRDefault="00981FD1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981FD1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А</w:t>
      </w:r>
      <w:r w:rsidR="00D61FD2" w:rsidRPr="00981FD1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Pr="00981FD1">
        <w:rPr>
          <w:rFonts w:ascii="Times New Roman" w:hAnsi="Times New Roman" w:cs="Times New Roman"/>
          <w:b/>
          <w:sz w:val="24"/>
          <w:szCs w:val="24"/>
        </w:rPr>
        <w:t>ый регламент</w:t>
      </w:r>
    </w:p>
    <w:p w:rsidR="0093783E" w:rsidRPr="00981FD1" w:rsidRDefault="00981FD1" w:rsidP="00981F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предоставления на территории Кировского городского поселения Кировского муниципального района Ленинградской области</w:t>
      </w:r>
      <w:r w:rsidR="00D61FD2" w:rsidRPr="00981FD1">
        <w:rPr>
          <w:rFonts w:ascii="Times New Roman" w:hAnsi="Times New Roman" w:cs="Times New Roman"/>
          <w:b/>
          <w:sz w:val="24"/>
          <w:szCs w:val="24"/>
        </w:rPr>
        <w:t xml:space="preserve"> муниципальной 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Pr="00981FD1" w:rsidRDefault="00D61FD2" w:rsidP="00981F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(далее – административный регламент, муниципальная услуга, ОМСУ)</w:t>
      </w:r>
    </w:p>
    <w:p w:rsidR="0093783E" w:rsidRPr="00981FD1" w:rsidRDefault="0093783E" w:rsidP="00981F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3783E" w:rsidRPr="00981FD1" w:rsidRDefault="0093783E" w:rsidP="00981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pStyle w:val="ae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FD1">
        <w:rPr>
          <w:rFonts w:ascii="Times New Roman" w:hAnsi="Times New Roman"/>
          <w:sz w:val="24"/>
          <w:szCs w:val="24"/>
        </w:rPr>
        <w:t>Предмет регулирования.</w:t>
      </w:r>
    </w:p>
    <w:p w:rsidR="0093783E" w:rsidRPr="00981FD1" w:rsidRDefault="0093783E" w:rsidP="00981FD1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Pr="00981FD1" w:rsidRDefault="0093783E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3783E" w:rsidRPr="00981FD1" w:rsidRDefault="0093783E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- юридические лица (за исключением государственных органов</w:t>
      </w:r>
      <w:r w:rsidRPr="00981FD1">
        <w:rPr>
          <w:rFonts w:ascii="Times New Roman" w:hAnsi="Times New Roman" w:cs="Times New Roman"/>
          <w:sz w:val="24"/>
          <w:szCs w:val="24"/>
        </w:rPr>
        <w:br/>
        <w:t>и их территориальных органов, органов государственных внебюджетных фондов</w:t>
      </w:r>
      <w:r w:rsidRPr="00981FD1">
        <w:rPr>
          <w:rFonts w:ascii="Times New Roman" w:hAnsi="Times New Roman" w:cs="Times New Roman"/>
          <w:sz w:val="24"/>
          <w:szCs w:val="24"/>
        </w:rPr>
        <w:br/>
        <w:t>и их территориальных органов, органов местного самоуправления);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- индивидуальные предприниматели.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981FD1">
        <w:rPr>
          <w:rFonts w:ascii="Times New Roman" w:hAnsi="Times New Roman" w:cs="Times New Roman"/>
          <w:sz w:val="24"/>
          <w:szCs w:val="24"/>
        </w:rPr>
        <w:br/>
        <w:t>на доверенности или договоре;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 w:rsidRPr="00981FD1">
        <w:rPr>
          <w:rFonts w:ascii="Times New Roman" w:hAnsi="Times New Roman" w:cs="Times New Roman"/>
          <w:sz w:val="24"/>
          <w:szCs w:val="24"/>
        </w:rPr>
        <w:br/>
        <w:t>на доверенности или договоре.</w:t>
      </w:r>
    </w:p>
    <w:p w:rsidR="0093783E" w:rsidRPr="00981FD1" w:rsidRDefault="0093783E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1.3. </w:t>
      </w:r>
      <w:r w:rsidR="0028417C" w:rsidRPr="00981FD1">
        <w:rPr>
          <w:rFonts w:ascii="Times New Roman" w:hAnsi="Times New Roman" w:cs="Times New Roman"/>
          <w:sz w:val="24"/>
          <w:szCs w:val="24"/>
        </w:rPr>
        <w:t>Муниципальная</w:t>
      </w:r>
      <w:r w:rsidRPr="00981FD1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Pr="00981FD1" w:rsidRDefault="0093783E" w:rsidP="00981FD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93783E" w:rsidRPr="00981FD1" w:rsidRDefault="0093783E" w:rsidP="00981F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Pr="00981FD1" w:rsidRDefault="00D61FD2" w:rsidP="00981F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Муниципальную услугу предоставляет: </w:t>
      </w:r>
      <w:r w:rsidR="00981FD1" w:rsidRPr="00981FD1">
        <w:rPr>
          <w:rFonts w:ascii="Times New Roman" w:hAnsi="Times New Roman" w:cs="Times New Roman"/>
          <w:sz w:val="24"/>
          <w:szCs w:val="24"/>
        </w:rPr>
        <w:t>администрация Кировского городского поселения Кировского муниципального района Ленинградской области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3783E" w:rsidRPr="00981FD1" w:rsidRDefault="00D61FD2" w:rsidP="00981F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Если в результате предоставления муниципальной услуги </w:t>
      </w:r>
      <w:r w:rsidRPr="00981FD1">
        <w:rPr>
          <w:rFonts w:ascii="Times New Roman" w:hAnsi="Times New Roman" w:cs="Times New Roman"/>
          <w:sz w:val="24"/>
          <w:szCs w:val="24"/>
        </w:rPr>
        <w:br/>
        <w:t>при положительном решении формируется реестровая запись в информационной системе, то результат услуги, в том числе номер р</w:t>
      </w:r>
      <w:r w:rsidR="00981FD1" w:rsidRPr="00981FD1">
        <w:rPr>
          <w:rFonts w:ascii="Times New Roman" w:hAnsi="Times New Roman" w:cs="Times New Roman"/>
          <w:sz w:val="24"/>
          <w:szCs w:val="24"/>
        </w:rPr>
        <w:t xml:space="preserve">еестровой записи, направляется </w:t>
      </w:r>
      <w:r w:rsidRPr="00981FD1">
        <w:rPr>
          <w:rFonts w:ascii="Times New Roman" w:hAnsi="Times New Roman" w:cs="Times New Roman"/>
          <w:sz w:val="24"/>
          <w:szCs w:val="24"/>
        </w:rPr>
        <w:t>и хранится в личном кабинете заявителя на ПГУ ЛО/ЕПГУ (при технической реализации).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981FD1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981FD1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 ОМСУ;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981FD1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93783E" w:rsidRPr="00981FD1" w:rsidRDefault="0093783E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3783E" w:rsidRPr="00981FD1" w:rsidRDefault="0093783E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93783E" w:rsidRPr="00981FD1" w:rsidRDefault="00D61FD2" w:rsidP="00981F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Pr="00981FD1" w:rsidRDefault="00D61FD2" w:rsidP="00981FD1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lastRenderedPageBreak/>
        <w:t>2.7. Срок регистрации запроса заявителя о предоставлении муниципальной услуги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 w:rsidRPr="00981FD1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981FD1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981FD1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реализации).</w:t>
      </w:r>
    </w:p>
    <w:p w:rsidR="0093783E" w:rsidRPr="00981FD1" w:rsidRDefault="0093783E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 w:rsidR="00981FD1" w:rsidRPr="00981FD1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981FD1">
        <w:rPr>
          <w:rFonts w:ascii="Times New Roman" w:hAnsi="Times New Roman" w:cs="Times New Roman"/>
          <w:sz w:val="24"/>
          <w:szCs w:val="24"/>
        </w:rPr>
        <w:t>Интернет</w:t>
      </w:r>
      <w:r w:rsidR="00981FD1" w:rsidRPr="00981FD1">
        <w:rPr>
          <w:rFonts w:ascii="Times New Roman" w:hAnsi="Times New Roman" w:cs="Times New Roman"/>
          <w:sz w:val="24"/>
          <w:szCs w:val="24"/>
        </w:rPr>
        <w:t>»</w:t>
      </w:r>
      <w:r w:rsidRPr="00981FD1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93783E" w:rsidRPr="00981FD1" w:rsidRDefault="0093783E" w:rsidP="0098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 официальном сайте ОМСУ в информаци</w:t>
      </w:r>
      <w:r w:rsidR="00981FD1" w:rsidRPr="00981FD1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981FD1">
        <w:rPr>
          <w:rFonts w:ascii="Times New Roman" w:hAnsi="Times New Roman" w:cs="Times New Roman"/>
          <w:sz w:val="24"/>
          <w:szCs w:val="24"/>
        </w:rPr>
        <w:t xml:space="preserve">, а также на Едином портале. </w:t>
      </w:r>
    </w:p>
    <w:p w:rsidR="0093783E" w:rsidRPr="00981FD1" w:rsidRDefault="0093783E" w:rsidP="0098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5ED7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муниципальной услуги, – Единый портал.</w:t>
      </w:r>
    </w:p>
    <w:p w:rsidR="00685ED7" w:rsidRPr="00981FD1" w:rsidRDefault="00685ED7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</w:t>
      </w:r>
      <w:r w:rsidR="0028417C"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hAnsi="Times New Roman" w:cs="Times New Roman"/>
          <w:sz w:val="24"/>
          <w:szCs w:val="24"/>
        </w:rPr>
        <w:t xml:space="preserve"> услуги только юридическим лицам, индивидуальным предпринимателям.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lastRenderedPageBreak/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93783E" w:rsidRPr="00981FD1" w:rsidRDefault="008A062C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https://login.consultant.ru/link/?req=doc&amp;base=LAW&amp;n=508991&amp;dst=100209" w:history="1">
        <w:r w:rsidR="00D61FD2" w:rsidRPr="00981FD1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D61FD2" w:rsidRPr="00981FD1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93783E" w:rsidRPr="00981FD1" w:rsidRDefault="0093783E" w:rsidP="0098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FD1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2" w:tooltip="https://login.consultant.ru/link/?req=doc&amp;base=LAW&amp;n=508991&amp;dst=100124" w:history="1">
        <w:r w:rsidRPr="00981FD1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981FD1">
        <w:rPr>
          <w:rFonts w:ascii="Times New Roman" w:hAnsi="Times New Roman" w:cs="Times New Roman"/>
          <w:sz w:val="24"/>
          <w:szCs w:val="24"/>
        </w:rPr>
        <w:t>).</w:t>
      </w:r>
    </w:p>
    <w:p w:rsidR="0093783E" w:rsidRPr="00981FD1" w:rsidRDefault="0093783E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981FD1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3) Представление неполного комплекта документов, необходимых </w:t>
      </w:r>
      <w:r w:rsidRPr="00981FD1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 w:rsidRPr="00981FD1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93783E" w:rsidRPr="00981FD1" w:rsidRDefault="0093783E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ab/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lastRenderedPageBreak/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 w:rsidRPr="00981FD1">
        <w:rPr>
          <w:rFonts w:ascii="Times New Roman" w:hAnsi="Times New Roman" w:cs="Times New Roman"/>
          <w:sz w:val="24"/>
          <w:szCs w:val="24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6) Приостановление деятельности (ликвидация) юридического лица - заявителя.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Pr="00981FD1" w:rsidRDefault="00D61FD2" w:rsidP="00981FD1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 w:rsidRPr="00981FD1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981FD1">
        <w:rPr>
          <w:rFonts w:ascii="Times New Roman" w:hAnsi="Times New Roman" w:cs="Times New Roman"/>
          <w:sz w:val="24"/>
          <w:szCs w:val="24"/>
        </w:rPr>
        <w:t>3).</w:t>
      </w:r>
    </w:p>
    <w:p w:rsidR="0093783E" w:rsidRPr="00981FD1" w:rsidRDefault="0093783E" w:rsidP="00981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:rsidR="0093783E" w:rsidRPr="00981FD1" w:rsidRDefault="00D61FD2" w:rsidP="00981FD1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:rsidR="0093783E" w:rsidRPr="00981FD1" w:rsidRDefault="0093783E" w:rsidP="00981FD1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3783E" w:rsidRPr="00981FD1" w:rsidRDefault="0093783E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93783E" w:rsidRPr="00981FD1" w:rsidRDefault="00D61FD2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93783E" w:rsidRPr="00981FD1" w:rsidRDefault="00D61FD2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93783E" w:rsidRPr="00981FD1" w:rsidRDefault="00D61FD2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93783E" w:rsidRPr="00981FD1" w:rsidRDefault="00D61FD2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93783E" w:rsidRPr="00981FD1" w:rsidRDefault="0093783E" w:rsidP="00981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93783E" w:rsidRPr="00981FD1" w:rsidRDefault="0093783E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Pr="00981FD1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93783E" w:rsidRDefault="00D61FD2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AA5B88" w:rsidRDefault="00AA5B88" w:rsidP="0098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Pr="00981FD1" w:rsidRDefault="0093783E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lastRenderedPageBreak/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 w:rsidRPr="00981FD1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81FD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981FD1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81F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981FD1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81FD1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r w:rsidR="00AA5B88">
        <w:rPr>
          <w:rFonts w:ascii="Times New Roman" w:hAnsi="Times New Roman" w:cs="Times New Roman"/>
          <w:sz w:val="24"/>
          <w:szCs w:val="24"/>
        </w:rPr>
        <w:t xml:space="preserve"> </w:t>
      </w:r>
      <w:r w:rsidRPr="00981FD1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 w:rsidRPr="00981FD1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81FD1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https://login.consultant.ru/link/?req=doc&amp;base=LAW&amp;n=494999&amp;dst=100202" w:history="1">
        <w:r w:rsidRPr="00981FD1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81F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tooltip="https://login.consultant.ru/link/?req=doc&amp;base=LAW&amp;n=494999&amp;dst=100243" w:history="1">
        <w:r w:rsidRPr="00981FD1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81FD1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693017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Pr="00981FD1" w:rsidRDefault="00693017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Регистрации заявления, поступившего в ОМСУ, составляет: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 w:rsidRPr="00981FD1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 в ОМСУ;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</w:t>
      </w:r>
      <w:r w:rsidRPr="00981FD1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981FD1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</w:t>
      </w:r>
    </w:p>
    <w:p w:rsidR="0093783E" w:rsidRPr="00981FD1" w:rsidRDefault="0093783E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93783E" w:rsidRPr="00981FD1" w:rsidRDefault="0093783E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3783E" w:rsidRPr="00981FD1" w:rsidRDefault="0093783E" w:rsidP="0098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93783E" w:rsidRPr="00981FD1" w:rsidRDefault="0093783E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 w:rsidRPr="00981FD1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38400B" w:rsidRPr="00981FD1">
        <w:rPr>
          <w:rFonts w:ascii="Times New Roman" w:hAnsi="Times New Roman" w:cs="Times New Roman"/>
          <w:sz w:val="24"/>
          <w:szCs w:val="24"/>
        </w:rPr>
        <w:t>абочих</w:t>
      </w:r>
      <w:r w:rsidRPr="00981FD1">
        <w:rPr>
          <w:rFonts w:ascii="Times New Roman" w:hAnsi="Times New Roman" w:cs="Times New Roman"/>
          <w:sz w:val="24"/>
          <w:szCs w:val="24"/>
        </w:rPr>
        <w:t xml:space="preserve"> дней с даты получения уполномоченным органом всех сведений, необходимых для принятия решения.</w:t>
      </w:r>
    </w:p>
    <w:p w:rsidR="0093783E" w:rsidRPr="00981FD1" w:rsidRDefault="0093783E" w:rsidP="0098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:rsidR="0093783E" w:rsidRPr="00981FD1" w:rsidRDefault="0093783E" w:rsidP="00981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E3" w:rsidRPr="00981FD1" w:rsidRDefault="00D61FD2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Pr="00981FD1" w:rsidRDefault="005E78E3" w:rsidP="00981F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 w:rsidRPr="00981FD1">
        <w:rPr>
          <w:rFonts w:ascii="Times New Roman" w:hAnsi="Times New Roman" w:cs="Times New Roman"/>
          <w:sz w:val="24"/>
          <w:szCs w:val="24"/>
        </w:rPr>
        <w:t>.</w:t>
      </w:r>
    </w:p>
    <w:p w:rsidR="0093783E" w:rsidRPr="00981FD1" w:rsidRDefault="0093783E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:rsidR="0093783E" w:rsidRPr="00981FD1" w:rsidRDefault="00D61FD2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93783E" w:rsidRPr="00981FD1" w:rsidRDefault="00D61FD2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D1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93783E" w:rsidRPr="00981FD1" w:rsidRDefault="0093783E" w:rsidP="0098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E3" w:rsidRPr="00981FD1" w:rsidRDefault="005E78E3" w:rsidP="0098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5E78E3" w:rsidRPr="00981FD1" w:rsidRDefault="005E78E3" w:rsidP="0098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5E78E3" w:rsidRPr="00981FD1" w:rsidRDefault="005E78E3" w:rsidP="0098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5E78E3" w:rsidRPr="00981FD1" w:rsidRDefault="005E78E3" w:rsidP="0098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в) посредством Единого портала;</w:t>
      </w:r>
    </w:p>
    <w:p w:rsidR="0093783E" w:rsidRPr="00981FD1" w:rsidRDefault="005E78E3" w:rsidP="00981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hAnsi="Times New Roman" w:cs="Times New Roman"/>
          <w:sz w:val="24"/>
          <w:szCs w:val="24"/>
        </w:rPr>
        <w:t>г) посредством почтовой связи.</w:t>
      </w:r>
    </w:p>
    <w:p w:rsidR="0093783E" w:rsidRPr="00981FD1" w:rsidRDefault="0093783E" w:rsidP="0098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5B88" w:rsidRDefault="00AA5B88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3783E" w:rsidRPr="00981FD1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81FD1">
        <w:rPr>
          <w:rFonts w:ascii="Times New Roman" w:hAnsi="Times New Roman" w:cs="Times New Roman"/>
        </w:rPr>
        <w:lastRenderedPageBreak/>
        <w:t xml:space="preserve">Приложение </w:t>
      </w:r>
    </w:p>
    <w:p w:rsidR="0093783E" w:rsidRPr="00981FD1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</w:rPr>
      </w:pPr>
      <w:r w:rsidRPr="00981FD1">
        <w:rPr>
          <w:rFonts w:ascii="Times New Roman" w:hAnsi="Times New Roman" w:cs="Times New Roman"/>
        </w:rPr>
        <w:t xml:space="preserve">к Административному </w:t>
      </w:r>
      <w:hyperlink r:id="rId20" w:tooltip="consultantplus://offline/ref=7B48B011DDA30CF4E10CE18133712B36B537DFA78E0A9C5874182EC44D5BA4BED47625FF13E4C7AB8BE0E767C8AEF8E220A3BBE297FF471CgF53I" w:history="1">
        <w:r w:rsidRPr="00981FD1">
          <w:rPr>
            <w:rFonts w:ascii="Times New Roman" w:hAnsi="Times New Roman" w:cs="Times New Roman"/>
          </w:rPr>
          <w:t>регламент</w:t>
        </w:r>
      </w:hyperlink>
      <w:r w:rsidRPr="00981FD1">
        <w:rPr>
          <w:rFonts w:ascii="Times New Roman" w:hAnsi="Times New Roman" w:cs="Times New Roman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Pr="00981FD1" w:rsidRDefault="00D61FD2" w:rsidP="00981F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3783E" w:rsidRPr="00981FD1" w:rsidRDefault="00D61FD2" w:rsidP="00981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3783E" w:rsidRPr="00981FD1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981FD1">
        <w:rPr>
          <w:rFonts w:ascii="Times New Roman" w:hAnsi="Times New Roman" w:cs="Times New Roman"/>
          <w:sz w:val="24"/>
          <w:szCs w:val="24"/>
        </w:rPr>
        <w:t>муниципальной</w:t>
      </w: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 услуги;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е) К – представляется копия документа;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>з) МЦФ - документы подаются непосредственно в МФЦ;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:rsidR="0093783E" w:rsidRPr="00981FD1" w:rsidRDefault="00D61FD2">
      <w:pPr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93783E" w:rsidRDefault="00D61FD2">
      <w:pPr>
        <w:rPr>
          <w:rFonts w:ascii="Times New Roman" w:eastAsia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>л) П(з) – представитель заявителя</w:t>
      </w:r>
    </w:p>
    <w:p w:rsidR="00AA5B88" w:rsidRPr="00981FD1" w:rsidRDefault="00AA5B88">
      <w:pPr>
        <w:rPr>
          <w:rFonts w:ascii="Times New Roman" w:hAnsi="Times New Roman" w:cs="Times New Roman"/>
          <w:sz w:val="24"/>
          <w:szCs w:val="24"/>
        </w:rPr>
      </w:pPr>
    </w:p>
    <w:p w:rsidR="0093783E" w:rsidRPr="00981FD1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1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Идентификаторы категорий (признаков) заявителей</w:t>
      </w:r>
    </w:p>
    <w:p w:rsidR="00981FD1" w:rsidRPr="00981FD1" w:rsidRDefault="00981FD1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83E" w:rsidRPr="00981FD1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FD1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93783E" w:rsidRPr="00981FD1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5954"/>
      </w:tblGrid>
      <w:tr w:rsidR="0093783E" w:rsidRPr="00981FD1" w:rsidTr="00981FD1">
        <w:tc>
          <w:tcPr>
            <w:tcW w:w="706" w:type="dxa"/>
            <w:vMerge w:val="restart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67" w:type="dxa"/>
            <w:vMerge w:val="restart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5954" w:type="dxa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93783E" w:rsidRPr="00981FD1" w:rsidTr="00981FD1">
        <w:tc>
          <w:tcPr>
            <w:tcW w:w="706" w:type="dxa"/>
            <w:vMerge/>
          </w:tcPr>
          <w:p w:rsidR="0093783E" w:rsidRPr="00981FD1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:rsidR="0093783E" w:rsidRPr="00981FD1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 w:rsidRPr="00981FD1" w:rsidTr="00981FD1">
        <w:tc>
          <w:tcPr>
            <w:tcW w:w="706" w:type="dxa"/>
            <w:vAlign w:val="center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:rsidR="0093783E" w:rsidRPr="00981FD1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5954" w:type="dxa"/>
            <w:vAlign w:val="center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3783E" w:rsidRPr="00981FD1" w:rsidTr="00981FD1">
        <w:tc>
          <w:tcPr>
            <w:tcW w:w="706" w:type="dxa"/>
            <w:vAlign w:val="center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:rsidR="0093783E" w:rsidRPr="00981FD1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  <w:p w:rsidR="0093783E" w:rsidRPr="00981FD1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93783E" w:rsidRPr="00981FD1" w:rsidRDefault="009378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981FD1" w:rsidRDefault="00D61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Pr="00981FD1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10173" w:type="dxa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418"/>
      </w:tblGrid>
      <w:tr w:rsidR="0093783E" w:rsidRPr="00981FD1" w:rsidTr="00981FD1">
        <w:tc>
          <w:tcPr>
            <w:tcW w:w="48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73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 w:rsidRPr="00981FD1" w:rsidTr="00981FD1">
        <w:tc>
          <w:tcPr>
            <w:tcW w:w="10173" w:type="dxa"/>
            <w:gridSpan w:val="9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 w:rsidRPr="00981FD1" w:rsidTr="00981FD1">
        <w:tc>
          <w:tcPr>
            <w:tcW w:w="10173" w:type="dxa"/>
            <w:gridSpan w:val="9"/>
          </w:tcPr>
          <w:p w:rsidR="0093783E" w:rsidRPr="00981FD1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93783E" w:rsidRPr="00981FD1" w:rsidTr="00981FD1"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73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73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73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73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981FD1" w:rsidTr="00981FD1"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981FD1" w:rsidRDefault="0093783E">
            <w:pPr>
              <w:pStyle w:val="Default"/>
            </w:pPr>
          </w:p>
        </w:tc>
        <w:tc>
          <w:tcPr>
            <w:tcW w:w="2071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73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 w:rsidRPr="00981FD1" w:rsidTr="00981FD1">
        <w:trPr>
          <w:trHeight w:val="276"/>
        </w:trPr>
        <w:tc>
          <w:tcPr>
            <w:tcW w:w="10173" w:type="dxa"/>
            <w:gridSpan w:val="9"/>
          </w:tcPr>
          <w:p w:rsidR="0093783E" w:rsidRPr="00981FD1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проведения работ по реставрации и (или) приспособлению объекта</w:t>
            </w:r>
            <w:r w:rsidR="00AA5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1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</w:pPr>
            <w:r w:rsidRPr="00981FD1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981FD1" w:rsidRDefault="0093783E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 w:rsidRPr="00981FD1">
              <w:rPr>
                <w:rFonts w:eastAsia="Times New Roman"/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10173" w:type="dxa"/>
            <w:gridSpan w:val="9"/>
          </w:tcPr>
          <w:p w:rsidR="0093783E" w:rsidRPr="00981FD1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981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 w:rsidRPr="00981FD1">
              <w:rPr>
                <w:rFonts w:eastAsia="Times New Roman"/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10173" w:type="dxa"/>
            <w:gridSpan w:val="9"/>
          </w:tcPr>
          <w:p w:rsidR="0093783E" w:rsidRPr="00981FD1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1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Pr="00981FD1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охраны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</w:pPr>
            <w:r w:rsidRPr="00981FD1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981FD1" w:rsidRDefault="0093783E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 xml:space="preserve">Копия документа на проведение научного </w:t>
            </w:r>
            <w:r w:rsidRPr="00981FD1">
              <w:rPr>
                <w:rFonts w:eastAsia="Times New Roman"/>
                <w:highlight w:val="white"/>
              </w:rPr>
              <w:lastRenderedPageBreak/>
              <w:t>руководства, прошитая</w:t>
            </w:r>
            <w:r w:rsidRPr="00981FD1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К(э) – Единый </w:t>
            </w: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534" w:type="dxa"/>
            <w:gridSpan w:val="2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981FD1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981FD1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981FD1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418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981FD1" w:rsidTr="00981FD1">
        <w:trPr>
          <w:trHeight w:val="276"/>
        </w:trPr>
        <w:tc>
          <w:tcPr>
            <w:tcW w:w="10173" w:type="dxa"/>
            <w:gridSpan w:val="9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="00AA5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 w:rsidRPr="00981FD1" w:rsidTr="00981FD1">
        <w:trPr>
          <w:trHeight w:val="276"/>
        </w:trPr>
        <w:tc>
          <w:tcPr>
            <w:tcW w:w="488" w:type="dxa"/>
          </w:tcPr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Pr="00981FD1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D1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93783E" w:rsidRPr="00981FD1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Default="0093783E"/>
    <w:p w:rsidR="0093783E" w:rsidRPr="00981FD1" w:rsidRDefault="00D61FD2" w:rsidP="00981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783E" w:rsidRPr="00981FD1" w:rsidRDefault="00D61FD2" w:rsidP="00981FD1">
      <w:pPr>
        <w:spacing w:line="240" w:lineRule="auto"/>
        <w:jc w:val="right"/>
        <w:rPr>
          <w:sz w:val="24"/>
          <w:szCs w:val="24"/>
        </w:rPr>
      </w:pPr>
      <w:r w:rsidRPr="00981FD1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173" w:type="dxa"/>
        <w:tblLayout w:type="fixed"/>
        <w:tblLook w:val="04A0"/>
      </w:tblPr>
      <w:tblGrid>
        <w:gridCol w:w="533"/>
        <w:gridCol w:w="7230"/>
        <w:gridCol w:w="2410"/>
      </w:tblGrid>
      <w:tr w:rsidR="0093783E" w:rsidTr="00981FD1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Default="00D61FD2" w:rsidP="0098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410" w:type="dxa"/>
          </w:tcPr>
          <w:p w:rsidR="0093783E" w:rsidRDefault="00D61FD2" w:rsidP="00CA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Default="00D61FD2" w:rsidP="00CA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 w:rsidTr="00981FD1">
        <w:tc>
          <w:tcPr>
            <w:tcW w:w="10173" w:type="dxa"/>
            <w:gridSpan w:val="3"/>
          </w:tcPr>
          <w:p w:rsidR="0093783E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="00AA5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3783E" w:rsidTr="00981FD1">
        <w:tc>
          <w:tcPr>
            <w:tcW w:w="533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>6)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83E" w:rsidRDefault="00D61FD2" w:rsidP="00CA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93783E" w:rsidTr="00981FD1">
        <w:tc>
          <w:tcPr>
            <w:tcW w:w="10173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93783E" w:rsidTr="00981FD1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4) Несоответствие представленных документов административному регламенту, требованиям статей 5.1, 36, 40, 41, 4</w:t>
            </w:r>
            <w:r w:rsidR="00CA447C">
              <w:rPr>
                <w:rFonts w:eastAsia="Times New Roman"/>
                <w:highlight w:val="white"/>
              </w:rPr>
              <w:t xml:space="preserve">2, 45, 47.2, 47.3 Федерального </w:t>
            </w:r>
            <w:r>
              <w:rPr>
                <w:rFonts w:eastAsia="Times New Roman"/>
                <w:highlight w:val="white"/>
              </w:rPr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410" w:type="dxa"/>
          </w:tcPr>
          <w:p w:rsidR="0093783E" w:rsidRDefault="00D61FD2" w:rsidP="00CA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AA5B88" w:rsidRDefault="00AA5B88" w:rsidP="00AA5B88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3783E" w:rsidRPr="00CA447C" w:rsidRDefault="00D61FD2" w:rsidP="00AA5B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5E78E3" w:rsidRPr="00CA447C" w:rsidRDefault="005E78E3" w:rsidP="00CA44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 xml:space="preserve">1. Форма </w:t>
      </w:r>
      <w:r w:rsidRPr="00CA447C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Pr="00CA447C">
        <w:rPr>
          <w:rFonts w:ascii="Times New Roman" w:hAnsi="Times New Roman" w:cs="Times New Roman"/>
          <w:sz w:val="24"/>
          <w:szCs w:val="24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5E78E3" w:rsidRPr="00CA447C" w:rsidRDefault="005E78E3" w:rsidP="00CA44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CA447C" w:rsidRDefault="005E78E3" w:rsidP="00CA44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3783E" w:rsidRPr="00CA447C" w:rsidSect="00AA5B88">
          <w:headerReference w:type="default" r:id="rId21"/>
          <w:pgSz w:w="11906" w:h="16838"/>
          <w:pgMar w:top="1134" w:right="850" w:bottom="1134" w:left="1701" w:header="136" w:footer="709" w:gutter="0"/>
          <w:cols w:space="708"/>
          <w:titlePg/>
          <w:docGrid w:linePitch="360"/>
        </w:sectPr>
      </w:pPr>
      <w:r w:rsidRPr="00CA447C">
        <w:rPr>
          <w:rFonts w:ascii="Times New Roman" w:hAnsi="Times New Roman" w:cs="Times New Roman"/>
          <w:sz w:val="24"/>
          <w:szCs w:val="24"/>
        </w:rPr>
        <w:t xml:space="preserve">2. Формы </w:t>
      </w:r>
      <w:r w:rsidRPr="00CA447C">
        <w:rPr>
          <w:rFonts w:ascii="Times New Roman" w:hAnsi="Times New Roman" w:cs="Times New Roman"/>
          <w:b/>
          <w:sz w:val="24"/>
          <w:szCs w:val="24"/>
        </w:rPr>
        <w:t>заявлений</w:t>
      </w:r>
      <w:r w:rsidRPr="00CA447C">
        <w:rPr>
          <w:rFonts w:ascii="Times New Roman" w:hAnsi="Times New Roman" w:cs="Times New Roman"/>
          <w:sz w:val="24"/>
          <w:szCs w:val="24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93783E" w:rsidRPr="005E78E3" w:rsidRDefault="0093783E" w:rsidP="005E78E3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93783E" w:rsidRPr="00CA447C" w:rsidRDefault="005E78E3" w:rsidP="005E78E3">
      <w:pPr>
        <w:pStyle w:val="afd"/>
        <w:jc w:val="center"/>
        <w:rPr>
          <w:b/>
        </w:rPr>
      </w:pPr>
      <w:r w:rsidRPr="00CA447C">
        <w:rPr>
          <w:b/>
        </w:rPr>
        <w:t>Уведомление об отказе в приеме документов</w:t>
      </w:r>
    </w:p>
    <w:p w:rsidR="0093783E" w:rsidRPr="00CA447C" w:rsidRDefault="0093783E">
      <w:pPr>
        <w:pStyle w:val="afd"/>
        <w:jc w:val="center"/>
      </w:pPr>
    </w:p>
    <w:p w:rsidR="0093783E" w:rsidRPr="00CA447C" w:rsidRDefault="0093783E">
      <w:pPr>
        <w:pStyle w:val="afd"/>
        <w:jc w:val="center"/>
      </w:pPr>
    </w:p>
    <w:p w:rsidR="0093783E" w:rsidRPr="00CA447C" w:rsidRDefault="0093783E">
      <w:pPr>
        <w:pStyle w:val="afd"/>
        <w:jc w:val="center"/>
      </w:pPr>
    </w:p>
    <w:p w:rsidR="0093783E" w:rsidRPr="00CA447C" w:rsidRDefault="00D61FD2">
      <w:pPr>
        <w:pStyle w:val="afd"/>
        <w:jc w:val="center"/>
      </w:pPr>
      <w:r w:rsidRPr="00CA447C">
        <w:t>Уважаемый ______________!</w:t>
      </w:r>
    </w:p>
    <w:p w:rsidR="0093783E" w:rsidRPr="00CA447C" w:rsidRDefault="0093783E">
      <w:pPr>
        <w:pStyle w:val="afd"/>
        <w:jc w:val="center"/>
      </w:pPr>
    </w:p>
    <w:p w:rsidR="0093783E" w:rsidRPr="00CA447C" w:rsidRDefault="00D61FD2">
      <w:pPr>
        <w:pStyle w:val="afd"/>
        <w:ind w:firstLine="709"/>
        <w:jc w:val="both"/>
      </w:pPr>
      <w:r w:rsidRPr="00CA447C"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Pr="00CA447C" w:rsidRDefault="00D61FD2">
      <w:pPr>
        <w:pStyle w:val="afd"/>
        <w:ind w:firstLine="708"/>
        <w:jc w:val="center"/>
        <w:rPr>
          <w:sz w:val="22"/>
          <w:szCs w:val="22"/>
          <w:vertAlign w:val="superscript"/>
        </w:rPr>
      </w:pPr>
      <w:r w:rsidRPr="00CA447C">
        <w:rPr>
          <w:sz w:val="22"/>
          <w:szCs w:val="22"/>
        </w:rPr>
        <w:t>(</w:t>
      </w:r>
      <w:r w:rsidRPr="00CA447C">
        <w:rPr>
          <w:bCs/>
          <w:sz w:val="22"/>
          <w:szCs w:val="22"/>
        </w:rPr>
        <w:t>наименование и категория историко-культурного значения</w:t>
      </w:r>
      <w:r w:rsidRPr="00CA447C">
        <w:rPr>
          <w:bCs/>
          <w:sz w:val="22"/>
          <w:szCs w:val="22"/>
        </w:rPr>
        <w:br/>
        <w:t>объекта культурного наследия)</w:t>
      </w:r>
    </w:p>
    <w:p w:rsidR="0093783E" w:rsidRPr="00CA447C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расположенного(ых) по адресу _____________________________________________,</w:t>
      </w:r>
    </w:p>
    <w:p w:rsidR="0093783E" w:rsidRPr="00CA447C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CA447C"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 w:rsidRPr="00CA447C">
        <w:rPr>
          <w:rFonts w:ascii="Times New Roman" w:hAnsi="Times New Roman" w:cs="Times New Roman"/>
          <w:sz w:val="24"/>
          <w:szCs w:val="24"/>
        </w:rPr>
        <w:t>: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1)  Заявление подано лицом, не уполномоченным на осуществление таких действий;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CA447C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 xml:space="preserve">3) Представление неполного комплекта документов, необходимых </w:t>
      </w:r>
      <w:r w:rsidRPr="00CA447C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 xml:space="preserve">4) Заявление на получение муниципальной услуги оформлено </w:t>
      </w:r>
      <w:r w:rsidRPr="00CA447C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5) Представленные заявителем документы не отвечают требованиям, установленным регламентом;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6) Некомплектность представленных документов или недостоверность указанных в них сведений;</w:t>
      </w:r>
    </w:p>
    <w:p w:rsidR="0093783E" w:rsidRPr="00CA447C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7)  Отсутствие права на предоставление муниципальной услуги.</w:t>
      </w:r>
    </w:p>
    <w:p w:rsidR="0093783E" w:rsidRPr="00CA447C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193"/>
        <w:gridCol w:w="2405"/>
        <w:gridCol w:w="1143"/>
        <w:gridCol w:w="2256"/>
      </w:tblGrid>
      <w:tr w:rsidR="00CA447C" w:rsidRPr="00CA447C" w:rsidTr="00CA447C">
        <w:tc>
          <w:tcPr>
            <w:tcW w:w="4503" w:type="dxa"/>
            <w:shd w:val="clear" w:color="auto" w:fill="auto"/>
          </w:tcPr>
          <w:p w:rsidR="00CA447C" w:rsidRDefault="00CA447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93783E" w:rsidRPr="00CA447C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shd w:val="clear" w:color="auto" w:fill="auto"/>
          </w:tcPr>
          <w:p w:rsidR="0093783E" w:rsidRPr="00CA447C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CA447C" w:rsidRDefault="00CA447C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276" w:type="dxa"/>
            <w:shd w:val="clear" w:color="auto" w:fill="auto"/>
          </w:tcPr>
          <w:p w:rsidR="0093783E" w:rsidRPr="00CA447C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CA447C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Pr="00CA447C" w:rsidRDefault="00CA447C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CA447C" w:rsidTr="00CA447C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CA44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A447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A447C" w:rsidRDefault="00CA447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A447C" w:rsidRDefault="00CA447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Pr="00CA447C" w:rsidRDefault="005E78E3" w:rsidP="005E78E3">
      <w:pPr>
        <w:pStyle w:val="afd"/>
        <w:jc w:val="center"/>
        <w:rPr>
          <w:b/>
        </w:rPr>
      </w:pPr>
      <w:r w:rsidRPr="00CA447C">
        <w:rPr>
          <w:b/>
        </w:rPr>
        <w:t>Уведомление об отказе в предоставлении услуги</w:t>
      </w:r>
    </w:p>
    <w:p w:rsidR="0093783E" w:rsidRPr="00CA447C" w:rsidRDefault="0093783E">
      <w:pPr>
        <w:pStyle w:val="afd"/>
        <w:jc w:val="center"/>
      </w:pPr>
    </w:p>
    <w:p w:rsidR="0093783E" w:rsidRPr="00CA447C" w:rsidRDefault="0093783E">
      <w:pPr>
        <w:pStyle w:val="afd"/>
        <w:jc w:val="center"/>
      </w:pPr>
    </w:p>
    <w:p w:rsidR="0093783E" w:rsidRPr="00CA447C" w:rsidRDefault="00D61FD2">
      <w:pPr>
        <w:pStyle w:val="afd"/>
        <w:jc w:val="center"/>
      </w:pPr>
      <w:r w:rsidRPr="00CA447C">
        <w:t>Уважаемый ______________!</w:t>
      </w:r>
    </w:p>
    <w:p w:rsidR="0093783E" w:rsidRPr="00CA447C" w:rsidRDefault="0093783E">
      <w:pPr>
        <w:pStyle w:val="afd"/>
        <w:jc w:val="center"/>
      </w:pPr>
    </w:p>
    <w:p w:rsidR="0093783E" w:rsidRPr="00CA447C" w:rsidRDefault="00D61FD2">
      <w:pPr>
        <w:pStyle w:val="afd"/>
        <w:ind w:firstLine="709"/>
        <w:jc w:val="both"/>
      </w:pPr>
      <w:r w:rsidRPr="00CA447C"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Pr="00CA447C" w:rsidRDefault="00D61FD2">
      <w:pPr>
        <w:pStyle w:val="afd"/>
        <w:ind w:firstLine="708"/>
        <w:jc w:val="center"/>
        <w:rPr>
          <w:sz w:val="22"/>
          <w:szCs w:val="22"/>
          <w:vertAlign w:val="superscript"/>
        </w:rPr>
      </w:pPr>
      <w:r w:rsidRPr="00CA447C">
        <w:rPr>
          <w:sz w:val="22"/>
          <w:szCs w:val="22"/>
        </w:rPr>
        <w:t>(</w:t>
      </w:r>
      <w:r w:rsidRPr="00CA447C">
        <w:rPr>
          <w:bCs/>
          <w:sz w:val="22"/>
          <w:szCs w:val="22"/>
        </w:rPr>
        <w:t>наименование и категория историко-культурного значения</w:t>
      </w:r>
      <w:r w:rsidRPr="00CA447C">
        <w:rPr>
          <w:bCs/>
          <w:sz w:val="22"/>
          <w:szCs w:val="22"/>
        </w:rPr>
        <w:br/>
        <w:t>объекта культурного наследия)</w:t>
      </w:r>
    </w:p>
    <w:p w:rsidR="0093783E" w:rsidRPr="00CA447C" w:rsidRDefault="00D61FD2" w:rsidP="00CA4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расположенного(ых) по адресу _____________________________________________,</w:t>
      </w:r>
    </w:p>
    <w:p w:rsidR="0093783E" w:rsidRPr="00CA447C" w:rsidRDefault="00D61FD2" w:rsidP="00CA4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 xml:space="preserve">сообщает об отказе в выдаче вышеуказанного разрешения в связи </w:t>
      </w:r>
      <w:r w:rsidRPr="00CA447C"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 w:rsidRPr="00CA447C">
        <w:rPr>
          <w:rFonts w:ascii="Times New Roman" w:hAnsi="Times New Roman" w:cs="Times New Roman"/>
          <w:sz w:val="24"/>
          <w:szCs w:val="24"/>
        </w:rPr>
        <w:t>:</w:t>
      </w:r>
    </w:p>
    <w:p w:rsidR="0093783E" w:rsidRPr="00CA447C" w:rsidRDefault="00D61FD2" w:rsidP="00CA447C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 xml:space="preserve">1) Отсутствие у заявителя в лицензии на право осуществления деятельности </w:t>
      </w:r>
      <w:r w:rsidRPr="00CA447C">
        <w:rPr>
          <w:rFonts w:ascii="Times New Roman" w:hAnsi="Times New Roman" w:cs="Times New Roman"/>
          <w:sz w:val="24"/>
          <w:szCs w:val="24"/>
        </w:rPr>
        <w:br/>
        <w:t xml:space="preserve">по сохранению объектов культурного наследия видов работ, указанных в заявлении </w:t>
      </w:r>
      <w:r w:rsidRPr="00CA447C">
        <w:rPr>
          <w:rFonts w:ascii="Times New Roman" w:hAnsi="Times New Roman" w:cs="Times New Roman"/>
          <w:sz w:val="24"/>
          <w:szCs w:val="24"/>
        </w:rPr>
        <w:br/>
        <w:t>о выдаче Разрешения;</w:t>
      </w:r>
    </w:p>
    <w:p w:rsidR="0093783E" w:rsidRPr="00CA447C" w:rsidRDefault="00D61FD2" w:rsidP="00CA447C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Pr="00CA447C" w:rsidRDefault="00D61FD2" w:rsidP="00CA447C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CA447C" w:rsidRDefault="00D61FD2" w:rsidP="00CA447C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CA447C" w:rsidRDefault="00D61FD2" w:rsidP="00CA447C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 или недостоверность указанных в них сведений;</w:t>
      </w:r>
    </w:p>
    <w:p w:rsidR="0093783E" w:rsidRPr="00CA447C" w:rsidRDefault="00D61FD2" w:rsidP="00CA447C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193"/>
        <w:gridCol w:w="2405"/>
        <w:gridCol w:w="1143"/>
        <w:gridCol w:w="2256"/>
      </w:tblGrid>
      <w:tr w:rsidR="00CA447C" w:rsidRPr="00CA447C" w:rsidTr="00CA447C">
        <w:tc>
          <w:tcPr>
            <w:tcW w:w="4193" w:type="dxa"/>
            <w:shd w:val="clear" w:color="auto" w:fill="auto"/>
          </w:tcPr>
          <w:p w:rsidR="00CA447C" w:rsidRDefault="00CA447C" w:rsidP="00411E17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A447C" w:rsidRPr="00CA447C" w:rsidRDefault="00CA447C" w:rsidP="00411E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5" w:type="dxa"/>
            <w:shd w:val="clear" w:color="auto" w:fill="auto"/>
          </w:tcPr>
          <w:p w:rsidR="00CA447C" w:rsidRPr="00CA447C" w:rsidRDefault="00CA447C" w:rsidP="00411E1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7C" w:rsidRPr="00CA447C" w:rsidRDefault="00CA447C" w:rsidP="00411E1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143" w:type="dxa"/>
            <w:shd w:val="clear" w:color="auto" w:fill="auto"/>
          </w:tcPr>
          <w:p w:rsidR="00CA447C" w:rsidRPr="00CA447C" w:rsidRDefault="00CA447C" w:rsidP="00411E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7C" w:rsidRPr="00CA447C" w:rsidRDefault="00CA447C" w:rsidP="00411E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  <w:vAlign w:val="bottom"/>
          </w:tcPr>
          <w:p w:rsidR="00CA447C" w:rsidRPr="00CA447C" w:rsidRDefault="00CA447C" w:rsidP="00411E1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CA447C" w:rsidTr="00CA447C">
        <w:tc>
          <w:tcPr>
            <w:tcW w:w="4193" w:type="dxa"/>
            <w:shd w:val="clear" w:color="auto" w:fill="auto"/>
          </w:tcPr>
          <w:p w:rsidR="00CA447C" w:rsidRDefault="00CA447C" w:rsidP="00411E17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5" w:type="dxa"/>
            <w:shd w:val="clear" w:color="auto" w:fill="auto"/>
          </w:tcPr>
          <w:p w:rsidR="00CA447C" w:rsidRDefault="00CA447C" w:rsidP="00411E1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143" w:type="dxa"/>
            <w:shd w:val="clear" w:color="auto" w:fill="auto"/>
          </w:tcPr>
          <w:p w:rsidR="00CA447C" w:rsidRDefault="00CA447C" w:rsidP="00411E1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256" w:type="dxa"/>
            <w:shd w:val="clear" w:color="auto" w:fill="auto"/>
          </w:tcPr>
          <w:p w:rsidR="00CA447C" w:rsidRDefault="00CA447C" w:rsidP="00411E1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A447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A447C" w:rsidRDefault="00CA447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A447C" w:rsidRDefault="00CA447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Pr="00CA447C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47C">
        <w:rPr>
          <w:rFonts w:ascii="Times New Roman" w:hAnsi="Times New Roman" w:cs="Times New Roman"/>
          <w:b/>
          <w:sz w:val="24"/>
          <w:szCs w:val="24"/>
        </w:rPr>
        <w:lastRenderedPageBreak/>
        <w:t>Форма уведомления о направлении разрешения</w:t>
      </w:r>
    </w:p>
    <w:p w:rsidR="0093783E" w:rsidRPr="00CA447C" w:rsidRDefault="0093783E">
      <w:pPr>
        <w:pStyle w:val="afd"/>
        <w:jc w:val="center"/>
      </w:pPr>
    </w:p>
    <w:p w:rsidR="0093783E" w:rsidRPr="00CA447C" w:rsidRDefault="00D61FD2">
      <w:pPr>
        <w:pStyle w:val="afd"/>
        <w:jc w:val="center"/>
      </w:pPr>
      <w:r w:rsidRPr="00CA447C">
        <w:t>Уважаемый ______________!</w:t>
      </w:r>
    </w:p>
    <w:p w:rsidR="0093783E" w:rsidRPr="00CA447C" w:rsidRDefault="0093783E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783E" w:rsidRPr="00CA447C" w:rsidRDefault="00D61FD2">
      <w:pPr>
        <w:pStyle w:val="afd"/>
        <w:ind w:firstLine="709"/>
        <w:jc w:val="both"/>
      </w:pPr>
      <w:r w:rsidRPr="00CA447C"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93783E" w:rsidRDefault="00D61FD2">
      <w:pPr>
        <w:pStyle w:val="afd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93783E" w:rsidRPr="00CA447C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расположенного(ых) по адресу _____________________________________________,</w:t>
      </w:r>
    </w:p>
    <w:p w:rsidR="0093783E" w:rsidRPr="00CA447C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447C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:rsidR="0093783E" w:rsidRPr="00CA447C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447C">
        <w:rPr>
          <w:rFonts w:ascii="Times New Roman" w:hAnsi="Times New Roman" w:cs="Times New Roman"/>
          <w:sz w:val="24"/>
          <w:szCs w:val="24"/>
        </w:rPr>
        <w:t>Приложение: в ___ экз. на ___ л.</w:t>
      </w: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193"/>
        <w:gridCol w:w="2405"/>
        <w:gridCol w:w="1143"/>
        <w:gridCol w:w="2256"/>
      </w:tblGrid>
      <w:tr w:rsidR="00CA447C" w:rsidRPr="00CA447C" w:rsidTr="00CA447C">
        <w:tc>
          <w:tcPr>
            <w:tcW w:w="4193" w:type="dxa"/>
            <w:shd w:val="clear" w:color="auto" w:fill="auto"/>
          </w:tcPr>
          <w:p w:rsidR="00CA447C" w:rsidRDefault="00CA447C" w:rsidP="00411E17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CA447C" w:rsidRPr="00CA447C" w:rsidRDefault="00CA447C" w:rsidP="00411E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7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5" w:type="dxa"/>
            <w:shd w:val="clear" w:color="auto" w:fill="auto"/>
          </w:tcPr>
          <w:p w:rsidR="00CA447C" w:rsidRPr="00CA447C" w:rsidRDefault="00CA447C" w:rsidP="00411E1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7C" w:rsidRPr="00CA447C" w:rsidRDefault="00CA447C" w:rsidP="00411E1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143" w:type="dxa"/>
            <w:shd w:val="clear" w:color="auto" w:fill="auto"/>
          </w:tcPr>
          <w:p w:rsidR="00CA447C" w:rsidRPr="00CA447C" w:rsidRDefault="00CA447C" w:rsidP="00411E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47C" w:rsidRPr="00CA447C" w:rsidRDefault="00CA447C" w:rsidP="00411E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  <w:vAlign w:val="bottom"/>
          </w:tcPr>
          <w:p w:rsidR="00CA447C" w:rsidRPr="00CA447C" w:rsidRDefault="00CA447C" w:rsidP="00411E1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CA447C" w:rsidTr="00CA447C">
        <w:tc>
          <w:tcPr>
            <w:tcW w:w="4193" w:type="dxa"/>
            <w:shd w:val="clear" w:color="auto" w:fill="auto"/>
          </w:tcPr>
          <w:p w:rsidR="00CA447C" w:rsidRDefault="00CA447C" w:rsidP="00411E17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5" w:type="dxa"/>
            <w:shd w:val="clear" w:color="auto" w:fill="auto"/>
          </w:tcPr>
          <w:p w:rsidR="00CA447C" w:rsidRDefault="00CA447C" w:rsidP="00411E1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143" w:type="dxa"/>
            <w:shd w:val="clear" w:color="auto" w:fill="auto"/>
          </w:tcPr>
          <w:p w:rsidR="00CA447C" w:rsidRDefault="00CA447C" w:rsidP="00411E1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256" w:type="dxa"/>
            <w:shd w:val="clear" w:color="auto" w:fill="auto"/>
          </w:tcPr>
          <w:p w:rsidR="00CA447C" w:rsidRDefault="00CA447C" w:rsidP="00411E1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A447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93783E" w:rsidRDefault="009378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3783E" w:rsidSect="00EB49D6">
      <w:headerReference w:type="default" r:id="rId22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954" w:rsidRDefault="00727954">
      <w:pPr>
        <w:spacing w:after="0" w:line="240" w:lineRule="auto"/>
      </w:pPr>
      <w:r>
        <w:separator/>
      </w:r>
    </w:p>
  </w:endnote>
  <w:endnote w:type="continuationSeparator" w:id="1">
    <w:p w:rsidR="00727954" w:rsidRDefault="0072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954" w:rsidRDefault="00727954">
      <w:pPr>
        <w:spacing w:after="0" w:line="240" w:lineRule="auto"/>
      </w:pPr>
      <w:r>
        <w:separator/>
      </w:r>
    </w:p>
  </w:footnote>
  <w:footnote w:type="continuationSeparator" w:id="1">
    <w:p w:rsidR="00727954" w:rsidRDefault="0072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17" w:rsidRDefault="00411E17">
    <w:pPr>
      <w:pStyle w:val="af4"/>
      <w:jc w:val="center"/>
    </w:pPr>
  </w:p>
  <w:p w:rsidR="00411E17" w:rsidRDefault="00411E1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17" w:rsidRDefault="00411E17">
    <w:pPr>
      <w:pStyle w:val="af4"/>
      <w:jc w:val="center"/>
    </w:pPr>
  </w:p>
  <w:p w:rsidR="00411E17" w:rsidRDefault="00411E17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4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7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5"/>
  </w:num>
  <w:num w:numId="4">
    <w:abstractNumId w:val="39"/>
  </w:num>
  <w:num w:numId="5">
    <w:abstractNumId w:val="22"/>
  </w:num>
  <w:num w:numId="6">
    <w:abstractNumId w:val="29"/>
  </w:num>
  <w:num w:numId="7">
    <w:abstractNumId w:val="5"/>
  </w:num>
  <w:num w:numId="8">
    <w:abstractNumId w:val="35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10"/>
  </w:num>
  <w:num w:numId="14">
    <w:abstractNumId w:val="25"/>
  </w:num>
  <w:num w:numId="15">
    <w:abstractNumId w:val="4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49"/>
  </w:num>
  <w:num w:numId="21">
    <w:abstractNumId w:val="1"/>
  </w:num>
  <w:num w:numId="22">
    <w:abstractNumId w:val="28"/>
  </w:num>
  <w:num w:numId="23">
    <w:abstractNumId w:val="27"/>
  </w:num>
  <w:num w:numId="24">
    <w:abstractNumId w:val="19"/>
  </w:num>
  <w:num w:numId="25">
    <w:abstractNumId w:val="48"/>
  </w:num>
  <w:num w:numId="26">
    <w:abstractNumId w:val="17"/>
  </w:num>
  <w:num w:numId="27">
    <w:abstractNumId w:val="6"/>
  </w:num>
  <w:num w:numId="28">
    <w:abstractNumId w:val="13"/>
  </w:num>
  <w:num w:numId="29">
    <w:abstractNumId w:val="40"/>
  </w:num>
  <w:num w:numId="30">
    <w:abstractNumId w:val="44"/>
  </w:num>
  <w:num w:numId="31">
    <w:abstractNumId w:val="12"/>
  </w:num>
  <w:num w:numId="32">
    <w:abstractNumId w:val="31"/>
  </w:num>
  <w:num w:numId="33">
    <w:abstractNumId w:val="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46"/>
  </w:num>
  <w:num w:numId="37">
    <w:abstractNumId w:val="3"/>
  </w:num>
  <w:num w:numId="38">
    <w:abstractNumId w:val="33"/>
  </w:num>
  <w:num w:numId="39">
    <w:abstractNumId w:val="36"/>
  </w:num>
  <w:num w:numId="40">
    <w:abstractNumId w:val="26"/>
  </w:num>
  <w:num w:numId="41">
    <w:abstractNumId w:val="21"/>
  </w:num>
  <w:num w:numId="42">
    <w:abstractNumId w:val="42"/>
  </w:num>
  <w:num w:numId="43">
    <w:abstractNumId w:val="18"/>
  </w:num>
  <w:num w:numId="44">
    <w:abstractNumId w:val="47"/>
  </w:num>
  <w:num w:numId="45">
    <w:abstractNumId w:val="41"/>
  </w:num>
  <w:num w:numId="46">
    <w:abstractNumId w:val="24"/>
  </w:num>
  <w:num w:numId="47">
    <w:abstractNumId w:val="34"/>
  </w:num>
  <w:num w:numId="48">
    <w:abstractNumId w:val="38"/>
  </w:num>
  <w:num w:numId="49">
    <w:abstractNumId w:val="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3E"/>
    <w:rsid w:val="00057A1C"/>
    <w:rsid w:val="000F6828"/>
    <w:rsid w:val="001C2767"/>
    <w:rsid w:val="002023EE"/>
    <w:rsid w:val="0028417C"/>
    <w:rsid w:val="0038400B"/>
    <w:rsid w:val="003E7681"/>
    <w:rsid w:val="00411E17"/>
    <w:rsid w:val="0049301F"/>
    <w:rsid w:val="004B6F44"/>
    <w:rsid w:val="005C7575"/>
    <w:rsid w:val="005E78E3"/>
    <w:rsid w:val="00656399"/>
    <w:rsid w:val="00685ED7"/>
    <w:rsid w:val="00693017"/>
    <w:rsid w:val="0071376D"/>
    <w:rsid w:val="00727954"/>
    <w:rsid w:val="007564D6"/>
    <w:rsid w:val="008A062C"/>
    <w:rsid w:val="0093783E"/>
    <w:rsid w:val="00981FD1"/>
    <w:rsid w:val="009866EF"/>
    <w:rsid w:val="009F56FD"/>
    <w:rsid w:val="00AA5B88"/>
    <w:rsid w:val="00AB60E3"/>
    <w:rsid w:val="00C50759"/>
    <w:rsid w:val="00CA447C"/>
    <w:rsid w:val="00D61FD2"/>
    <w:rsid w:val="00DD02FA"/>
    <w:rsid w:val="00E02551"/>
    <w:rsid w:val="00E31A2E"/>
    <w:rsid w:val="00EB49D6"/>
    <w:rsid w:val="00EC1A4D"/>
    <w:rsid w:val="00E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D6"/>
  </w:style>
  <w:style w:type="paragraph" w:styleId="1">
    <w:name w:val="heading 1"/>
    <w:basedOn w:val="a"/>
    <w:next w:val="a"/>
    <w:link w:val="10"/>
    <w:qFormat/>
    <w:rsid w:val="00EB49D6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9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49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B49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B49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B49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B49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B49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B49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B49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B49D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B49D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B49D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B49D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B49D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B49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B49D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B49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B49D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EB49D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B49D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B49D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B49D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B49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B49D6"/>
    <w:rPr>
      <w:i/>
    </w:rPr>
  </w:style>
  <w:style w:type="character" w:customStyle="1" w:styleId="HeaderChar">
    <w:name w:val="Header Char"/>
    <w:basedOn w:val="a0"/>
    <w:uiPriority w:val="99"/>
    <w:rsid w:val="00EB49D6"/>
  </w:style>
  <w:style w:type="character" w:customStyle="1" w:styleId="FooterChar">
    <w:name w:val="Footer Char"/>
    <w:basedOn w:val="a0"/>
    <w:uiPriority w:val="99"/>
    <w:rsid w:val="00EB49D6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EB49D6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EB49D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B49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B49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B4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49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49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B49D6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EB49D6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EB49D6"/>
    <w:rPr>
      <w:sz w:val="20"/>
    </w:rPr>
  </w:style>
  <w:style w:type="character" w:styleId="ab">
    <w:name w:val="endnote reference"/>
    <w:basedOn w:val="a0"/>
    <w:uiPriority w:val="99"/>
    <w:semiHidden/>
    <w:unhideWhenUsed/>
    <w:rsid w:val="00EB49D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B49D6"/>
    <w:pPr>
      <w:spacing w:after="57"/>
    </w:pPr>
  </w:style>
  <w:style w:type="paragraph" w:styleId="23">
    <w:name w:val="toc 2"/>
    <w:basedOn w:val="a"/>
    <w:next w:val="a"/>
    <w:uiPriority w:val="39"/>
    <w:unhideWhenUsed/>
    <w:rsid w:val="00EB49D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B49D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B49D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B49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B49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B49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B49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B49D6"/>
    <w:pPr>
      <w:spacing w:after="57"/>
      <w:ind w:left="2268"/>
    </w:pPr>
  </w:style>
  <w:style w:type="paragraph" w:styleId="ac">
    <w:name w:val="TOC Heading"/>
    <w:uiPriority w:val="39"/>
    <w:unhideWhenUsed/>
    <w:rsid w:val="00EB49D6"/>
  </w:style>
  <w:style w:type="paragraph" w:styleId="ad">
    <w:name w:val="table of figures"/>
    <w:basedOn w:val="a"/>
    <w:next w:val="a"/>
    <w:uiPriority w:val="99"/>
    <w:unhideWhenUsed/>
    <w:rsid w:val="00EB49D6"/>
    <w:pPr>
      <w:spacing w:after="0"/>
    </w:pPr>
  </w:style>
  <w:style w:type="paragraph" w:styleId="ae">
    <w:name w:val="List Paragraph"/>
    <w:basedOn w:val="a"/>
    <w:uiPriority w:val="34"/>
    <w:qFormat/>
    <w:rsid w:val="00EB49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EB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49D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B49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B49D6"/>
    <w:rPr>
      <w:color w:val="0000FF" w:themeColor="hyperlink"/>
      <w:u w:val="single"/>
    </w:rPr>
  </w:style>
  <w:style w:type="paragraph" w:customStyle="1" w:styleId="ConsPlusNormal">
    <w:name w:val="ConsPlusNormal"/>
    <w:rsid w:val="00EB49D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B49D6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EB49D6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E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B49D6"/>
  </w:style>
  <w:style w:type="paragraph" w:styleId="af6">
    <w:name w:val="footer"/>
    <w:basedOn w:val="a"/>
    <w:link w:val="af7"/>
    <w:uiPriority w:val="99"/>
    <w:unhideWhenUsed/>
    <w:rsid w:val="00E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49D6"/>
  </w:style>
  <w:style w:type="character" w:styleId="af8">
    <w:name w:val="annotation reference"/>
    <w:basedOn w:val="a0"/>
    <w:unhideWhenUsed/>
    <w:rsid w:val="00EB49D6"/>
    <w:rPr>
      <w:sz w:val="16"/>
      <w:szCs w:val="16"/>
    </w:rPr>
  </w:style>
  <w:style w:type="paragraph" w:styleId="af9">
    <w:name w:val="annotation text"/>
    <w:basedOn w:val="a"/>
    <w:link w:val="afa"/>
    <w:unhideWhenUsed/>
    <w:rsid w:val="00EB49D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B49D6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EB49D6"/>
    <w:rPr>
      <w:b/>
      <w:bCs/>
    </w:rPr>
  </w:style>
  <w:style w:type="character" w:customStyle="1" w:styleId="afc">
    <w:name w:val="Тема примечания Знак"/>
    <w:basedOn w:val="afa"/>
    <w:link w:val="afb"/>
    <w:rsid w:val="00EB49D6"/>
    <w:rPr>
      <w:b/>
      <w:bCs/>
      <w:sz w:val="20"/>
      <w:szCs w:val="20"/>
    </w:rPr>
  </w:style>
  <w:style w:type="paragraph" w:customStyle="1" w:styleId="afd">
    <w:name w:val="Стиль"/>
    <w:uiPriority w:val="99"/>
    <w:rsid w:val="00EB49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49D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EB49D6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EB49D6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EB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B49D6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EB49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EB49D6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EB4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EB49D6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EB4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EB49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EB49D6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EB49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EB49D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EB49D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EB49D6"/>
  </w:style>
  <w:style w:type="character" w:styleId="aff7">
    <w:name w:val="Strong"/>
    <w:uiPriority w:val="22"/>
    <w:qFormat/>
    <w:rsid w:val="00EB49D6"/>
    <w:rPr>
      <w:b/>
      <w:bCs/>
    </w:rPr>
  </w:style>
  <w:style w:type="paragraph" w:customStyle="1" w:styleId="consplusnormal0">
    <w:name w:val="consplusnormal0"/>
    <w:basedOn w:val="a"/>
    <w:rsid w:val="00EB49D6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EB49D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EB49D6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EB49D6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EB49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EB49D6"/>
  </w:style>
  <w:style w:type="numbering" w:customStyle="1" w:styleId="13">
    <w:name w:val="Нет списка1"/>
    <w:next w:val="a2"/>
    <w:uiPriority w:val="99"/>
    <w:semiHidden/>
    <w:unhideWhenUsed/>
    <w:rsid w:val="00EB49D6"/>
  </w:style>
  <w:style w:type="paragraph" w:customStyle="1" w:styleId="ConsPlusCell">
    <w:name w:val="ConsPlusCell"/>
    <w:uiPriority w:val="99"/>
    <w:rsid w:val="00EB49D6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B49D6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B49D6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EB49D6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EB4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EB49D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20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ngplus.ru/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A995-56B0-4E57-9659-9F041C39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5817</Words>
  <Characters>33161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User</cp:lastModifiedBy>
  <cp:revision>21</cp:revision>
  <cp:lastPrinted>2025-12-18T08:25:00Z</cp:lastPrinted>
  <dcterms:created xsi:type="dcterms:W3CDTF">2025-11-13T13:50:00Z</dcterms:created>
  <dcterms:modified xsi:type="dcterms:W3CDTF">2025-12-23T08:27:00Z</dcterms:modified>
</cp:coreProperties>
</file>