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E6" w:rsidRDefault="005F0143" w:rsidP="00BB6249">
      <w:pPr>
        <w:spacing w:after="120" w:line="360" w:lineRule="auto"/>
        <w:ind w:firstLine="567"/>
        <w:jc w:val="right"/>
        <w:rPr>
          <w:b/>
          <w:bCs/>
          <w:sz w:val="28"/>
          <w:szCs w:val="28"/>
        </w:rPr>
      </w:pPr>
      <w:bookmarkStart w:id="0" w:name="OLE_LINK1"/>
      <w:r>
        <w:rPr>
          <w:b/>
          <w:bCs/>
          <w:sz w:val="28"/>
          <w:szCs w:val="28"/>
        </w:rPr>
        <w:t>Приложение к решению совета депутатов_________</w:t>
      </w:r>
    </w:p>
    <w:p w:rsidR="009B471C" w:rsidRDefault="009B471C" w:rsidP="00BB6249">
      <w:pPr>
        <w:spacing w:after="120"/>
        <w:ind w:firstLine="567"/>
        <w:jc w:val="right"/>
        <w:rPr>
          <w:b/>
          <w:bCs/>
          <w:sz w:val="28"/>
          <w:szCs w:val="28"/>
        </w:rPr>
      </w:pPr>
    </w:p>
    <w:p w:rsidR="005A109F" w:rsidRDefault="00D51EE6" w:rsidP="005F0143">
      <w:pPr>
        <w:spacing w:after="120" w:line="276" w:lineRule="auto"/>
        <w:ind w:firstLine="567"/>
        <w:jc w:val="right"/>
        <w:rPr>
          <w:b/>
          <w:bCs/>
          <w:sz w:val="32"/>
          <w:szCs w:val="32"/>
        </w:rPr>
      </w:pPr>
      <w:r w:rsidRPr="009B471C">
        <w:rPr>
          <w:b/>
          <w:bCs/>
          <w:sz w:val="32"/>
          <w:szCs w:val="32"/>
        </w:rPr>
        <w:t xml:space="preserve">Отчёт главы Администрации </w:t>
      </w:r>
      <w:r w:rsidR="005A109F" w:rsidRPr="009B471C">
        <w:rPr>
          <w:b/>
          <w:bCs/>
          <w:sz w:val="32"/>
          <w:szCs w:val="32"/>
        </w:rPr>
        <w:t xml:space="preserve">МО </w:t>
      </w:r>
      <w:r w:rsidR="005A109F">
        <w:rPr>
          <w:b/>
          <w:bCs/>
          <w:sz w:val="32"/>
          <w:szCs w:val="32"/>
        </w:rPr>
        <w:t>«</w:t>
      </w:r>
      <w:r w:rsidR="005A109F" w:rsidRPr="009B471C">
        <w:rPr>
          <w:b/>
          <w:bCs/>
          <w:sz w:val="32"/>
          <w:szCs w:val="32"/>
        </w:rPr>
        <w:t>Кировск</w:t>
      </w:r>
      <w:r w:rsidR="005A109F">
        <w:rPr>
          <w:b/>
          <w:bCs/>
          <w:sz w:val="32"/>
          <w:szCs w:val="32"/>
        </w:rPr>
        <w:t xml:space="preserve">»  </w:t>
      </w:r>
    </w:p>
    <w:p w:rsidR="00D51EE6" w:rsidRPr="009B471C" w:rsidRDefault="005F0143" w:rsidP="005F0143">
      <w:pPr>
        <w:spacing w:after="120" w:line="276" w:lineRule="auto"/>
        <w:ind w:firstLine="567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Ольг</w:t>
      </w:r>
      <w:r w:rsidR="005A109F">
        <w:rPr>
          <w:b/>
          <w:bCs/>
          <w:sz w:val="32"/>
          <w:szCs w:val="32"/>
        </w:rPr>
        <w:t xml:space="preserve">и </w:t>
      </w:r>
      <w:r>
        <w:rPr>
          <w:b/>
          <w:bCs/>
          <w:sz w:val="32"/>
          <w:szCs w:val="32"/>
        </w:rPr>
        <w:t>Николаевны Кротовой</w:t>
      </w:r>
    </w:p>
    <w:p w:rsidR="002006C1" w:rsidRDefault="00D51EE6" w:rsidP="005F0143">
      <w:pPr>
        <w:spacing w:after="120" w:line="276" w:lineRule="auto"/>
        <w:ind w:firstLine="567"/>
        <w:jc w:val="right"/>
        <w:rPr>
          <w:b/>
          <w:bCs/>
          <w:sz w:val="32"/>
          <w:szCs w:val="32"/>
        </w:rPr>
      </w:pPr>
      <w:r w:rsidRPr="009B471C">
        <w:rPr>
          <w:b/>
          <w:bCs/>
          <w:sz w:val="32"/>
          <w:szCs w:val="32"/>
        </w:rPr>
        <w:t xml:space="preserve">о </w:t>
      </w:r>
      <w:r w:rsidR="006734ED">
        <w:rPr>
          <w:b/>
          <w:bCs/>
          <w:sz w:val="32"/>
          <w:szCs w:val="32"/>
        </w:rPr>
        <w:t xml:space="preserve">результатах </w:t>
      </w:r>
    </w:p>
    <w:p w:rsidR="00D51EE6" w:rsidRPr="009B471C" w:rsidRDefault="006734ED" w:rsidP="005F0143">
      <w:pPr>
        <w:spacing w:after="120" w:line="276" w:lineRule="auto"/>
        <w:ind w:firstLine="567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работы за 20</w:t>
      </w:r>
      <w:r w:rsidR="00636F85">
        <w:rPr>
          <w:b/>
          <w:bCs/>
          <w:sz w:val="32"/>
          <w:szCs w:val="32"/>
        </w:rPr>
        <w:t>2</w:t>
      </w:r>
      <w:r w:rsidR="008E4C9A" w:rsidRPr="008E4C9A">
        <w:rPr>
          <w:b/>
          <w:bCs/>
          <w:sz w:val="32"/>
          <w:szCs w:val="32"/>
        </w:rPr>
        <w:t>4</w:t>
      </w:r>
      <w:r w:rsidR="009D2E1C">
        <w:rPr>
          <w:b/>
          <w:bCs/>
          <w:sz w:val="32"/>
          <w:szCs w:val="32"/>
        </w:rPr>
        <w:t xml:space="preserve"> год</w:t>
      </w:r>
    </w:p>
    <w:p w:rsidR="00D51EE6" w:rsidRPr="00EE24AF" w:rsidRDefault="00EB1974" w:rsidP="00EE24AF">
      <w:pPr>
        <w:spacing w:after="120" w:line="360" w:lineRule="auto"/>
        <w:ind w:firstLine="567"/>
        <w:jc w:val="both"/>
        <w:rPr>
          <w:rFonts w:cs="Times New Roman"/>
          <w:sz w:val="32"/>
          <w:szCs w:val="32"/>
        </w:rPr>
      </w:pPr>
      <w:r w:rsidRPr="00EE24AF">
        <w:rPr>
          <w:rFonts w:cs="Times New Roman"/>
          <w:sz w:val="32"/>
          <w:szCs w:val="32"/>
        </w:rPr>
        <w:t>Здравствуйте, уважаемые депутаты совета депутатов МО «Кировск», руководители администрации Кировского муниципального района, представители Правительства Ленинградской области и жители города Кировска и п</w:t>
      </w:r>
      <w:r w:rsidR="001142A4">
        <w:rPr>
          <w:rFonts w:cs="Times New Roman"/>
          <w:sz w:val="32"/>
          <w:szCs w:val="32"/>
        </w:rPr>
        <w:t xml:space="preserve">оселка </w:t>
      </w:r>
      <w:r w:rsidRPr="00EE24AF">
        <w:rPr>
          <w:rFonts w:cs="Times New Roman"/>
          <w:sz w:val="32"/>
          <w:szCs w:val="32"/>
        </w:rPr>
        <w:t>Молодцово.</w:t>
      </w:r>
    </w:p>
    <w:p w:rsidR="00EB1974" w:rsidRDefault="00EB1974" w:rsidP="00EE24AF">
      <w:pPr>
        <w:tabs>
          <w:tab w:val="left" w:pos="0"/>
        </w:tabs>
        <w:spacing w:line="360" w:lineRule="auto"/>
        <w:ind w:firstLine="851"/>
        <w:jc w:val="both"/>
        <w:rPr>
          <w:rFonts w:cs="Times New Roman"/>
          <w:sz w:val="32"/>
          <w:szCs w:val="32"/>
          <w:shd w:val="clear" w:color="auto" w:fill="FFFFFF"/>
        </w:rPr>
      </w:pPr>
      <w:r w:rsidRPr="00EE24AF">
        <w:rPr>
          <w:rFonts w:cs="Times New Roman"/>
          <w:sz w:val="32"/>
          <w:szCs w:val="32"/>
          <w:shd w:val="clear" w:color="auto" w:fill="FFFFFF"/>
        </w:rPr>
        <w:t>По сложившейся традиции</w:t>
      </w:r>
      <w:r w:rsidR="000959A2">
        <w:rPr>
          <w:rFonts w:cs="Times New Roman"/>
          <w:sz w:val="32"/>
          <w:szCs w:val="32"/>
          <w:shd w:val="clear" w:color="auto" w:fill="FFFFFF"/>
        </w:rPr>
        <w:t>, в феврале,</w:t>
      </w:r>
      <w:r w:rsidRPr="00EE24AF">
        <w:rPr>
          <w:rFonts w:cs="Times New Roman"/>
          <w:sz w:val="32"/>
          <w:szCs w:val="32"/>
          <w:shd w:val="clear" w:color="auto" w:fill="FFFFFF"/>
        </w:rPr>
        <w:t xml:space="preserve"> мы подводим итоги года прошедшего и </w:t>
      </w:r>
      <w:r w:rsidR="001142A4">
        <w:rPr>
          <w:rFonts w:cs="Times New Roman"/>
          <w:sz w:val="32"/>
          <w:szCs w:val="32"/>
          <w:shd w:val="clear" w:color="auto" w:fill="FFFFFF"/>
        </w:rPr>
        <w:t>строим планы</w:t>
      </w:r>
      <w:r w:rsidRPr="00EE24AF">
        <w:rPr>
          <w:rFonts w:cs="Times New Roman"/>
          <w:sz w:val="32"/>
          <w:szCs w:val="32"/>
          <w:shd w:val="clear" w:color="auto" w:fill="FFFFFF"/>
        </w:rPr>
        <w:t xml:space="preserve"> на </w:t>
      </w:r>
      <w:r w:rsidR="0067005C">
        <w:rPr>
          <w:rFonts w:cs="Times New Roman"/>
          <w:sz w:val="32"/>
          <w:szCs w:val="32"/>
          <w:shd w:val="clear" w:color="auto" w:fill="FFFFFF"/>
        </w:rPr>
        <w:t>будущее</w:t>
      </w:r>
      <w:r w:rsidRPr="00EE24AF">
        <w:rPr>
          <w:rFonts w:cs="Times New Roman"/>
          <w:sz w:val="32"/>
          <w:szCs w:val="32"/>
          <w:shd w:val="clear" w:color="auto" w:fill="FFFFFF"/>
        </w:rPr>
        <w:t>.</w:t>
      </w:r>
      <w:r w:rsidR="005A109F">
        <w:rPr>
          <w:rFonts w:cs="Times New Roman"/>
          <w:sz w:val="32"/>
          <w:szCs w:val="32"/>
          <w:shd w:val="clear" w:color="auto" w:fill="FFFFFF"/>
        </w:rPr>
        <w:t xml:space="preserve"> </w:t>
      </w:r>
    </w:p>
    <w:p w:rsidR="005A109F" w:rsidRPr="00EE24AF" w:rsidRDefault="005A109F" w:rsidP="00EE24AF">
      <w:pPr>
        <w:tabs>
          <w:tab w:val="left" w:pos="0"/>
        </w:tabs>
        <w:spacing w:line="360" w:lineRule="auto"/>
        <w:ind w:firstLine="851"/>
        <w:jc w:val="both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В марте 2024 года состо</w:t>
      </w:r>
      <w:r w:rsidR="009D6570">
        <w:rPr>
          <w:rFonts w:cs="Times New Roman"/>
          <w:sz w:val="32"/>
          <w:szCs w:val="32"/>
          <w:shd w:val="clear" w:color="auto" w:fill="FFFFFF"/>
        </w:rPr>
        <w:t xml:space="preserve">ялось важное для нашей страны событие – Выборы </w:t>
      </w:r>
      <w:r w:rsidR="003E2FAD">
        <w:rPr>
          <w:rFonts w:cs="Times New Roman"/>
          <w:sz w:val="32"/>
          <w:szCs w:val="32"/>
          <w:shd w:val="clear" w:color="auto" w:fill="FFFFFF"/>
        </w:rPr>
        <w:t>П</w:t>
      </w:r>
      <w:r w:rsidR="009D6570">
        <w:rPr>
          <w:rFonts w:cs="Times New Roman"/>
          <w:sz w:val="32"/>
          <w:szCs w:val="32"/>
          <w:shd w:val="clear" w:color="auto" w:fill="FFFFFF"/>
        </w:rPr>
        <w:t xml:space="preserve">резидента Российской Федерации. На территории МО «Кировск» было открыто </w:t>
      </w:r>
      <w:r w:rsidR="000959A2">
        <w:rPr>
          <w:rFonts w:cs="Times New Roman"/>
          <w:sz w:val="32"/>
          <w:szCs w:val="32"/>
          <w:shd w:val="clear" w:color="auto" w:fill="FFFFFF"/>
        </w:rPr>
        <w:t>девять</w:t>
      </w:r>
      <w:r w:rsidR="009D6570">
        <w:rPr>
          <w:rFonts w:cs="Times New Roman"/>
          <w:sz w:val="32"/>
          <w:szCs w:val="32"/>
          <w:shd w:val="clear" w:color="auto" w:fill="FFFFFF"/>
        </w:rPr>
        <w:t xml:space="preserve"> избирательных участков, общая явка населения составила более 80 процентов. Не менее важное, для нашего муниципального образования мероприятия состоялось 8 сентября</w:t>
      </w:r>
      <w:r w:rsidR="000959A2">
        <w:rPr>
          <w:rFonts w:cs="Times New Roman"/>
          <w:sz w:val="32"/>
          <w:szCs w:val="32"/>
          <w:shd w:val="clear" w:color="auto" w:fill="FFFFFF"/>
        </w:rPr>
        <w:t xml:space="preserve"> 2024 года</w:t>
      </w:r>
      <w:r w:rsidR="009D6570">
        <w:rPr>
          <w:rFonts w:cs="Times New Roman"/>
          <w:sz w:val="32"/>
          <w:szCs w:val="32"/>
          <w:shd w:val="clear" w:color="auto" w:fill="FFFFFF"/>
        </w:rPr>
        <w:t xml:space="preserve"> – выборы в совет депутатов МО «Кировск». Впервые мы с вами избирали не </w:t>
      </w:r>
      <w:r w:rsidR="008C35F5">
        <w:rPr>
          <w:rFonts w:cs="Times New Roman"/>
          <w:sz w:val="32"/>
          <w:szCs w:val="32"/>
          <w:shd w:val="clear" w:color="auto" w:fill="FFFFFF"/>
        </w:rPr>
        <w:t xml:space="preserve">пятнадцать </w:t>
      </w:r>
      <w:r w:rsidR="009D6570">
        <w:rPr>
          <w:rFonts w:cs="Times New Roman"/>
          <w:sz w:val="32"/>
          <w:szCs w:val="32"/>
          <w:shd w:val="clear" w:color="auto" w:fill="FFFFFF"/>
        </w:rPr>
        <w:t xml:space="preserve">депутатов по </w:t>
      </w:r>
      <w:r w:rsidR="008C35F5">
        <w:rPr>
          <w:rFonts w:cs="Times New Roman"/>
          <w:sz w:val="32"/>
          <w:szCs w:val="32"/>
          <w:shd w:val="clear" w:color="auto" w:fill="FFFFFF"/>
        </w:rPr>
        <w:t>двухмандатным и одномандатному избирательному округу, а шестнадцать депутатов по четырехмандатным</w:t>
      </w:r>
      <w:r w:rsidR="000959A2">
        <w:rPr>
          <w:rFonts w:cs="Times New Roman"/>
          <w:sz w:val="32"/>
          <w:szCs w:val="32"/>
          <w:shd w:val="clear" w:color="auto" w:fill="FFFFFF"/>
        </w:rPr>
        <w:t xml:space="preserve"> округам</w:t>
      </w:r>
      <w:r w:rsidR="008C35F5">
        <w:rPr>
          <w:rFonts w:cs="Times New Roman"/>
          <w:sz w:val="32"/>
          <w:szCs w:val="32"/>
          <w:shd w:val="clear" w:color="auto" w:fill="FFFFFF"/>
        </w:rPr>
        <w:t xml:space="preserve">. Соответствующие изменения предусмотрены Уставом МО «Кировск». Представительный орган </w:t>
      </w:r>
      <w:r w:rsidR="008C35F5">
        <w:rPr>
          <w:rFonts w:cs="Times New Roman"/>
          <w:sz w:val="32"/>
          <w:szCs w:val="32"/>
          <w:shd w:val="clear" w:color="auto" w:fill="FFFFFF"/>
        </w:rPr>
        <w:lastRenderedPageBreak/>
        <w:t xml:space="preserve">избирается сроком на пять лет. </w:t>
      </w:r>
      <w:r w:rsidR="00F13670">
        <w:rPr>
          <w:rFonts w:cs="Times New Roman"/>
          <w:sz w:val="32"/>
          <w:szCs w:val="32"/>
          <w:shd w:val="clear" w:color="auto" w:fill="FFFFFF"/>
        </w:rPr>
        <w:t xml:space="preserve"> Пользуясь возможностью, я хочу поблагодарить прошлый состав совета депутатов за плодотворную работу. Отдельные слова благодарности</w:t>
      </w:r>
      <w:r w:rsidR="00BE652E" w:rsidRPr="00BE652E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BE652E">
        <w:rPr>
          <w:rFonts w:cs="Times New Roman"/>
          <w:sz w:val="32"/>
          <w:szCs w:val="32"/>
          <w:shd w:val="clear" w:color="auto" w:fill="FFFFFF"/>
        </w:rPr>
        <w:t>бывшей</w:t>
      </w:r>
      <w:r w:rsidR="00F13670">
        <w:rPr>
          <w:rFonts w:cs="Times New Roman"/>
          <w:sz w:val="32"/>
          <w:szCs w:val="32"/>
          <w:shd w:val="clear" w:color="auto" w:fill="FFFFFF"/>
        </w:rPr>
        <w:t xml:space="preserve"> главе муниципального образования прошлого созыва Светлане Ивановне Ворожцовой за ее чуткость и внимание к городским проблемам и обращениям жителей.</w:t>
      </w:r>
      <w:r w:rsidR="000959A2">
        <w:rPr>
          <w:rFonts w:cs="Times New Roman"/>
          <w:sz w:val="32"/>
          <w:szCs w:val="32"/>
          <w:shd w:val="clear" w:color="auto" w:fill="FFFFFF"/>
        </w:rPr>
        <w:t xml:space="preserve"> </w:t>
      </w:r>
    </w:p>
    <w:p w:rsidR="00EC1F0C" w:rsidRPr="00EE24AF" w:rsidRDefault="00EB1974" w:rsidP="00EE24AF">
      <w:pPr>
        <w:pStyle w:val="ac"/>
        <w:spacing w:before="150" w:after="150" w:line="36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EE24AF">
        <w:rPr>
          <w:rFonts w:ascii="Times New Roman" w:hAnsi="Times New Roman"/>
          <w:color w:val="000000"/>
          <w:sz w:val="32"/>
          <w:szCs w:val="32"/>
        </w:rPr>
        <w:t>Главными задачами в работе администрации были и остаются:</w:t>
      </w:r>
      <w:r w:rsidR="00D23F1D" w:rsidRPr="00EE24AF">
        <w:rPr>
          <w:rFonts w:ascii="Times New Roman" w:hAnsi="Times New Roman"/>
          <w:color w:val="000000"/>
          <w:sz w:val="32"/>
          <w:szCs w:val="32"/>
        </w:rPr>
        <w:t xml:space="preserve"> и</w:t>
      </w:r>
      <w:r w:rsidRPr="00EE24AF">
        <w:rPr>
          <w:rFonts w:ascii="Times New Roman" w:hAnsi="Times New Roman"/>
          <w:color w:val="000000"/>
          <w:sz w:val="32"/>
          <w:szCs w:val="32"/>
        </w:rPr>
        <w:t xml:space="preserve">сполнение полномочий в соответствии с Федеральным законом    № 131 </w:t>
      </w:r>
      <w:r w:rsidR="00D23F1D" w:rsidRPr="00EE24AF">
        <w:rPr>
          <w:rFonts w:ascii="Times New Roman" w:hAnsi="Times New Roman"/>
          <w:color w:val="000000"/>
          <w:sz w:val="32"/>
          <w:szCs w:val="32"/>
        </w:rPr>
        <w:t>-</w:t>
      </w:r>
      <w:r w:rsidRPr="00EE24AF">
        <w:rPr>
          <w:rFonts w:ascii="Times New Roman" w:hAnsi="Times New Roman"/>
          <w:color w:val="000000"/>
          <w:sz w:val="32"/>
          <w:szCs w:val="32"/>
        </w:rPr>
        <w:t xml:space="preserve"> ФЗ «Об общих принципах организации местного самоупр</w:t>
      </w:r>
      <w:r w:rsidR="00D23F1D" w:rsidRPr="00EE24AF">
        <w:rPr>
          <w:rFonts w:ascii="Times New Roman" w:hAnsi="Times New Roman"/>
          <w:color w:val="000000"/>
          <w:sz w:val="32"/>
          <w:szCs w:val="32"/>
        </w:rPr>
        <w:t>авления в Российской Федерации» и р</w:t>
      </w:r>
      <w:r w:rsidRPr="00EE24AF">
        <w:rPr>
          <w:rFonts w:ascii="Times New Roman" w:hAnsi="Times New Roman"/>
          <w:color w:val="000000"/>
          <w:sz w:val="32"/>
          <w:szCs w:val="32"/>
        </w:rPr>
        <w:t>еализация мероприятий национальных и региональных проектов, областных и муниципальных программ.</w:t>
      </w:r>
    </w:p>
    <w:p w:rsidR="00EB1974" w:rsidRPr="00EE24AF" w:rsidRDefault="00EB1974" w:rsidP="00EE24AF">
      <w:pPr>
        <w:pStyle w:val="ac"/>
        <w:spacing w:before="150" w:after="150" w:line="36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EE24AF">
        <w:rPr>
          <w:rFonts w:ascii="Times New Roman" w:hAnsi="Times New Roman"/>
          <w:color w:val="000000"/>
          <w:sz w:val="32"/>
          <w:szCs w:val="32"/>
        </w:rPr>
        <w:t>Поставленные задачи решаются во взаимодействии с Правительством Ленинградской области, депутатами совета депутатов МО «Кировск» и Законодательного собрания, администрацией Кировского муниципального района, руководителями и работниками городских предпр</w:t>
      </w:r>
      <w:r w:rsidR="000959A2">
        <w:rPr>
          <w:rFonts w:ascii="Times New Roman" w:hAnsi="Times New Roman"/>
          <w:color w:val="000000"/>
          <w:sz w:val="32"/>
          <w:szCs w:val="32"/>
        </w:rPr>
        <w:t>иятий, организаций и учреждений, а также активными жителями города Кировска и поселка Молодцово.</w:t>
      </w:r>
    </w:p>
    <w:p w:rsidR="00EB1974" w:rsidRPr="00EE24AF" w:rsidRDefault="00EB1974" w:rsidP="00EE24AF">
      <w:pPr>
        <w:pStyle w:val="ac"/>
        <w:spacing w:before="150" w:after="150" w:line="360" w:lineRule="auto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EE24AF">
        <w:rPr>
          <w:rFonts w:ascii="Times New Roman" w:hAnsi="Times New Roman"/>
          <w:color w:val="000000"/>
          <w:sz w:val="32"/>
          <w:szCs w:val="32"/>
        </w:rPr>
        <w:t xml:space="preserve">На особом контроле находятся вопросы, связанные с оказанием помощи родным военнослужащих, участвующих </w:t>
      </w:r>
      <w:r w:rsidR="00315410">
        <w:rPr>
          <w:rFonts w:ascii="Times New Roman" w:hAnsi="Times New Roman"/>
          <w:color w:val="000000"/>
          <w:sz w:val="32"/>
          <w:szCs w:val="32"/>
        </w:rPr>
        <w:t xml:space="preserve">в специальной военной операции. Важным и </w:t>
      </w:r>
      <w:r w:rsidR="003E2FAD">
        <w:rPr>
          <w:rFonts w:ascii="Times New Roman" w:hAnsi="Times New Roman"/>
          <w:color w:val="000000"/>
          <w:sz w:val="32"/>
          <w:szCs w:val="32"/>
        </w:rPr>
        <w:t xml:space="preserve">очень </w:t>
      </w:r>
      <w:r w:rsidR="00315410">
        <w:rPr>
          <w:rFonts w:ascii="Times New Roman" w:hAnsi="Times New Roman"/>
          <w:color w:val="000000"/>
          <w:sz w:val="32"/>
          <w:szCs w:val="32"/>
        </w:rPr>
        <w:t>трогательным событием прошлого года стало открытие в Петровском сквере стенда, в память обо всех ребятах из Кировского района,</w:t>
      </w:r>
      <w:r w:rsidR="00315410" w:rsidRPr="0031541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15410">
        <w:rPr>
          <w:rFonts w:ascii="Times New Roman" w:hAnsi="Times New Roman"/>
          <w:color w:val="000000"/>
          <w:sz w:val="32"/>
          <w:szCs w:val="32"/>
        </w:rPr>
        <w:lastRenderedPageBreak/>
        <w:t xml:space="preserve">погибших  при исполнении воинского долга в ходе проведения Специальной военной операции. Стенд установлен  по инициативе и на средства благотворительной организации и стал поистине народным. </w:t>
      </w:r>
    </w:p>
    <w:p w:rsidR="00D85ABD" w:rsidRPr="00EE24AF" w:rsidRDefault="00D85ABD" w:rsidP="00EE24A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32"/>
          <w:szCs w:val="32"/>
        </w:rPr>
      </w:pPr>
      <w:r w:rsidRPr="00EE24AF">
        <w:rPr>
          <w:rFonts w:cs="Times New Roman"/>
          <w:sz w:val="32"/>
          <w:szCs w:val="32"/>
        </w:rPr>
        <w:t xml:space="preserve">Основными направлениями деятельности администрации традиционно </w:t>
      </w:r>
      <w:r w:rsidR="00A01534">
        <w:rPr>
          <w:rFonts w:cs="Times New Roman"/>
          <w:sz w:val="32"/>
          <w:szCs w:val="32"/>
        </w:rPr>
        <w:t>являются</w:t>
      </w:r>
      <w:r w:rsidRPr="00EE24AF">
        <w:rPr>
          <w:rFonts w:cs="Times New Roman"/>
          <w:sz w:val="32"/>
          <w:szCs w:val="32"/>
        </w:rPr>
        <w:t xml:space="preserve"> благоустройство г.</w:t>
      </w:r>
      <w:r w:rsidR="00D23F1D" w:rsidRPr="00EE24AF">
        <w:rPr>
          <w:rFonts w:cs="Times New Roman"/>
          <w:sz w:val="32"/>
          <w:szCs w:val="32"/>
        </w:rPr>
        <w:t xml:space="preserve"> К</w:t>
      </w:r>
      <w:r w:rsidRPr="00EE24AF">
        <w:rPr>
          <w:rFonts w:cs="Times New Roman"/>
          <w:sz w:val="32"/>
          <w:szCs w:val="32"/>
        </w:rPr>
        <w:t>ировска и п.Молодцово</w:t>
      </w:r>
      <w:r w:rsidR="00D23F1D" w:rsidRPr="00EE24AF">
        <w:rPr>
          <w:rFonts w:cs="Times New Roman"/>
          <w:sz w:val="32"/>
          <w:szCs w:val="32"/>
        </w:rPr>
        <w:t>, содержание</w:t>
      </w:r>
      <w:r w:rsidR="00006EC4">
        <w:rPr>
          <w:rFonts w:cs="Times New Roman"/>
          <w:sz w:val="32"/>
          <w:szCs w:val="32"/>
        </w:rPr>
        <w:t xml:space="preserve"> местных</w:t>
      </w:r>
      <w:r w:rsidR="00D23F1D" w:rsidRPr="00EE24AF">
        <w:rPr>
          <w:rFonts w:cs="Times New Roman"/>
          <w:sz w:val="32"/>
          <w:szCs w:val="32"/>
        </w:rPr>
        <w:t xml:space="preserve"> дорог</w:t>
      </w:r>
      <w:r w:rsidRPr="00EE24AF">
        <w:rPr>
          <w:rFonts w:cs="Times New Roman"/>
          <w:sz w:val="32"/>
          <w:szCs w:val="32"/>
        </w:rPr>
        <w:t xml:space="preserve">, </w:t>
      </w:r>
      <w:r w:rsidR="00D23F1D" w:rsidRPr="00EE24AF">
        <w:rPr>
          <w:rFonts w:cs="Times New Roman"/>
          <w:sz w:val="32"/>
          <w:szCs w:val="32"/>
        </w:rPr>
        <w:t>реализация муниципальных и региональных</w:t>
      </w:r>
      <w:r w:rsidRPr="00EE24AF">
        <w:rPr>
          <w:rFonts w:cs="Times New Roman"/>
          <w:sz w:val="32"/>
          <w:szCs w:val="32"/>
        </w:rPr>
        <w:t xml:space="preserve"> программ</w:t>
      </w:r>
      <w:r w:rsidR="00D23F1D" w:rsidRPr="00EE24AF">
        <w:rPr>
          <w:rFonts w:cs="Times New Roman"/>
          <w:sz w:val="32"/>
          <w:szCs w:val="32"/>
        </w:rPr>
        <w:t xml:space="preserve"> и</w:t>
      </w:r>
      <w:r w:rsidRPr="00EE24AF">
        <w:rPr>
          <w:rFonts w:cs="Times New Roman"/>
          <w:sz w:val="32"/>
          <w:szCs w:val="32"/>
        </w:rPr>
        <w:t xml:space="preserve"> </w:t>
      </w:r>
      <w:r w:rsidR="00D23F1D" w:rsidRPr="00EE24AF">
        <w:rPr>
          <w:rFonts w:cs="Times New Roman"/>
          <w:sz w:val="32"/>
          <w:szCs w:val="32"/>
        </w:rPr>
        <w:t>обеспечение жителей услугами культуры</w:t>
      </w:r>
      <w:r w:rsidRPr="00EE24AF">
        <w:rPr>
          <w:rFonts w:cs="Times New Roman"/>
          <w:sz w:val="32"/>
          <w:szCs w:val="32"/>
        </w:rPr>
        <w:t>.</w:t>
      </w:r>
    </w:p>
    <w:p w:rsidR="00EC1F0C" w:rsidRPr="00EE24AF" w:rsidRDefault="00EC1F0C" w:rsidP="00EE24AF">
      <w:pPr>
        <w:spacing w:line="360" w:lineRule="auto"/>
        <w:ind w:firstLine="708"/>
        <w:jc w:val="both"/>
        <w:rPr>
          <w:rFonts w:cs="Times New Roman"/>
          <w:sz w:val="32"/>
          <w:szCs w:val="32"/>
        </w:rPr>
      </w:pPr>
      <w:r w:rsidRPr="00EE24AF">
        <w:rPr>
          <w:rFonts w:cs="Times New Roman"/>
          <w:sz w:val="32"/>
          <w:szCs w:val="32"/>
        </w:rPr>
        <w:t>Первой и основной составляющей развития муниципального образования является обеспеченность финансами, для этого ежегодно формируется бюджет городского поселения. Его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EC1F0C" w:rsidRPr="00EE24AF" w:rsidRDefault="00EC1F0C" w:rsidP="00EE24AF">
      <w:pPr>
        <w:spacing w:line="360" w:lineRule="auto"/>
        <w:ind w:firstLine="708"/>
        <w:jc w:val="both"/>
        <w:rPr>
          <w:rFonts w:cs="Times New Roman"/>
          <w:sz w:val="32"/>
          <w:szCs w:val="32"/>
        </w:rPr>
      </w:pPr>
      <w:r w:rsidRPr="00EE24AF">
        <w:rPr>
          <w:rFonts w:cs="Times New Roman"/>
          <w:sz w:val="32"/>
          <w:szCs w:val="32"/>
        </w:rPr>
        <w:t>Муниципальный бюджет представляет собой перечень доходов и расходов, утверждаемый решением совета депутатов.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  <w:r w:rsidR="00746F0D" w:rsidRPr="00EE24AF">
        <w:rPr>
          <w:rFonts w:cs="Times New Roman"/>
          <w:sz w:val="32"/>
          <w:szCs w:val="32"/>
        </w:rPr>
        <w:t xml:space="preserve"> </w:t>
      </w:r>
      <w:r w:rsidR="00907C67">
        <w:rPr>
          <w:rFonts w:cs="Times New Roman"/>
          <w:sz w:val="32"/>
          <w:szCs w:val="32"/>
        </w:rPr>
        <w:t>Публичные слушания по отчету</w:t>
      </w:r>
      <w:r w:rsidR="00006EC4">
        <w:rPr>
          <w:rFonts w:cs="Times New Roman"/>
          <w:sz w:val="32"/>
          <w:szCs w:val="32"/>
        </w:rPr>
        <w:t xml:space="preserve"> об исполнении бюджета состоял</w:t>
      </w:r>
      <w:r w:rsidR="00907C67">
        <w:rPr>
          <w:rFonts w:cs="Times New Roman"/>
          <w:sz w:val="32"/>
          <w:szCs w:val="32"/>
        </w:rPr>
        <w:t>и</w:t>
      </w:r>
      <w:r w:rsidR="00006EC4">
        <w:rPr>
          <w:rFonts w:cs="Times New Roman"/>
          <w:sz w:val="32"/>
          <w:szCs w:val="32"/>
        </w:rPr>
        <w:t>с</w:t>
      </w:r>
      <w:r w:rsidR="00907C67">
        <w:rPr>
          <w:rFonts w:cs="Times New Roman"/>
          <w:sz w:val="32"/>
          <w:szCs w:val="32"/>
        </w:rPr>
        <w:t>ь</w:t>
      </w:r>
      <w:r w:rsidR="00006EC4">
        <w:rPr>
          <w:rFonts w:cs="Times New Roman"/>
          <w:sz w:val="32"/>
          <w:szCs w:val="32"/>
        </w:rPr>
        <w:t xml:space="preserve"> накануне – 20 февраля. В своем докладе я приведу основные параметры главного финансового документа.</w:t>
      </w:r>
    </w:p>
    <w:p w:rsidR="00782B6F" w:rsidRPr="000953EF" w:rsidRDefault="00EC1F0C" w:rsidP="000953E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32"/>
          <w:szCs w:val="32"/>
        </w:rPr>
      </w:pPr>
      <w:r w:rsidRPr="00EE24AF">
        <w:rPr>
          <w:rFonts w:cs="Times New Roman"/>
          <w:sz w:val="32"/>
          <w:szCs w:val="32"/>
        </w:rPr>
        <w:lastRenderedPageBreak/>
        <w:t>Поступившие в 202</w:t>
      </w:r>
      <w:r w:rsidR="00746F0D" w:rsidRPr="00EE24AF">
        <w:rPr>
          <w:rFonts w:cs="Times New Roman"/>
          <w:sz w:val="32"/>
          <w:szCs w:val="32"/>
        </w:rPr>
        <w:t>4</w:t>
      </w:r>
      <w:r w:rsidRPr="00EE24AF">
        <w:rPr>
          <w:rFonts w:cs="Times New Roman"/>
          <w:sz w:val="32"/>
          <w:szCs w:val="32"/>
        </w:rPr>
        <w:t xml:space="preserve"> году доходы бюджета позволили своевременно обеспечить выплату заработной платы работникам муниципальных казённых и бюджетных учреждений, перечи</w:t>
      </w:r>
      <w:r w:rsidR="00746F0D" w:rsidRPr="00EE24AF">
        <w:rPr>
          <w:rFonts w:cs="Times New Roman"/>
          <w:sz w:val="32"/>
          <w:szCs w:val="32"/>
        </w:rPr>
        <w:t>слить налоги с заработной платы</w:t>
      </w:r>
      <w:r w:rsidRPr="00EE24AF">
        <w:rPr>
          <w:rFonts w:cs="Times New Roman"/>
          <w:sz w:val="32"/>
          <w:szCs w:val="32"/>
        </w:rPr>
        <w:t xml:space="preserve">, коммунальные услуги, своевременно профинансировать расходы по благоустройству, по  муниципальным </w:t>
      </w:r>
      <w:r w:rsidR="00746F0D" w:rsidRPr="00EE24AF">
        <w:rPr>
          <w:rFonts w:cs="Times New Roman"/>
          <w:sz w:val="32"/>
          <w:szCs w:val="32"/>
        </w:rPr>
        <w:t>и областным</w:t>
      </w:r>
      <w:r w:rsidRPr="00EE24AF">
        <w:rPr>
          <w:rFonts w:cs="Times New Roman"/>
          <w:sz w:val="32"/>
          <w:szCs w:val="32"/>
        </w:rPr>
        <w:t xml:space="preserve"> программам.</w:t>
      </w:r>
      <w:r w:rsidR="00746F0D" w:rsidRPr="00EE24AF">
        <w:rPr>
          <w:rFonts w:cs="Times New Roman"/>
          <w:sz w:val="32"/>
          <w:szCs w:val="32"/>
        </w:rPr>
        <w:t xml:space="preserve"> </w:t>
      </w:r>
    </w:p>
    <w:p w:rsidR="00862A90" w:rsidRPr="00867305" w:rsidRDefault="00862A90" w:rsidP="00746F0D">
      <w:pPr>
        <w:tabs>
          <w:tab w:val="left" w:pos="13140"/>
        </w:tabs>
        <w:spacing w:line="360" w:lineRule="auto"/>
        <w:jc w:val="both"/>
        <w:rPr>
          <w:sz w:val="32"/>
          <w:szCs w:val="32"/>
        </w:rPr>
      </w:pPr>
      <w:r w:rsidRPr="00862A90">
        <w:rPr>
          <w:sz w:val="32"/>
          <w:szCs w:val="32"/>
        </w:rPr>
        <w:t>Доходная часть бюджета за 202</w:t>
      </w:r>
      <w:r w:rsidR="00746F0D">
        <w:rPr>
          <w:sz w:val="32"/>
          <w:szCs w:val="32"/>
        </w:rPr>
        <w:t>4</w:t>
      </w:r>
      <w:r w:rsidRPr="00862A90">
        <w:rPr>
          <w:sz w:val="32"/>
          <w:szCs w:val="32"/>
        </w:rPr>
        <w:t xml:space="preserve"> год составила </w:t>
      </w:r>
      <w:r w:rsidR="008C35F5" w:rsidRPr="00F62BC0">
        <w:rPr>
          <w:sz w:val="32"/>
          <w:szCs w:val="32"/>
        </w:rPr>
        <w:t>441</w:t>
      </w:r>
      <w:r w:rsidRPr="00862A90">
        <w:rPr>
          <w:sz w:val="32"/>
          <w:szCs w:val="32"/>
        </w:rPr>
        <w:t xml:space="preserve"> млн. рублей</w:t>
      </w:r>
      <w:r w:rsidR="008C35F5">
        <w:rPr>
          <w:sz w:val="32"/>
          <w:szCs w:val="32"/>
        </w:rPr>
        <w:t>, что составило 100</w:t>
      </w:r>
      <w:r w:rsidR="00006EC4">
        <w:rPr>
          <w:sz w:val="32"/>
          <w:szCs w:val="32"/>
        </w:rPr>
        <w:t>,5% от плана,</w:t>
      </w:r>
      <w:r w:rsidR="00F62BC0" w:rsidRPr="00F62BC0">
        <w:rPr>
          <w:sz w:val="32"/>
          <w:szCs w:val="32"/>
        </w:rPr>
        <w:t xml:space="preserve"> </w:t>
      </w:r>
      <w:r w:rsidR="00F62BC0" w:rsidRPr="00F62BC0">
        <w:rPr>
          <w:color w:val="000000"/>
          <w:sz w:val="32"/>
          <w:szCs w:val="32"/>
        </w:rPr>
        <w:t xml:space="preserve">в т.ч. налоговые и неналоговые доходы составили 319 </w:t>
      </w:r>
      <w:r w:rsidR="00F62BC0">
        <w:rPr>
          <w:color w:val="000000"/>
          <w:sz w:val="32"/>
          <w:szCs w:val="32"/>
        </w:rPr>
        <w:t>млн</w:t>
      </w:r>
      <w:r w:rsidR="00F62BC0" w:rsidRPr="00F62BC0">
        <w:rPr>
          <w:color w:val="000000"/>
          <w:sz w:val="32"/>
          <w:szCs w:val="32"/>
        </w:rPr>
        <w:t>. руб.</w:t>
      </w:r>
      <w:r w:rsidR="00F62BC0">
        <w:rPr>
          <w:color w:val="000000"/>
          <w:sz w:val="32"/>
          <w:szCs w:val="32"/>
        </w:rPr>
        <w:t xml:space="preserve">, безвозмездные поступления 122 млн. </w:t>
      </w:r>
      <w:r w:rsidR="00F62BC0" w:rsidRPr="00F62BC0">
        <w:rPr>
          <w:color w:val="000000"/>
          <w:sz w:val="32"/>
          <w:szCs w:val="32"/>
        </w:rPr>
        <w:t>руб.</w:t>
      </w:r>
    </w:p>
    <w:p w:rsidR="00862A90" w:rsidRPr="00CF3D30" w:rsidRDefault="00862A90" w:rsidP="00862A90">
      <w:pPr>
        <w:spacing w:after="120" w:line="360" w:lineRule="auto"/>
        <w:jc w:val="both"/>
        <w:rPr>
          <w:sz w:val="32"/>
          <w:szCs w:val="32"/>
        </w:rPr>
      </w:pPr>
      <w:r w:rsidRPr="00CF3D30">
        <w:rPr>
          <w:sz w:val="32"/>
          <w:szCs w:val="32"/>
        </w:rPr>
        <w:t xml:space="preserve">Отмечу, что </w:t>
      </w:r>
      <w:r w:rsidR="000953EF">
        <w:rPr>
          <w:sz w:val="32"/>
          <w:szCs w:val="32"/>
        </w:rPr>
        <w:t xml:space="preserve">администрация </w:t>
      </w:r>
      <w:r w:rsidRPr="00CF3D30">
        <w:rPr>
          <w:sz w:val="32"/>
          <w:szCs w:val="32"/>
        </w:rPr>
        <w:t>участв</w:t>
      </w:r>
      <w:r w:rsidR="008132BF" w:rsidRPr="00CF3D30">
        <w:rPr>
          <w:sz w:val="32"/>
          <w:szCs w:val="32"/>
        </w:rPr>
        <w:t>овал</w:t>
      </w:r>
      <w:r w:rsidR="000953EF">
        <w:rPr>
          <w:sz w:val="32"/>
          <w:szCs w:val="32"/>
        </w:rPr>
        <w:t>а</w:t>
      </w:r>
      <w:r w:rsidRPr="00CF3D30">
        <w:rPr>
          <w:sz w:val="32"/>
          <w:szCs w:val="32"/>
        </w:rPr>
        <w:t xml:space="preserve">  в 9 региональных программах. </w:t>
      </w:r>
    </w:p>
    <w:p w:rsidR="00862A90" w:rsidRPr="00867305" w:rsidRDefault="00862A90" w:rsidP="00862A90">
      <w:pPr>
        <w:spacing w:after="120" w:line="360" w:lineRule="auto"/>
        <w:ind w:firstLine="567"/>
        <w:jc w:val="both"/>
        <w:rPr>
          <w:sz w:val="32"/>
          <w:szCs w:val="32"/>
        </w:rPr>
      </w:pPr>
      <w:r w:rsidRPr="00867305">
        <w:rPr>
          <w:sz w:val="32"/>
          <w:szCs w:val="32"/>
        </w:rPr>
        <w:t xml:space="preserve">Структура доходной части бюджета </w:t>
      </w:r>
      <w:r w:rsidR="00746F0D">
        <w:rPr>
          <w:sz w:val="32"/>
          <w:szCs w:val="32"/>
        </w:rPr>
        <w:t xml:space="preserve"> МО «Кировск» </w:t>
      </w:r>
      <w:r w:rsidR="000953EF">
        <w:rPr>
          <w:sz w:val="32"/>
          <w:szCs w:val="32"/>
        </w:rPr>
        <w:t xml:space="preserve">год от года </w:t>
      </w:r>
      <w:r w:rsidRPr="00867305">
        <w:rPr>
          <w:sz w:val="32"/>
          <w:szCs w:val="32"/>
        </w:rPr>
        <w:t>остается без изменений</w:t>
      </w:r>
      <w:r w:rsidR="00746F0D">
        <w:rPr>
          <w:sz w:val="32"/>
          <w:szCs w:val="32"/>
        </w:rPr>
        <w:t xml:space="preserve">. </w:t>
      </w:r>
      <w:r w:rsidRPr="00867305">
        <w:rPr>
          <w:sz w:val="32"/>
          <w:szCs w:val="32"/>
        </w:rPr>
        <w:t xml:space="preserve">Четыре доходных источника: НДФЛ, земельный налог, аренда земли, и продажа земельных участков обеспечивают более 90,0% </w:t>
      </w:r>
      <w:r w:rsidR="000953EF">
        <w:rPr>
          <w:sz w:val="32"/>
          <w:szCs w:val="32"/>
        </w:rPr>
        <w:t xml:space="preserve">от </w:t>
      </w:r>
      <w:r w:rsidRPr="00867305">
        <w:rPr>
          <w:sz w:val="32"/>
          <w:szCs w:val="32"/>
        </w:rPr>
        <w:t xml:space="preserve">всех собственных доходов бюджета. </w:t>
      </w:r>
    </w:p>
    <w:p w:rsidR="00862A90" w:rsidRPr="00862A90" w:rsidRDefault="00862A90" w:rsidP="00862A90">
      <w:pPr>
        <w:spacing w:after="120" w:line="360" w:lineRule="auto"/>
        <w:ind w:firstLine="567"/>
        <w:jc w:val="both"/>
        <w:rPr>
          <w:sz w:val="32"/>
          <w:szCs w:val="32"/>
        </w:rPr>
      </w:pPr>
      <w:r w:rsidRPr="00862A90">
        <w:rPr>
          <w:sz w:val="32"/>
          <w:szCs w:val="32"/>
        </w:rPr>
        <w:t>Расходная часть бюджета за 202</w:t>
      </w:r>
      <w:r w:rsidR="00882E8A">
        <w:rPr>
          <w:sz w:val="32"/>
          <w:szCs w:val="32"/>
        </w:rPr>
        <w:t>4</w:t>
      </w:r>
      <w:r w:rsidRPr="00862A90">
        <w:rPr>
          <w:sz w:val="32"/>
          <w:szCs w:val="32"/>
        </w:rPr>
        <w:t xml:space="preserve"> года составила </w:t>
      </w:r>
      <w:r w:rsidR="00F62BC0" w:rsidRPr="00F62BC0">
        <w:rPr>
          <w:sz w:val="32"/>
          <w:szCs w:val="32"/>
        </w:rPr>
        <w:t>424</w:t>
      </w:r>
      <w:r w:rsidRPr="00882E8A">
        <w:rPr>
          <w:color w:val="C00000"/>
          <w:sz w:val="32"/>
          <w:szCs w:val="32"/>
        </w:rPr>
        <w:t xml:space="preserve"> </w:t>
      </w:r>
      <w:r w:rsidRPr="00862A90">
        <w:rPr>
          <w:sz w:val="32"/>
          <w:szCs w:val="32"/>
        </w:rPr>
        <w:t xml:space="preserve">млн. руб. </w:t>
      </w:r>
    </w:p>
    <w:p w:rsidR="00862A90" w:rsidRPr="00867305" w:rsidRDefault="00882E8A" w:rsidP="00862A90">
      <w:pPr>
        <w:spacing w:after="12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862A90" w:rsidRPr="00867305">
        <w:rPr>
          <w:sz w:val="32"/>
          <w:szCs w:val="32"/>
        </w:rPr>
        <w:t xml:space="preserve">труктура расходов </w:t>
      </w:r>
      <w:r>
        <w:rPr>
          <w:sz w:val="32"/>
          <w:szCs w:val="32"/>
        </w:rPr>
        <w:t xml:space="preserve">бюджета </w:t>
      </w:r>
      <w:r w:rsidR="00862A90" w:rsidRPr="00867305">
        <w:rPr>
          <w:sz w:val="32"/>
          <w:szCs w:val="32"/>
        </w:rPr>
        <w:t>муниципального образования остаётся постоянной:</w:t>
      </w:r>
      <w:r>
        <w:rPr>
          <w:sz w:val="32"/>
          <w:szCs w:val="32"/>
        </w:rPr>
        <w:t xml:space="preserve"> жилищно-коммунальное хозяйство, культура и национальная экономика. </w:t>
      </w:r>
      <w:r w:rsidR="00006EC4">
        <w:rPr>
          <w:sz w:val="32"/>
          <w:szCs w:val="32"/>
        </w:rPr>
        <w:t xml:space="preserve"> </w:t>
      </w:r>
    </w:p>
    <w:p w:rsidR="008E0063" w:rsidRDefault="00EE24AF" w:rsidP="00A20D6B">
      <w:pPr>
        <w:spacing w:line="360" w:lineRule="auto"/>
        <w:ind w:left="-187" w:right="-37" w:firstLine="187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Основной</w:t>
      </w:r>
      <w:r w:rsidR="00090225" w:rsidRPr="00F1401E">
        <w:rPr>
          <w:rFonts w:cs="Times New Roman"/>
          <w:sz w:val="32"/>
          <w:szCs w:val="32"/>
        </w:rPr>
        <w:t xml:space="preserve"> статьей расходов</w:t>
      </w:r>
      <w:r>
        <w:rPr>
          <w:rFonts w:cs="Times New Roman"/>
          <w:sz w:val="32"/>
          <w:szCs w:val="32"/>
        </w:rPr>
        <w:t xml:space="preserve"> бюджета</w:t>
      </w:r>
      <w:r w:rsidR="00090225" w:rsidRPr="00F1401E">
        <w:rPr>
          <w:rFonts w:cs="Times New Roman"/>
          <w:sz w:val="32"/>
          <w:szCs w:val="32"/>
        </w:rPr>
        <w:t xml:space="preserve"> является жилищно-коммунальное хозяйство. </w:t>
      </w:r>
      <w:r w:rsidR="00006EC4">
        <w:rPr>
          <w:rFonts w:cs="Times New Roman"/>
          <w:sz w:val="32"/>
          <w:szCs w:val="32"/>
        </w:rPr>
        <w:t xml:space="preserve"> </w:t>
      </w:r>
    </w:p>
    <w:p w:rsidR="0099309D" w:rsidRDefault="00380D8F" w:rsidP="00380D8F">
      <w:pPr>
        <w:shd w:val="clear" w:color="auto" w:fill="FFFFFF"/>
        <w:suppressAutoHyphens w:val="0"/>
        <w:spacing w:line="360" w:lineRule="auto"/>
        <w:jc w:val="both"/>
        <w:rPr>
          <w:rFonts w:cs="Times New Roman"/>
          <w:sz w:val="32"/>
          <w:szCs w:val="32"/>
          <w:lang w:eastAsia="ru-RU"/>
        </w:rPr>
      </w:pPr>
      <w:r w:rsidRPr="00380D8F">
        <w:rPr>
          <w:rFonts w:cs="Times New Roman"/>
          <w:sz w:val="32"/>
          <w:szCs w:val="32"/>
          <w:lang w:eastAsia="ru-RU"/>
        </w:rPr>
        <w:t>В 20</w:t>
      </w:r>
      <w:r w:rsidR="00EE24AF">
        <w:rPr>
          <w:rFonts w:cs="Times New Roman"/>
          <w:sz w:val="32"/>
          <w:szCs w:val="32"/>
          <w:lang w:eastAsia="ru-RU"/>
        </w:rPr>
        <w:t>24</w:t>
      </w:r>
      <w:r w:rsidRPr="00380D8F">
        <w:rPr>
          <w:rFonts w:cs="Times New Roman"/>
          <w:sz w:val="32"/>
          <w:szCs w:val="32"/>
          <w:lang w:eastAsia="ru-RU"/>
        </w:rPr>
        <w:t xml:space="preserve"> году </w:t>
      </w:r>
      <w:r w:rsidR="00EE24AF">
        <w:rPr>
          <w:rFonts w:cs="Times New Roman"/>
          <w:sz w:val="32"/>
          <w:szCs w:val="32"/>
          <w:lang w:eastAsia="ru-RU"/>
        </w:rPr>
        <w:t xml:space="preserve">на улице Северной </w:t>
      </w:r>
      <w:r w:rsidRPr="00380D8F">
        <w:rPr>
          <w:rFonts w:cs="Times New Roman"/>
          <w:sz w:val="32"/>
          <w:szCs w:val="32"/>
          <w:lang w:eastAsia="ru-RU"/>
        </w:rPr>
        <w:t xml:space="preserve"> </w:t>
      </w:r>
      <w:r w:rsidR="00EE24AF">
        <w:rPr>
          <w:rFonts w:cs="Times New Roman"/>
          <w:sz w:val="32"/>
          <w:szCs w:val="32"/>
          <w:lang w:eastAsia="ru-RU"/>
        </w:rPr>
        <w:t xml:space="preserve">в городе Кировске был благоустроен Сосновый сквер. </w:t>
      </w:r>
      <w:r w:rsidR="009D062A">
        <w:rPr>
          <w:rFonts w:cs="Times New Roman"/>
          <w:sz w:val="32"/>
          <w:szCs w:val="32"/>
          <w:lang w:eastAsia="ru-RU"/>
        </w:rPr>
        <w:t xml:space="preserve"> На данной территории до </w:t>
      </w:r>
      <w:r w:rsidR="00640C22">
        <w:rPr>
          <w:rFonts w:cs="Times New Roman"/>
          <w:sz w:val="32"/>
          <w:szCs w:val="32"/>
          <w:lang w:eastAsia="ru-RU"/>
        </w:rPr>
        <w:lastRenderedPageBreak/>
        <w:t xml:space="preserve">масштабного </w:t>
      </w:r>
      <w:r w:rsidR="009D062A">
        <w:rPr>
          <w:rFonts w:cs="Times New Roman"/>
          <w:sz w:val="32"/>
          <w:szCs w:val="32"/>
          <w:lang w:eastAsia="ru-RU"/>
        </w:rPr>
        <w:t>благоустройства располагались площадка для катания на скейтборде</w:t>
      </w:r>
      <w:r w:rsidR="00591528">
        <w:rPr>
          <w:rFonts w:cs="Times New Roman"/>
          <w:sz w:val="32"/>
          <w:szCs w:val="32"/>
          <w:lang w:eastAsia="ru-RU"/>
        </w:rPr>
        <w:t xml:space="preserve"> и зеленый участок с красивыми соснами</w:t>
      </w:r>
      <w:r w:rsidR="00F62BC0">
        <w:rPr>
          <w:rFonts w:cs="Times New Roman"/>
          <w:sz w:val="32"/>
          <w:szCs w:val="32"/>
          <w:lang w:eastAsia="ru-RU"/>
        </w:rPr>
        <w:t xml:space="preserve">. </w:t>
      </w:r>
      <w:r w:rsidR="009D062A">
        <w:rPr>
          <w:rFonts w:cs="Times New Roman"/>
          <w:sz w:val="32"/>
          <w:szCs w:val="32"/>
          <w:lang w:eastAsia="ru-RU"/>
        </w:rPr>
        <w:t>Со временем элементы</w:t>
      </w:r>
      <w:r w:rsidR="00591528">
        <w:rPr>
          <w:rFonts w:cs="Times New Roman"/>
          <w:sz w:val="32"/>
          <w:szCs w:val="32"/>
          <w:lang w:eastAsia="ru-RU"/>
        </w:rPr>
        <w:t xml:space="preserve"> скейт-площадки</w:t>
      </w:r>
      <w:r w:rsidR="009D062A">
        <w:rPr>
          <w:rFonts w:cs="Times New Roman"/>
          <w:sz w:val="32"/>
          <w:szCs w:val="32"/>
          <w:lang w:eastAsia="ru-RU"/>
        </w:rPr>
        <w:t xml:space="preserve"> пришли в негодность</w:t>
      </w:r>
      <w:r w:rsidR="00F70DD0">
        <w:rPr>
          <w:rFonts w:cs="Times New Roman"/>
          <w:sz w:val="32"/>
          <w:szCs w:val="32"/>
          <w:lang w:eastAsia="ru-RU"/>
        </w:rPr>
        <w:t xml:space="preserve"> -</w:t>
      </w:r>
      <w:r w:rsidR="00591528">
        <w:rPr>
          <w:rFonts w:cs="Times New Roman"/>
          <w:sz w:val="32"/>
          <w:szCs w:val="32"/>
          <w:lang w:eastAsia="ru-RU"/>
        </w:rPr>
        <w:t xml:space="preserve"> появился запрос на об</w:t>
      </w:r>
      <w:r w:rsidR="0099309D">
        <w:rPr>
          <w:rFonts w:cs="Times New Roman"/>
          <w:sz w:val="32"/>
          <w:szCs w:val="32"/>
          <w:lang w:eastAsia="ru-RU"/>
        </w:rPr>
        <w:t>новление</w:t>
      </w:r>
      <w:r w:rsidR="00591528">
        <w:rPr>
          <w:rFonts w:cs="Times New Roman"/>
          <w:sz w:val="32"/>
          <w:szCs w:val="32"/>
          <w:lang w:eastAsia="ru-RU"/>
        </w:rPr>
        <w:t xml:space="preserve"> всей территории в целом. </w:t>
      </w:r>
    </w:p>
    <w:p w:rsidR="00006EC4" w:rsidRDefault="0099309D" w:rsidP="00380D8F">
      <w:pPr>
        <w:shd w:val="clear" w:color="auto" w:fill="FFFFFF"/>
        <w:suppressAutoHyphens w:val="0"/>
        <w:spacing w:line="36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t>В</w:t>
      </w:r>
      <w:r w:rsidR="009D062A">
        <w:rPr>
          <w:rFonts w:cs="Times New Roman"/>
          <w:sz w:val="32"/>
          <w:szCs w:val="32"/>
          <w:lang w:eastAsia="ru-RU"/>
        </w:rPr>
        <w:t xml:space="preserve"> 2023 году жители города Кировска большинством голосов выбрали данную территорию для приоритетного благоустройства</w:t>
      </w:r>
      <w:r w:rsidR="00F62BC0">
        <w:rPr>
          <w:rFonts w:cs="Times New Roman"/>
          <w:sz w:val="32"/>
          <w:szCs w:val="32"/>
          <w:lang w:eastAsia="ru-RU"/>
        </w:rPr>
        <w:t xml:space="preserve"> по программе «Формирование комфортной </w:t>
      </w:r>
      <w:r w:rsidR="00475851">
        <w:rPr>
          <w:rFonts w:cs="Times New Roman"/>
          <w:sz w:val="32"/>
          <w:szCs w:val="32"/>
          <w:lang w:eastAsia="ru-RU"/>
        </w:rPr>
        <w:t>городской среды»</w:t>
      </w:r>
      <w:r w:rsidR="009D062A">
        <w:rPr>
          <w:rFonts w:cs="Times New Roman"/>
          <w:sz w:val="32"/>
          <w:szCs w:val="32"/>
          <w:lang w:eastAsia="ru-RU"/>
        </w:rPr>
        <w:t xml:space="preserve">. </w:t>
      </w:r>
      <w:r w:rsidR="00591528">
        <w:rPr>
          <w:rFonts w:cs="Times New Roman"/>
          <w:sz w:val="32"/>
          <w:szCs w:val="32"/>
          <w:lang w:eastAsia="ru-RU"/>
        </w:rPr>
        <w:t>Я хочу выразить благодарность активным членам Молодежного совета города Кировска за помощь в разработке дизайн-проекта данной общественной территории.</w:t>
      </w:r>
      <w:r w:rsidR="00F07817">
        <w:rPr>
          <w:rFonts w:cs="Times New Roman"/>
          <w:sz w:val="32"/>
          <w:szCs w:val="32"/>
          <w:lang w:eastAsia="ru-RU"/>
        </w:rPr>
        <w:t xml:space="preserve"> </w:t>
      </w:r>
      <w:r w:rsidR="009D062A">
        <w:rPr>
          <w:rFonts w:cs="Times New Roman"/>
          <w:sz w:val="32"/>
          <w:szCs w:val="32"/>
          <w:lang w:eastAsia="ru-RU"/>
        </w:rPr>
        <w:t xml:space="preserve"> </w:t>
      </w:r>
      <w:r w:rsidR="00591528">
        <w:rPr>
          <w:rFonts w:cs="Times New Roman"/>
          <w:sz w:val="32"/>
          <w:szCs w:val="32"/>
          <w:lang w:eastAsia="ru-RU"/>
        </w:rPr>
        <w:t>Ребятами было предложено благоустроить сквер в природном стиле, чтобы подчеркнуть близость к природе</w:t>
      </w:r>
      <w:r w:rsidR="00081F05">
        <w:rPr>
          <w:rFonts w:cs="Times New Roman"/>
          <w:sz w:val="32"/>
          <w:szCs w:val="32"/>
          <w:lang w:eastAsia="ru-RU"/>
        </w:rPr>
        <w:t xml:space="preserve"> и предусмотреть сразу несколько функциональных зон, для того, чтобы  привлечь жителей разных интересов и возрастов. </w:t>
      </w:r>
      <w:r w:rsidR="007E6206">
        <w:rPr>
          <w:rFonts w:cs="Times New Roman"/>
          <w:sz w:val="32"/>
          <w:szCs w:val="32"/>
          <w:lang w:eastAsia="ru-RU"/>
        </w:rPr>
        <w:t xml:space="preserve"> </w:t>
      </w:r>
    </w:p>
    <w:p w:rsidR="00380D8F" w:rsidRPr="007F488C" w:rsidRDefault="007E6206" w:rsidP="00380D8F">
      <w:pPr>
        <w:shd w:val="clear" w:color="auto" w:fill="FFFFFF"/>
        <w:suppressAutoHyphens w:val="0"/>
        <w:spacing w:line="36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t xml:space="preserve">В августе в ходе рабочей поездки в Кировский район Сосновый сквер посетил Губернатор Ленинградской области, который высоко оценил </w:t>
      </w:r>
      <w:r w:rsidR="00081F05">
        <w:rPr>
          <w:rFonts w:cs="Times New Roman"/>
          <w:sz w:val="32"/>
          <w:szCs w:val="32"/>
          <w:lang w:eastAsia="ru-RU"/>
        </w:rPr>
        <w:t xml:space="preserve"> </w:t>
      </w:r>
      <w:r w:rsidR="00BE257F">
        <w:rPr>
          <w:rFonts w:cs="Times New Roman"/>
          <w:sz w:val="32"/>
          <w:szCs w:val="32"/>
          <w:lang w:eastAsia="ru-RU"/>
        </w:rPr>
        <w:t xml:space="preserve">замысел и качество исполнения работ. Особенно Александра Дрозденко впечатлила идея установки деревянных фигур животных, обитающих в лесах Ленинградской области. </w:t>
      </w:r>
    </w:p>
    <w:p w:rsidR="007B48B2" w:rsidRDefault="00006EC4" w:rsidP="00380D8F">
      <w:pPr>
        <w:shd w:val="clear" w:color="auto" w:fill="FFFFFF"/>
        <w:suppressAutoHyphens w:val="0"/>
        <w:spacing w:line="36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t>Приоткрывая дверь в будущее</w:t>
      </w:r>
      <w:r w:rsidR="00BE652E">
        <w:rPr>
          <w:rFonts w:cs="Times New Roman"/>
          <w:sz w:val="32"/>
          <w:szCs w:val="32"/>
          <w:lang w:eastAsia="ru-RU"/>
        </w:rPr>
        <w:t>,</w:t>
      </w:r>
      <w:r>
        <w:rPr>
          <w:rFonts w:cs="Times New Roman"/>
          <w:sz w:val="32"/>
          <w:szCs w:val="32"/>
          <w:lang w:eastAsia="ru-RU"/>
        </w:rPr>
        <w:t xml:space="preserve"> я скажу, что в апреле-мае кировчане будут выбирать дизайн-проект новой общественной территории за ТРЦ «Маяк». Именно она была отобрана жителями в хо</w:t>
      </w:r>
      <w:r w:rsidR="00BE652E">
        <w:rPr>
          <w:rFonts w:cs="Times New Roman"/>
          <w:sz w:val="32"/>
          <w:szCs w:val="32"/>
          <w:lang w:eastAsia="ru-RU"/>
        </w:rPr>
        <w:t>д</w:t>
      </w:r>
      <w:r>
        <w:rPr>
          <w:rFonts w:cs="Times New Roman"/>
          <w:sz w:val="32"/>
          <w:szCs w:val="32"/>
          <w:lang w:eastAsia="ru-RU"/>
        </w:rPr>
        <w:t xml:space="preserve">е регионального этапа голосования, проходившего в начале текущего года. </w:t>
      </w:r>
      <w:r w:rsidR="00BE652E">
        <w:rPr>
          <w:rFonts w:cs="Times New Roman"/>
          <w:sz w:val="32"/>
          <w:szCs w:val="32"/>
          <w:lang w:eastAsia="ru-RU"/>
        </w:rPr>
        <w:t xml:space="preserve">Комитетом по </w:t>
      </w:r>
      <w:r w:rsidR="000953EF">
        <w:rPr>
          <w:rFonts w:cs="Times New Roman"/>
          <w:sz w:val="32"/>
          <w:szCs w:val="32"/>
          <w:lang w:eastAsia="ru-RU"/>
        </w:rPr>
        <w:t>жилищно-коммунальному хозяйству</w:t>
      </w:r>
      <w:r w:rsidR="00BE652E">
        <w:rPr>
          <w:rFonts w:cs="Times New Roman"/>
          <w:sz w:val="32"/>
          <w:szCs w:val="32"/>
          <w:lang w:eastAsia="ru-RU"/>
        </w:rPr>
        <w:t xml:space="preserve"> Ленинградской области наш город,</w:t>
      </w:r>
      <w:r w:rsidR="007B48B2">
        <w:rPr>
          <w:rFonts w:cs="Times New Roman"/>
          <w:sz w:val="32"/>
          <w:szCs w:val="32"/>
          <w:lang w:eastAsia="ru-RU"/>
        </w:rPr>
        <w:t xml:space="preserve"> </w:t>
      </w:r>
      <w:r w:rsidR="00BE652E">
        <w:rPr>
          <w:rFonts w:cs="Times New Roman"/>
          <w:sz w:val="32"/>
          <w:szCs w:val="32"/>
          <w:lang w:eastAsia="ru-RU"/>
        </w:rPr>
        <w:t xml:space="preserve">в числе </w:t>
      </w:r>
      <w:r w:rsidR="007B48B2">
        <w:rPr>
          <w:rFonts w:cs="Times New Roman"/>
          <w:sz w:val="32"/>
          <w:szCs w:val="32"/>
          <w:lang w:eastAsia="ru-RU"/>
        </w:rPr>
        <w:t>девяти</w:t>
      </w:r>
      <w:r w:rsidR="00BE652E">
        <w:rPr>
          <w:rFonts w:cs="Times New Roman"/>
          <w:sz w:val="32"/>
          <w:szCs w:val="32"/>
          <w:lang w:eastAsia="ru-RU"/>
        </w:rPr>
        <w:t xml:space="preserve"> городов</w:t>
      </w:r>
      <w:r w:rsidR="007B48B2">
        <w:rPr>
          <w:rFonts w:cs="Times New Roman"/>
          <w:sz w:val="32"/>
          <w:szCs w:val="32"/>
          <w:lang w:eastAsia="ru-RU"/>
        </w:rPr>
        <w:t xml:space="preserve"> региона</w:t>
      </w:r>
      <w:r w:rsidR="00BE652E">
        <w:rPr>
          <w:rFonts w:cs="Times New Roman"/>
          <w:sz w:val="32"/>
          <w:szCs w:val="32"/>
          <w:lang w:eastAsia="ru-RU"/>
        </w:rPr>
        <w:t xml:space="preserve">, </w:t>
      </w:r>
      <w:r w:rsidR="00BE652E">
        <w:rPr>
          <w:rFonts w:cs="Times New Roman"/>
          <w:sz w:val="32"/>
          <w:szCs w:val="32"/>
          <w:lang w:eastAsia="ru-RU"/>
        </w:rPr>
        <w:lastRenderedPageBreak/>
        <w:t xml:space="preserve">был отобран для разработки дизайн-проекта </w:t>
      </w:r>
      <w:r w:rsidR="000953EF">
        <w:rPr>
          <w:rFonts w:cs="Times New Roman"/>
          <w:sz w:val="32"/>
          <w:szCs w:val="32"/>
          <w:lang w:eastAsia="ru-RU"/>
        </w:rPr>
        <w:t xml:space="preserve">данной </w:t>
      </w:r>
      <w:r w:rsidR="00BE652E">
        <w:rPr>
          <w:rFonts w:cs="Times New Roman"/>
          <w:sz w:val="32"/>
          <w:szCs w:val="32"/>
          <w:lang w:eastAsia="ru-RU"/>
        </w:rPr>
        <w:t>общественной территории</w:t>
      </w:r>
      <w:r w:rsidR="007B48B2">
        <w:rPr>
          <w:rFonts w:cs="Times New Roman"/>
          <w:sz w:val="32"/>
          <w:szCs w:val="32"/>
          <w:lang w:eastAsia="ru-RU"/>
        </w:rPr>
        <w:t xml:space="preserve"> в рамках архитектурного конкурса студенческих команд. </w:t>
      </w:r>
    </w:p>
    <w:p w:rsidR="005B7D73" w:rsidRDefault="007B48B2" w:rsidP="000953EF">
      <w:pPr>
        <w:shd w:val="clear" w:color="auto" w:fill="FFFFFF"/>
        <w:suppressAutoHyphens w:val="0"/>
        <w:spacing w:line="360" w:lineRule="auto"/>
        <w:ind w:firstLine="708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t>Также</w:t>
      </w:r>
      <w:r w:rsidR="000953EF">
        <w:rPr>
          <w:rFonts w:cs="Times New Roman"/>
          <w:sz w:val="32"/>
          <w:szCs w:val="32"/>
          <w:lang w:eastAsia="ru-RU"/>
        </w:rPr>
        <w:t>, в рамках своего отчета,</w:t>
      </w:r>
      <w:r>
        <w:rPr>
          <w:rFonts w:cs="Times New Roman"/>
          <w:sz w:val="32"/>
          <w:szCs w:val="32"/>
          <w:lang w:eastAsia="ru-RU"/>
        </w:rPr>
        <w:t xml:space="preserve"> я</w:t>
      </w:r>
      <w:r w:rsidR="00BE652E">
        <w:rPr>
          <w:rFonts w:cs="Times New Roman"/>
          <w:sz w:val="32"/>
          <w:szCs w:val="32"/>
          <w:lang w:eastAsia="ru-RU"/>
        </w:rPr>
        <w:t xml:space="preserve"> </w:t>
      </w:r>
      <w:r>
        <w:rPr>
          <w:rFonts w:cs="Times New Roman"/>
          <w:sz w:val="32"/>
          <w:szCs w:val="32"/>
          <w:lang w:eastAsia="ru-RU"/>
        </w:rPr>
        <w:t>х</w:t>
      </w:r>
      <w:r w:rsidR="00006EC4">
        <w:rPr>
          <w:rFonts w:cs="Times New Roman"/>
          <w:sz w:val="32"/>
          <w:szCs w:val="32"/>
          <w:lang w:eastAsia="ru-RU"/>
        </w:rPr>
        <w:t>очу отметить активность жителей ЖК «Кировский посад» в данном голосовании, жители микрорайона активно поддерживали создание сквера вблиз</w:t>
      </w:r>
      <w:r w:rsidR="00907C67">
        <w:rPr>
          <w:rFonts w:cs="Times New Roman"/>
          <w:sz w:val="32"/>
          <w:szCs w:val="32"/>
          <w:lang w:eastAsia="ru-RU"/>
        </w:rPr>
        <w:t>и дома № 41 по Советской улице, но, к сожалению, данная территория не смогла набрать большинства голосов. Я надеюсь в следующем голосовании территория у ЖК «Кировский посад» сможет стать победителем и участником программы по благоустройству.</w:t>
      </w:r>
    </w:p>
    <w:p w:rsidR="00A241AC" w:rsidRPr="005B7D73" w:rsidRDefault="00A241AC" w:rsidP="000953EF">
      <w:pPr>
        <w:shd w:val="clear" w:color="auto" w:fill="FFFFFF"/>
        <w:suppressAutoHyphens w:val="0"/>
        <w:spacing w:line="360" w:lineRule="auto"/>
        <w:ind w:firstLine="708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t xml:space="preserve">Кировчане уже не раз показывали свою активность и не безразличие к судьбе родного города. Ярким примером стало участие несколько сот человек в публичных слушаниях 14 ноября 2024 года во Дворце культуры по вопросу возможного увеличения этажности строящегося дома на улице Энергетиков д.10. В соответствии с действующим законодательством администрация обязана провести публичные слушания и после, направить свое заключение в Комитет по градостроительной политике. Кировчане ясно обозначили свою позицию по поставленному вопросу. Администрация поддержала мнение жителей и направила в комитет  отрицательное заключение. Застройщику предложены альтернативные участки для строительства. В настоящее время </w:t>
      </w:r>
      <w:r w:rsidR="007A6CBC">
        <w:rPr>
          <w:rFonts w:cs="Times New Roman"/>
          <w:sz w:val="32"/>
          <w:szCs w:val="32"/>
          <w:lang w:eastAsia="ru-RU"/>
        </w:rPr>
        <w:t>идут активные обсуждения данного вопроса с Правительством Ленинградской области.</w:t>
      </w:r>
    </w:p>
    <w:p w:rsidR="00380D8F" w:rsidRDefault="005B7D73" w:rsidP="00380D8F">
      <w:pPr>
        <w:shd w:val="clear" w:color="auto" w:fill="FFFFFF"/>
        <w:suppressAutoHyphens w:val="0"/>
        <w:spacing w:line="36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lastRenderedPageBreak/>
        <w:t xml:space="preserve">Не менее важным фактором для развития любого населенного пункта является состояние дорог. </w:t>
      </w:r>
      <w:r w:rsidR="007D438E">
        <w:rPr>
          <w:rFonts w:cs="Times New Roman"/>
          <w:sz w:val="32"/>
          <w:szCs w:val="32"/>
          <w:lang w:eastAsia="ru-RU"/>
        </w:rPr>
        <w:t xml:space="preserve"> Я уже не первый год пытаюсь </w:t>
      </w:r>
      <w:r w:rsidR="0099309D">
        <w:rPr>
          <w:rFonts w:cs="Times New Roman"/>
          <w:sz w:val="32"/>
          <w:szCs w:val="32"/>
          <w:lang w:eastAsia="ru-RU"/>
        </w:rPr>
        <w:t>донести до</w:t>
      </w:r>
      <w:r w:rsidR="007D438E">
        <w:rPr>
          <w:rFonts w:cs="Times New Roman"/>
          <w:sz w:val="32"/>
          <w:szCs w:val="32"/>
          <w:lang w:eastAsia="ru-RU"/>
        </w:rPr>
        <w:t xml:space="preserve"> люд</w:t>
      </w:r>
      <w:r w:rsidR="00113B51">
        <w:rPr>
          <w:rFonts w:cs="Times New Roman"/>
          <w:sz w:val="32"/>
          <w:szCs w:val="32"/>
          <w:lang w:eastAsia="ru-RU"/>
        </w:rPr>
        <w:t>ей</w:t>
      </w:r>
      <w:r w:rsidR="007D438E">
        <w:rPr>
          <w:rFonts w:cs="Times New Roman"/>
          <w:sz w:val="32"/>
          <w:szCs w:val="32"/>
          <w:lang w:eastAsia="ru-RU"/>
        </w:rPr>
        <w:t xml:space="preserve">, что у каждой дороги есть свой хозяин. Есть </w:t>
      </w:r>
      <w:r w:rsidR="00113B51">
        <w:rPr>
          <w:rFonts w:cs="Times New Roman"/>
          <w:sz w:val="32"/>
          <w:szCs w:val="32"/>
          <w:lang w:eastAsia="ru-RU"/>
        </w:rPr>
        <w:t xml:space="preserve">трассы </w:t>
      </w:r>
      <w:r w:rsidR="007D438E">
        <w:rPr>
          <w:rFonts w:cs="Times New Roman"/>
          <w:sz w:val="32"/>
          <w:szCs w:val="32"/>
          <w:lang w:eastAsia="ru-RU"/>
        </w:rPr>
        <w:t>регионального значения</w:t>
      </w:r>
      <w:r w:rsidR="00343C0A">
        <w:rPr>
          <w:rFonts w:cs="Times New Roman"/>
          <w:sz w:val="32"/>
          <w:szCs w:val="32"/>
          <w:lang w:eastAsia="ru-RU"/>
        </w:rPr>
        <w:t xml:space="preserve"> </w:t>
      </w:r>
      <w:r w:rsidR="007D438E">
        <w:rPr>
          <w:rFonts w:cs="Times New Roman"/>
          <w:sz w:val="32"/>
          <w:szCs w:val="32"/>
          <w:lang w:eastAsia="ru-RU"/>
        </w:rPr>
        <w:t>-</w:t>
      </w:r>
      <w:r w:rsidR="00343C0A">
        <w:rPr>
          <w:rFonts w:cs="Times New Roman"/>
          <w:sz w:val="32"/>
          <w:szCs w:val="32"/>
          <w:lang w:eastAsia="ru-RU"/>
        </w:rPr>
        <w:t xml:space="preserve"> </w:t>
      </w:r>
      <w:r w:rsidR="007D438E">
        <w:rPr>
          <w:rFonts w:cs="Times New Roman"/>
          <w:sz w:val="32"/>
          <w:szCs w:val="32"/>
          <w:lang w:eastAsia="ru-RU"/>
        </w:rPr>
        <w:t>они находятся в собственности Ленинградской области</w:t>
      </w:r>
      <w:r w:rsidR="00113B51">
        <w:rPr>
          <w:rFonts w:cs="Times New Roman"/>
          <w:sz w:val="32"/>
          <w:szCs w:val="32"/>
          <w:lang w:eastAsia="ru-RU"/>
        </w:rPr>
        <w:t>,</w:t>
      </w:r>
      <w:r w:rsidR="007D438E">
        <w:rPr>
          <w:rFonts w:cs="Times New Roman"/>
          <w:sz w:val="32"/>
          <w:szCs w:val="32"/>
          <w:lang w:eastAsia="ru-RU"/>
        </w:rPr>
        <w:t xml:space="preserve"> и содержит их организация под н</w:t>
      </w:r>
      <w:r w:rsidR="00343C0A">
        <w:rPr>
          <w:rFonts w:cs="Times New Roman"/>
          <w:sz w:val="32"/>
          <w:szCs w:val="32"/>
          <w:lang w:eastAsia="ru-RU"/>
        </w:rPr>
        <w:t>а</w:t>
      </w:r>
      <w:r w:rsidR="007D438E">
        <w:rPr>
          <w:rFonts w:cs="Times New Roman"/>
          <w:sz w:val="32"/>
          <w:szCs w:val="32"/>
          <w:lang w:eastAsia="ru-RU"/>
        </w:rPr>
        <w:t>званием Киришское ДРСУ</w:t>
      </w:r>
      <w:r w:rsidR="00006EC4">
        <w:rPr>
          <w:rFonts w:cs="Times New Roman"/>
          <w:sz w:val="32"/>
          <w:szCs w:val="32"/>
          <w:lang w:eastAsia="ru-RU"/>
        </w:rPr>
        <w:t xml:space="preserve">. </w:t>
      </w:r>
      <w:r w:rsidR="007D438E">
        <w:rPr>
          <w:rFonts w:cs="Times New Roman"/>
          <w:sz w:val="32"/>
          <w:szCs w:val="32"/>
          <w:lang w:eastAsia="ru-RU"/>
        </w:rPr>
        <w:t xml:space="preserve"> </w:t>
      </w:r>
      <w:r w:rsidR="00006EC4">
        <w:rPr>
          <w:rFonts w:cs="Times New Roman"/>
          <w:sz w:val="32"/>
          <w:szCs w:val="32"/>
          <w:lang w:eastAsia="ru-RU"/>
        </w:rPr>
        <w:t>Существуют</w:t>
      </w:r>
      <w:r w:rsidR="007D438E">
        <w:rPr>
          <w:rFonts w:cs="Times New Roman"/>
          <w:sz w:val="32"/>
          <w:szCs w:val="32"/>
          <w:lang w:eastAsia="ru-RU"/>
        </w:rPr>
        <w:t xml:space="preserve"> внутридворовые проезды</w:t>
      </w:r>
      <w:r w:rsidR="00343C0A">
        <w:rPr>
          <w:rFonts w:cs="Times New Roman"/>
          <w:sz w:val="32"/>
          <w:szCs w:val="32"/>
          <w:lang w:eastAsia="ru-RU"/>
        </w:rPr>
        <w:t xml:space="preserve"> </w:t>
      </w:r>
      <w:r w:rsidR="007D438E">
        <w:rPr>
          <w:rFonts w:cs="Times New Roman"/>
          <w:sz w:val="32"/>
          <w:szCs w:val="32"/>
          <w:lang w:eastAsia="ru-RU"/>
        </w:rPr>
        <w:t xml:space="preserve">- </w:t>
      </w:r>
      <w:r w:rsidR="00343C0A">
        <w:rPr>
          <w:rFonts w:cs="Times New Roman"/>
          <w:sz w:val="32"/>
          <w:szCs w:val="32"/>
          <w:lang w:eastAsia="ru-RU"/>
        </w:rPr>
        <w:t>их</w:t>
      </w:r>
      <w:r w:rsidR="007D438E">
        <w:rPr>
          <w:rFonts w:cs="Times New Roman"/>
          <w:sz w:val="32"/>
          <w:szCs w:val="32"/>
          <w:lang w:eastAsia="ru-RU"/>
        </w:rPr>
        <w:t xml:space="preserve"> собственниками являются жители многоквартирных домов</w:t>
      </w:r>
      <w:r w:rsidR="00113B51">
        <w:rPr>
          <w:rFonts w:cs="Times New Roman"/>
          <w:sz w:val="32"/>
          <w:szCs w:val="32"/>
          <w:lang w:eastAsia="ru-RU"/>
        </w:rPr>
        <w:t xml:space="preserve"> за их состоянием следят управляющие компании и ТСЖ</w:t>
      </w:r>
      <w:r w:rsidR="00343C0A">
        <w:rPr>
          <w:rFonts w:cs="Times New Roman"/>
          <w:sz w:val="32"/>
          <w:szCs w:val="32"/>
          <w:lang w:eastAsia="ru-RU"/>
        </w:rPr>
        <w:t>,</w:t>
      </w:r>
      <w:r w:rsidR="007D438E">
        <w:rPr>
          <w:rFonts w:cs="Times New Roman"/>
          <w:sz w:val="32"/>
          <w:szCs w:val="32"/>
          <w:lang w:eastAsia="ru-RU"/>
        </w:rPr>
        <w:t xml:space="preserve"> </w:t>
      </w:r>
      <w:r w:rsidR="00343C0A">
        <w:rPr>
          <w:rFonts w:cs="Times New Roman"/>
          <w:sz w:val="32"/>
          <w:szCs w:val="32"/>
          <w:lang w:eastAsia="ru-RU"/>
        </w:rPr>
        <w:t xml:space="preserve">а </w:t>
      </w:r>
      <w:r w:rsidR="007D438E">
        <w:rPr>
          <w:rFonts w:cs="Times New Roman"/>
          <w:sz w:val="32"/>
          <w:szCs w:val="32"/>
          <w:lang w:eastAsia="ru-RU"/>
        </w:rPr>
        <w:t>есть дороги местного значения</w:t>
      </w:r>
      <w:r w:rsidR="00343C0A">
        <w:rPr>
          <w:rFonts w:cs="Times New Roman"/>
          <w:sz w:val="32"/>
          <w:szCs w:val="32"/>
          <w:lang w:eastAsia="ru-RU"/>
        </w:rPr>
        <w:t xml:space="preserve"> </w:t>
      </w:r>
      <w:r w:rsidR="007D438E">
        <w:rPr>
          <w:rFonts w:cs="Times New Roman"/>
          <w:sz w:val="32"/>
          <w:szCs w:val="32"/>
          <w:lang w:eastAsia="ru-RU"/>
        </w:rPr>
        <w:t xml:space="preserve">- это все основные автомагистрали нашего города собственником которых является МО «Кировск». </w:t>
      </w:r>
    </w:p>
    <w:p w:rsidR="007F488C" w:rsidRDefault="007F488C" w:rsidP="00380D8F">
      <w:pPr>
        <w:shd w:val="clear" w:color="auto" w:fill="FFFFFF"/>
        <w:suppressAutoHyphens w:val="0"/>
        <w:spacing w:line="360" w:lineRule="auto"/>
        <w:jc w:val="both"/>
        <w:rPr>
          <w:sz w:val="32"/>
          <w:szCs w:val="32"/>
        </w:rPr>
      </w:pPr>
      <w:r>
        <w:rPr>
          <w:rFonts w:cs="Times New Roman"/>
          <w:sz w:val="32"/>
          <w:szCs w:val="32"/>
          <w:lang w:eastAsia="ru-RU"/>
        </w:rPr>
        <w:t>В 2024 году на средства муниципального образования был произведен ремонт асфальтового покрытия улицы Ладожской и участка улицы Северной от улицы Набережной до Соснового сквера</w:t>
      </w:r>
      <w:r w:rsidR="00315410">
        <w:rPr>
          <w:rFonts w:cs="Times New Roman"/>
          <w:sz w:val="32"/>
          <w:szCs w:val="32"/>
          <w:lang w:eastAsia="ru-RU"/>
        </w:rPr>
        <w:t>, улицы Десантника Исаева.</w:t>
      </w:r>
      <w:r>
        <w:rPr>
          <w:rFonts w:cs="Times New Roman"/>
          <w:sz w:val="32"/>
          <w:szCs w:val="32"/>
          <w:lang w:eastAsia="ru-RU"/>
        </w:rPr>
        <w:t xml:space="preserve"> Также прошлый год ознаменовался завершением масштабного инфраструктурного объекта </w:t>
      </w:r>
      <w:r w:rsidRPr="000F35DB">
        <w:rPr>
          <w:rFonts w:cs="Times New Roman"/>
          <w:sz w:val="32"/>
          <w:szCs w:val="32"/>
          <w:lang w:eastAsia="ru-RU"/>
        </w:rPr>
        <w:t xml:space="preserve">- </w:t>
      </w:r>
      <w:r w:rsidRPr="000F35DB">
        <w:rPr>
          <w:sz w:val="32"/>
          <w:szCs w:val="32"/>
        </w:rPr>
        <w:t>строительство транспортной инфраструктуры в п. Молодцово на земельных участках, предоставленных членам многодетных семей по 105-ФЗ (улицы: Дружная, Юбилейная, Подводника Панарина</w:t>
      </w:r>
      <w:r w:rsidR="007B48B2">
        <w:rPr>
          <w:sz w:val="32"/>
          <w:szCs w:val="32"/>
        </w:rPr>
        <w:t xml:space="preserve">  и др</w:t>
      </w:r>
      <w:r w:rsidRPr="000F35DB">
        <w:rPr>
          <w:sz w:val="32"/>
          <w:szCs w:val="32"/>
        </w:rPr>
        <w:t>)</w:t>
      </w:r>
      <w:r w:rsidR="000F35DB">
        <w:rPr>
          <w:sz w:val="32"/>
          <w:szCs w:val="32"/>
        </w:rPr>
        <w:t>.</w:t>
      </w:r>
    </w:p>
    <w:p w:rsidR="000F35DB" w:rsidRDefault="000F35DB" w:rsidP="00380D8F">
      <w:pPr>
        <w:shd w:val="clear" w:color="auto" w:fill="FFFFFF"/>
        <w:suppressAutoHyphens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Также силами муниципального бюджетного учреждения «Благоустройство, обслуживание и содержание территории» в течение года выполнялся ямочный ремонт улично-дорожной сети. </w:t>
      </w:r>
    </w:p>
    <w:p w:rsidR="00230C58" w:rsidRDefault="000F35DB" w:rsidP="00380D8F">
      <w:pPr>
        <w:shd w:val="clear" w:color="auto" w:fill="FFFFFF"/>
        <w:suppressAutoHyphens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прошлом году наш город стал светлее и это не просто слова. Произведена работа по организации уличного освещения участка Песо</w:t>
      </w:r>
      <w:r w:rsidR="00A7339B">
        <w:rPr>
          <w:sz w:val="32"/>
          <w:szCs w:val="32"/>
        </w:rPr>
        <w:t xml:space="preserve">чной в промышленной зоне города Кировска, а также </w:t>
      </w:r>
      <w:r w:rsidR="00A7339B">
        <w:rPr>
          <w:sz w:val="32"/>
          <w:szCs w:val="32"/>
        </w:rPr>
        <w:lastRenderedPageBreak/>
        <w:t>организовано освещение улицы Советской до границ населенного пункта. Теперь кировчане-владельцы дачных участко</w:t>
      </w:r>
      <w:r w:rsidR="003743E9">
        <w:rPr>
          <w:sz w:val="32"/>
          <w:szCs w:val="32"/>
        </w:rPr>
        <w:t>в</w:t>
      </w:r>
      <w:r w:rsidR="00A7339B">
        <w:rPr>
          <w:sz w:val="32"/>
          <w:szCs w:val="32"/>
        </w:rPr>
        <w:t xml:space="preserve"> в массиве «Беляевский мох» могут более комфортно, а главное безопасно добираться до места отдыха и проживания.</w:t>
      </w:r>
      <w:r w:rsidR="007B48B2">
        <w:rPr>
          <w:sz w:val="32"/>
          <w:szCs w:val="32"/>
        </w:rPr>
        <w:t xml:space="preserve"> Фактически в самом начале 2024 года были освещены все Полевые улицы поселка Молодцово.</w:t>
      </w:r>
      <w:r>
        <w:rPr>
          <w:sz w:val="32"/>
          <w:szCs w:val="32"/>
        </w:rPr>
        <w:t xml:space="preserve"> </w:t>
      </w:r>
      <w:r w:rsidR="003743E9">
        <w:rPr>
          <w:sz w:val="32"/>
          <w:szCs w:val="32"/>
        </w:rPr>
        <w:t>Большая работа по освещению была проведена в Сосновом сквере. Помимо новых опор освещения</w:t>
      </w:r>
      <w:r w:rsidR="00363BC9">
        <w:rPr>
          <w:sz w:val="32"/>
          <w:szCs w:val="32"/>
        </w:rPr>
        <w:t xml:space="preserve"> в зеленой зоне</w:t>
      </w:r>
      <w:r w:rsidR="003743E9">
        <w:rPr>
          <w:sz w:val="32"/>
          <w:szCs w:val="32"/>
        </w:rPr>
        <w:t xml:space="preserve"> были </w:t>
      </w:r>
      <w:r w:rsidR="00230C58">
        <w:rPr>
          <w:sz w:val="32"/>
          <w:szCs w:val="32"/>
        </w:rPr>
        <w:t>развешаны</w:t>
      </w:r>
      <w:r w:rsidR="003743E9">
        <w:rPr>
          <w:sz w:val="32"/>
          <w:szCs w:val="32"/>
        </w:rPr>
        <w:t xml:space="preserve"> уличные гирлянды, которые помимо освещения общественного пространства несут и декоративную функцию. </w:t>
      </w:r>
      <w:r>
        <w:rPr>
          <w:sz w:val="32"/>
          <w:szCs w:val="32"/>
        </w:rPr>
        <w:t xml:space="preserve"> </w:t>
      </w:r>
    </w:p>
    <w:p w:rsidR="000F35DB" w:rsidRPr="00CF3D30" w:rsidRDefault="003743E9" w:rsidP="00380D8F">
      <w:pPr>
        <w:shd w:val="clear" w:color="auto" w:fill="FFFFFF"/>
        <w:suppressAutoHyphens w:val="0"/>
        <w:spacing w:line="360" w:lineRule="auto"/>
        <w:jc w:val="both"/>
        <w:rPr>
          <w:sz w:val="32"/>
          <w:szCs w:val="32"/>
        </w:rPr>
      </w:pPr>
      <w:r w:rsidRPr="00CF3D30">
        <w:rPr>
          <w:sz w:val="32"/>
          <w:szCs w:val="32"/>
        </w:rPr>
        <w:t xml:space="preserve">Всего на территории МО «Кировск» насчитывается </w:t>
      </w:r>
      <w:r w:rsidR="00393CD8" w:rsidRPr="00CF3D30">
        <w:rPr>
          <w:sz w:val="32"/>
          <w:szCs w:val="32"/>
        </w:rPr>
        <w:t>1462</w:t>
      </w:r>
      <w:r w:rsidRPr="00CF3D30">
        <w:rPr>
          <w:sz w:val="32"/>
          <w:szCs w:val="32"/>
        </w:rPr>
        <w:t xml:space="preserve"> </w:t>
      </w:r>
      <w:r w:rsidR="0001303F">
        <w:rPr>
          <w:sz w:val="32"/>
          <w:szCs w:val="32"/>
        </w:rPr>
        <w:t>уличных светильника.</w:t>
      </w:r>
    </w:p>
    <w:p w:rsidR="0063080E" w:rsidRDefault="003743E9" w:rsidP="00A20D6B">
      <w:pPr>
        <w:spacing w:line="360" w:lineRule="auto"/>
        <w:ind w:left="-187" w:right="-37" w:firstLine="187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Еще одним значимым</w:t>
      </w:r>
      <w:r w:rsidR="007B48B2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проект</w:t>
      </w:r>
      <w:r w:rsidR="0063080E">
        <w:rPr>
          <w:rFonts w:cs="Times New Roman"/>
          <w:sz w:val="32"/>
          <w:szCs w:val="32"/>
        </w:rPr>
        <w:t>ом</w:t>
      </w:r>
      <w:r>
        <w:rPr>
          <w:rFonts w:cs="Times New Roman"/>
          <w:sz w:val="32"/>
          <w:szCs w:val="32"/>
        </w:rPr>
        <w:t>,</w:t>
      </w:r>
      <w:r w:rsidR="007B48B2">
        <w:rPr>
          <w:rFonts w:cs="Times New Roman"/>
          <w:sz w:val="32"/>
          <w:szCs w:val="32"/>
        </w:rPr>
        <w:t xml:space="preserve"> обещанным и</w:t>
      </w:r>
      <w:r>
        <w:rPr>
          <w:rFonts w:cs="Times New Roman"/>
          <w:sz w:val="32"/>
          <w:szCs w:val="32"/>
        </w:rPr>
        <w:t xml:space="preserve"> воплощенным администрацией в 2024 году стало создание пешеходной зоны </w:t>
      </w:r>
      <w:r w:rsidR="00537FCF">
        <w:rPr>
          <w:rFonts w:cs="Times New Roman"/>
          <w:sz w:val="32"/>
          <w:szCs w:val="32"/>
        </w:rPr>
        <w:t xml:space="preserve"> через овраг в Парке культуры и отдыха. </w:t>
      </w:r>
      <w:r w:rsidR="007B48B2">
        <w:rPr>
          <w:rFonts w:cs="Times New Roman"/>
          <w:sz w:val="32"/>
          <w:szCs w:val="32"/>
        </w:rPr>
        <w:t>Многие кировчане скептически оценивали возможность строительства данного объекта и говорили, что он станет долгостроем</w:t>
      </w:r>
      <w:r w:rsidR="00F942F8">
        <w:rPr>
          <w:rFonts w:cs="Times New Roman"/>
          <w:sz w:val="32"/>
          <w:szCs w:val="32"/>
        </w:rPr>
        <w:t xml:space="preserve"> или вообще не будет построен</w:t>
      </w:r>
      <w:r w:rsidR="007B48B2">
        <w:rPr>
          <w:rFonts w:cs="Times New Roman"/>
          <w:sz w:val="32"/>
          <w:szCs w:val="32"/>
        </w:rPr>
        <w:t>, но</w:t>
      </w:r>
      <w:r w:rsidR="0001303F">
        <w:rPr>
          <w:rFonts w:cs="Times New Roman"/>
          <w:sz w:val="32"/>
          <w:szCs w:val="32"/>
        </w:rPr>
        <w:t>,</w:t>
      </w:r>
      <w:r w:rsidR="007B48B2">
        <w:rPr>
          <w:rFonts w:cs="Times New Roman"/>
          <w:sz w:val="32"/>
          <w:szCs w:val="32"/>
        </w:rPr>
        <w:t xml:space="preserve"> как мы видим</w:t>
      </w:r>
      <w:r w:rsidR="0001303F">
        <w:rPr>
          <w:rFonts w:cs="Times New Roman"/>
          <w:sz w:val="32"/>
          <w:szCs w:val="32"/>
        </w:rPr>
        <w:t>,</w:t>
      </w:r>
      <w:r w:rsidR="007B48B2">
        <w:rPr>
          <w:rFonts w:cs="Times New Roman"/>
          <w:sz w:val="32"/>
          <w:szCs w:val="32"/>
        </w:rPr>
        <w:t xml:space="preserve"> объект уже </w:t>
      </w:r>
      <w:r w:rsidR="0001303F">
        <w:rPr>
          <w:rFonts w:cs="Times New Roman"/>
          <w:sz w:val="32"/>
          <w:szCs w:val="32"/>
        </w:rPr>
        <w:t xml:space="preserve">несколько месяцев </w:t>
      </w:r>
      <w:r w:rsidR="007B48B2">
        <w:rPr>
          <w:rFonts w:cs="Times New Roman"/>
          <w:sz w:val="32"/>
          <w:szCs w:val="32"/>
        </w:rPr>
        <w:t>используется посетителями парка.</w:t>
      </w:r>
      <w:r w:rsidR="0063080E">
        <w:rPr>
          <w:rFonts w:cs="Times New Roman"/>
          <w:sz w:val="32"/>
          <w:szCs w:val="32"/>
        </w:rPr>
        <w:t xml:space="preserve"> Жители назвали это сооружение мостом, хоть</w:t>
      </w:r>
      <w:r w:rsidR="006A4F86">
        <w:rPr>
          <w:rFonts w:cs="Times New Roman"/>
          <w:sz w:val="32"/>
          <w:szCs w:val="32"/>
        </w:rPr>
        <w:t xml:space="preserve"> </w:t>
      </w:r>
      <w:r w:rsidR="0063080E">
        <w:rPr>
          <w:rFonts w:cs="Times New Roman"/>
          <w:sz w:val="32"/>
          <w:szCs w:val="32"/>
        </w:rPr>
        <w:t xml:space="preserve">конструктивно, мостом данный объект не </w:t>
      </w:r>
      <w:r w:rsidR="00230C58">
        <w:rPr>
          <w:rFonts w:cs="Times New Roman"/>
          <w:sz w:val="32"/>
          <w:szCs w:val="32"/>
        </w:rPr>
        <w:t>является</w:t>
      </w:r>
      <w:r w:rsidR="0063080E">
        <w:rPr>
          <w:rFonts w:cs="Times New Roman"/>
          <w:sz w:val="32"/>
          <w:szCs w:val="32"/>
        </w:rPr>
        <w:t>. Пешеходная зона стала важным связующим звеном между основной частью парка и сквером «Место встречи закатов</w:t>
      </w:r>
      <w:r w:rsidR="006A4F86">
        <w:rPr>
          <w:rFonts w:cs="Times New Roman"/>
          <w:sz w:val="32"/>
          <w:szCs w:val="32"/>
        </w:rPr>
        <w:t xml:space="preserve">», благоустроенным в 2023 году. Теперь вся территория Парка культуры и отдыха доступна маломобильным гражданам и семьям с маленькими детьми. </w:t>
      </w:r>
      <w:r w:rsidR="0063080E">
        <w:rPr>
          <w:rFonts w:cs="Times New Roman"/>
          <w:sz w:val="32"/>
          <w:szCs w:val="32"/>
        </w:rPr>
        <w:t xml:space="preserve">Теперь можно с уверенностью сказать, что эти общественные пространства составляют единое целое. Работы по созданию данной пешеходной </w:t>
      </w:r>
      <w:r w:rsidR="0063080E">
        <w:rPr>
          <w:rFonts w:cs="Times New Roman"/>
          <w:sz w:val="32"/>
          <w:szCs w:val="32"/>
        </w:rPr>
        <w:lastRenderedPageBreak/>
        <w:t xml:space="preserve">зоны производились за </w:t>
      </w:r>
      <w:r w:rsidR="00DA4D2C">
        <w:rPr>
          <w:rFonts w:cs="Times New Roman"/>
          <w:sz w:val="32"/>
          <w:szCs w:val="32"/>
        </w:rPr>
        <w:t xml:space="preserve">счет бюджета </w:t>
      </w:r>
      <w:r w:rsidR="00F942F8">
        <w:rPr>
          <w:rFonts w:cs="Times New Roman"/>
          <w:sz w:val="32"/>
          <w:szCs w:val="32"/>
        </w:rPr>
        <w:t>МО «Кировск»</w:t>
      </w:r>
      <w:r w:rsidR="00DA4D2C">
        <w:rPr>
          <w:rFonts w:cs="Times New Roman"/>
          <w:sz w:val="32"/>
          <w:szCs w:val="32"/>
        </w:rPr>
        <w:t xml:space="preserve">. Благодарю руководителей Кировского района за существенную помощь в финансировании данных работ. </w:t>
      </w:r>
    </w:p>
    <w:p w:rsidR="004F1A12" w:rsidRDefault="00FF0F1A" w:rsidP="00A20D6B">
      <w:pPr>
        <w:spacing w:line="360" w:lineRule="auto"/>
        <w:ind w:left="-187" w:right="-37" w:firstLine="187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Продолжая тему развития общественных пространств города нельзя не отметить реновацию детского игрового комплекса «Дорожно-по</w:t>
      </w:r>
      <w:r w:rsidR="00363BC9">
        <w:rPr>
          <w:rFonts w:cs="Times New Roman"/>
          <w:sz w:val="32"/>
          <w:szCs w:val="32"/>
        </w:rPr>
        <w:t>с</w:t>
      </w:r>
      <w:r>
        <w:rPr>
          <w:rFonts w:cs="Times New Roman"/>
          <w:sz w:val="32"/>
          <w:szCs w:val="32"/>
        </w:rPr>
        <w:t>товая служба»</w:t>
      </w:r>
      <w:r w:rsidR="00363BC9">
        <w:rPr>
          <w:rFonts w:cs="Times New Roman"/>
          <w:sz w:val="32"/>
          <w:szCs w:val="32"/>
        </w:rPr>
        <w:t xml:space="preserve"> в Парке культуры и отдыха</w:t>
      </w:r>
      <w:r>
        <w:rPr>
          <w:rFonts w:cs="Times New Roman"/>
          <w:sz w:val="32"/>
          <w:szCs w:val="32"/>
        </w:rPr>
        <w:t>. Год назад с предложением по замене детской площадк</w:t>
      </w:r>
      <w:r w:rsidR="006A4F86">
        <w:rPr>
          <w:rFonts w:cs="Times New Roman"/>
          <w:sz w:val="32"/>
          <w:szCs w:val="32"/>
        </w:rPr>
        <w:t>и</w:t>
      </w:r>
      <w:r>
        <w:rPr>
          <w:rFonts w:cs="Times New Roman"/>
          <w:sz w:val="32"/>
          <w:szCs w:val="32"/>
        </w:rPr>
        <w:t xml:space="preserve"> выступила инициативная комиссия города Кировска, администрация подержала эту идею и оформила </w:t>
      </w:r>
      <w:r w:rsidR="006A4F86">
        <w:rPr>
          <w:rFonts w:cs="Times New Roman"/>
          <w:sz w:val="32"/>
          <w:szCs w:val="32"/>
        </w:rPr>
        <w:t>комплект</w:t>
      </w:r>
      <w:r>
        <w:rPr>
          <w:rFonts w:cs="Times New Roman"/>
          <w:sz w:val="32"/>
          <w:szCs w:val="32"/>
        </w:rPr>
        <w:t xml:space="preserve"> документов для участия в региональной программе. Результаты совместного труда мы все видим – на месте устаревшей площадки появилась яркая, безопасная </w:t>
      </w:r>
      <w:r w:rsidR="000023DB">
        <w:rPr>
          <w:rFonts w:cs="Times New Roman"/>
          <w:sz w:val="32"/>
          <w:szCs w:val="32"/>
        </w:rPr>
        <w:t>площадка в виде бульдозера и обновленного поста дорожно-постовой службы. Работы финансировались из бюджета Ленинградск</w:t>
      </w:r>
      <w:r w:rsidR="0001303F">
        <w:rPr>
          <w:rFonts w:cs="Times New Roman"/>
          <w:sz w:val="32"/>
          <w:szCs w:val="32"/>
        </w:rPr>
        <w:t xml:space="preserve">ой области с софинансированием </w:t>
      </w:r>
      <w:r w:rsidR="000023DB">
        <w:rPr>
          <w:rFonts w:cs="Times New Roman"/>
          <w:sz w:val="32"/>
          <w:szCs w:val="32"/>
        </w:rPr>
        <w:t xml:space="preserve"> из бюджета МО «Кировск». </w:t>
      </w:r>
    </w:p>
    <w:p w:rsidR="00FF0F1A" w:rsidRDefault="00230C58" w:rsidP="00A20D6B">
      <w:pPr>
        <w:spacing w:line="360" w:lineRule="auto"/>
        <w:ind w:left="-187" w:right="-37" w:firstLine="187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 областное зак</w:t>
      </w:r>
      <w:r w:rsidR="0001303F">
        <w:rPr>
          <w:rFonts w:cs="Times New Roman"/>
          <w:sz w:val="32"/>
          <w:szCs w:val="32"/>
        </w:rPr>
        <w:t>онодательство, касающиеся поддержки иных форм местного самоуправления внесены изменения – с первого января прекращает свою деятельность инициативная комиссия. Теперь народные инициативы для участия в областной программе могут исходить от органов территориального общественного самоуправления</w:t>
      </w:r>
      <w:r w:rsidR="004F1A12">
        <w:rPr>
          <w:rFonts w:cs="Times New Roman"/>
          <w:sz w:val="32"/>
          <w:szCs w:val="32"/>
        </w:rPr>
        <w:t xml:space="preserve">, </w:t>
      </w:r>
      <w:r w:rsidR="0001303F">
        <w:rPr>
          <w:rFonts w:cs="Times New Roman"/>
          <w:sz w:val="32"/>
          <w:szCs w:val="32"/>
        </w:rPr>
        <w:t>сокращенно</w:t>
      </w:r>
      <w:r w:rsidR="004F1A12">
        <w:rPr>
          <w:rFonts w:cs="Times New Roman"/>
          <w:sz w:val="32"/>
          <w:szCs w:val="32"/>
        </w:rPr>
        <w:t xml:space="preserve"> -</w:t>
      </w:r>
      <w:r w:rsidR="0001303F">
        <w:rPr>
          <w:rFonts w:cs="Times New Roman"/>
          <w:sz w:val="32"/>
          <w:szCs w:val="32"/>
        </w:rPr>
        <w:t xml:space="preserve"> ТОС. </w:t>
      </w:r>
      <w:r w:rsidR="004F1A12">
        <w:rPr>
          <w:rFonts w:cs="Times New Roman"/>
          <w:sz w:val="32"/>
          <w:szCs w:val="32"/>
        </w:rPr>
        <w:t>З</w:t>
      </w:r>
      <w:r w:rsidR="0001303F">
        <w:rPr>
          <w:rFonts w:cs="Times New Roman"/>
          <w:sz w:val="32"/>
          <w:szCs w:val="32"/>
        </w:rPr>
        <w:t>а прошлый год</w:t>
      </w:r>
      <w:r w:rsidR="004F1A12">
        <w:rPr>
          <w:rFonts w:cs="Times New Roman"/>
          <w:sz w:val="32"/>
          <w:szCs w:val="32"/>
        </w:rPr>
        <w:t xml:space="preserve"> в нашем городе</w:t>
      </w:r>
      <w:r w:rsidR="0001303F">
        <w:rPr>
          <w:rFonts w:cs="Times New Roman"/>
          <w:sz w:val="32"/>
          <w:szCs w:val="32"/>
        </w:rPr>
        <w:t xml:space="preserve"> было создано два ТОСа и один уже успел подать инициативное предложение для воплощения в текущем году.</w:t>
      </w:r>
      <w:r w:rsidR="004F1A12">
        <w:rPr>
          <w:rFonts w:cs="Times New Roman"/>
          <w:sz w:val="32"/>
          <w:szCs w:val="32"/>
        </w:rPr>
        <w:t xml:space="preserve"> Заявка принята, комитет подтвердил выделение средств на проект.  Пользуясь случаем, я хочу отметить, что очень часто</w:t>
      </w:r>
      <w:r w:rsidR="003C26B0">
        <w:rPr>
          <w:rFonts w:cs="Times New Roman"/>
          <w:sz w:val="32"/>
          <w:szCs w:val="32"/>
        </w:rPr>
        <w:t xml:space="preserve"> от жителей</w:t>
      </w:r>
      <w:r w:rsidR="004F1A12">
        <w:rPr>
          <w:rFonts w:cs="Times New Roman"/>
          <w:sz w:val="32"/>
          <w:szCs w:val="32"/>
        </w:rPr>
        <w:t xml:space="preserve">, можно услышать, что </w:t>
      </w:r>
      <w:r w:rsidR="003C26B0">
        <w:rPr>
          <w:rFonts w:cs="Times New Roman"/>
          <w:sz w:val="32"/>
          <w:szCs w:val="32"/>
        </w:rPr>
        <w:t xml:space="preserve">в выделении средств по федеральным и региональным </w:t>
      </w:r>
      <w:r w:rsidR="003C26B0">
        <w:rPr>
          <w:rFonts w:cs="Times New Roman"/>
          <w:sz w:val="32"/>
          <w:szCs w:val="32"/>
        </w:rPr>
        <w:lastRenderedPageBreak/>
        <w:t xml:space="preserve">программам заслуги администрации нет. Есть программа – и деньги сами поступают в местный бюджет на реализацию различных проектов. Это в корне не соответствует действительности. Участие в любой программе, будь то программа «Формирование комфортной городской среды» или программа по борьбе с Борщевиком Сосновского требует от администрации большой и кропотливой работы по сбору огромного количества документации, а также требует средств на софинансирование и по моей информации далеко не каждая администрация городского ли  сельского поселения в состоянии грамотно оформить данный комплект документов. </w:t>
      </w:r>
    </w:p>
    <w:p w:rsidR="00727AED" w:rsidRDefault="006A4F86" w:rsidP="00727AED">
      <w:pPr>
        <w:spacing w:line="360" w:lineRule="auto"/>
        <w:ind w:firstLine="70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 продолжение </w:t>
      </w:r>
      <w:r w:rsidR="00474344" w:rsidRPr="00727AED">
        <w:rPr>
          <w:rFonts w:cs="Times New Roman"/>
          <w:sz w:val="32"/>
          <w:szCs w:val="32"/>
        </w:rPr>
        <w:t>тем</w:t>
      </w:r>
      <w:r>
        <w:rPr>
          <w:rFonts w:cs="Times New Roman"/>
          <w:sz w:val="32"/>
          <w:szCs w:val="32"/>
        </w:rPr>
        <w:t xml:space="preserve">ы </w:t>
      </w:r>
      <w:r w:rsidR="00474344" w:rsidRPr="00727AED">
        <w:rPr>
          <w:rFonts w:cs="Times New Roman"/>
          <w:sz w:val="32"/>
          <w:szCs w:val="32"/>
        </w:rPr>
        <w:t>благоустройства я предлагаю перенестись в</w:t>
      </w:r>
      <w:r>
        <w:rPr>
          <w:rFonts w:cs="Times New Roman"/>
          <w:sz w:val="32"/>
          <w:szCs w:val="32"/>
        </w:rPr>
        <w:t xml:space="preserve"> неотъемлемую часть муниципального образования - </w:t>
      </w:r>
      <w:r w:rsidR="00474344" w:rsidRPr="00727AED">
        <w:rPr>
          <w:rFonts w:cs="Times New Roman"/>
          <w:sz w:val="32"/>
          <w:szCs w:val="32"/>
        </w:rPr>
        <w:t>поселок Молодцово.</w:t>
      </w:r>
    </w:p>
    <w:p w:rsidR="00552D07" w:rsidRDefault="00474344" w:rsidP="00727AED">
      <w:pPr>
        <w:spacing w:line="360" w:lineRule="auto"/>
        <w:ind w:firstLine="708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727AED">
        <w:rPr>
          <w:rFonts w:cs="Times New Roman"/>
          <w:sz w:val="32"/>
          <w:szCs w:val="32"/>
        </w:rPr>
        <w:t xml:space="preserve"> В </w:t>
      </w:r>
      <w:r w:rsidR="00F942F8">
        <w:rPr>
          <w:rFonts w:cs="Times New Roman"/>
          <w:sz w:val="32"/>
          <w:szCs w:val="32"/>
        </w:rPr>
        <w:t>прошлом</w:t>
      </w:r>
      <w:r w:rsidRPr="00727AED">
        <w:rPr>
          <w:rFonts w:cs="Times New Roman"/>
          <w:sz w:val="32"/>
          <w:szCs w:val="32"/>
        </w:rPr>
        <w:t xml:space="preserve"> году населенный пункт отметил свой 50-летний юбилей</w:t>
      </w:r>
      <w:r w:rsidR="00552D07" w:rsidRPr="00727AED">
        <w:rPr>
          <w:rFonts w:cs="Times New Roman"/>
          <w:sz w:val="32"/>
          <w:szCs w:val="32"/>
        </w:rPr>
        <w:t xml:space="preserve"> и главным подарком для жителей стал новый стадион. </w:t>
      </w:r>
      <w:r w:rsidR="00552D07" w:rsidRPr="00727AED">
        <w:rPr>
          <w:rFonts w:eastAsia="Calibri" w:cs="Times New Roman"/>
          <w:sz w:val="32"/>
          <w:szCs w:val="32"/>
        </w:rPr>
        <w:t>М</w:t>
      </w:r>
      <w:r w:rsidR="00552D07" w:rsidRPr="00727AED">
        <w:rPr>
          <w:rFonts w:cs="Times New Roman"/>
          <w:color w:val="000000"/>
          <w:sz w:val="32"/>
          <w:szCs w:val="32"/>
          <w:shd w:val="clear" w:color="auto" w:fill="FFFFFF"/>
        </w:rPr>
        <w:t>ини-футбольное поле построено  по просьбам жителей посёлка за средства местного бюджета. Администрацией МО «Кировск» была разработана необходимая проектно-сметная документация</w:t>
      </w:r>
      <w:r w:rsidR="00546531">
        <w:rPr>
          <w:rFonts w:cs="Times New Roman"/>
          <w:color w:val="000000"/>
          <w:sz w:val="32"/>
          <w:szCs w:val="32"/>
          <w:shd w:val="clear" w:color="auto" w:fill="FFFFFF"/>
        </w:rPr>
        <w:t xml:space="preserve"> и</w:t>
      </w:r>
      <w:r w:rsidR="00552D07" w:rsidRPr="00727AED">
        <w:rPr>
          <w:rFonts w:cs="Times New Roman"/>
          <w:color w:val="000000"/>
          <w:sz w:val="32"/>
          <w:szCs w:val="32"/>
          <w:shd w:val="clear" w:color="auto" w:fill="FFFFFF"/>
        </w:rPr>
        <w:t xml:space="preserve"> в 2024 году </w:t>
      </w:r>
      <w:r w:rsidR="003969E4">
        <w:rPr>
          <w:rFonts w:cs="Times New Roman"/>
          <w:color w:val="000000"/>
          <w:sz w:val="32"/>
          <w:szCs w:val="32"/>
          <w:shd w:val="clear" w:color="auto" w:fill="FFFFFF"/>
        </w:rPr>
        <w:t xml:space="preserve">масштабный </w:t>
      </w:r>
      <w:r w:rsidR="00552D07" w:rsidRPr="00727AED">
        <w:rPr>
          <w:rFonts w:cs="Times New Roman"/>
          <w:color w:val="000000"/>
          <w:sz w:val="32"/>
          <w:szCs w:val="32"/>
          <w:shd w:val="clear" w:color="auto" w:fill="FFFFFF"/>
        </w:rPr>
        <w:t xml:space="preserve">проект был реализован. Размер поля  с искусственным покрытием составляет 40*20 метров.  По периметру поля размещены беговые дорожки </w:t>
      </w:r>
      <w:r w:rsidR="00727AED" w:rsidRPr="00727AED">
        <w:rPr>
          <w:rFonts w:cs="Times New Roman"/>
          <w:color w:val="000000"/>
          <w:sz w:val="32"/>
          <w:szCs w:val="32"/>
          <w:shd w:val="clear" w:color="auto" w:fill="FFFFFF"/>
        </w:rPr>
        <w:t>с резиновым покрытием</w:t>
      </w:r>
      <w:r w:rsidR="00552D07" w:rsidRPr="00727AED">
        <w:rPr>
          <w:rFonts w:cs="Times New Roman"/>
          <w:color w:val="000000"/>
          <w:sz w:val="32"/>
          <w:szCs w:val="32"/>
          <w:shd w:val="clear" w:color="auto" w:fill="FFFFFF"/>
        </w:rPr>
        <w:t>. Вся территория  футбольного поля освещена.  За спортивными мероприятиями удобно наблюдать</w:t>
      </w:r>
      <w:r w:rsidR="002C3DF5">
        <w:rPr>
          <w:rFonts w:cs="Times New Roman"/>
          <w:color w:val="000000"/>
          <w:sz w:val="32"/>
          <w:szCs w:val="32"/>
          <w:shd w:val="clear" w:color="auto" w:fill="FFFFFF"/>
        </w:rPr>
        <w:t>,</w:t>
      </w:r>
      <w:r w:rsidR="00552D07" w:rsidRPr="00727AED">
        <w:rPr>
          <w:rFonts w:cs="Times New Roman"/>
          <w:color w:val="000000"/>
          <w:sz w:val="32"/>
          <w:szCs w:val="32"/>
          <w:shd w:val="clear" w:color="auto" w:fill="FFFFFF"/>
        </w:rPr>
        <w:t xml:space="preserve"> разместившись  на трибуне вместимостью  на 60 мест. И что</w:t>
      </w:r>
      <w:r w:rsidR="00727AED" w:rsidRPr="00727AED">
        <w:rPr>
          <w:rFonts w:cs="Times New Roman"/>
          <w:color w:val="000000"/>
          <w:sz w:val="32"/>
          <w:szCs w:val="32"/>
          <w:shd w:val="clear" w:color="auto" w:fill="FFFFFF"/>
        </w:rPr>
        <w:t xml:space="preserve"> я считаю</w:t>
      </w:r>
      <w:r w:rsidR="00552D07" w:rsidRPr="00727AED">
        <w:rPr>
          <w:rFonts w:cs="Times New Roman"/>
          <w:color w:val="000000"/>
          <w:sz w:val="32"/>
          <w:szCs w:val="32"/>
          <w:shd w:val="clear" w:color="auto" w:fill="FFFFFF"/>
        </w:rPr>
        <w:t xml:space="preserve"> немаловажно, </w:t>
      </w:r>
      <w:r w:rsidR="009666B4">
        <w:rPr>
          <w:rFonts w:cs="Times New Roman"/>
          <w:color w:val="000000"/>
          <w:sz w:val="32"/>
          <w:szCs w:val="32"/>
          <w:shd w:val="clear" w:color="auto" w:fill="FFFFFF"/>
        </w:rPr>
        <w:t xml:space="preserve">что спортивный  </w:t>
      </w:r>
      <w:r w:rsidR="00552D07" w:rsidRPr="00727AED">
        <w:rPr>
          <w:rFonts w:cs="Times New Roman"/>
          <w:color w:val="000000"/>
          <w:sz w:val="32"/>
          <w:szCs w:val="32"/>
          <w:shd w:val="clear" w:color="auto" w:fill="FFFFFF"/>
        </w:rPr>
        <w:t>объект доступен маломобильным группам граждан.</w:t>
      </w:r>
    </w:p>
    <w:p w:rsidR="00474344" w:rsidRDefault="00727AED" w:rsidP="002C3DF5">
      <w:pPr>
        <w:spacing w:line="360" w:lineRule="auto"/>
        <w:ind w:firstLine="708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lastRenderedPageBreak/>
        <w:t xml:space="preserve">По областной программе поддержки общественных советов в </w:t>
      </w:r>
      <w:r w:rsidR="002C3DF5">
        <w:rPr>
          <w:rFonts w:cs="Times New Roman"/>
          <w:color w:val="000000"/>
          <w:sz w:val="32"/>
          <w:szCs w:val="32"/>
          <w:shd w:val="clear" w:color="auto" w:fill="FFFFFF"/>
        </w:rPr>
        <w:t xml:space="preserve">сквере им. Героя Советского Союза Д.С. Молодцова установлены городские качели.  </w:t>
      </w:r>
    </w:p>
    <w:p w:rsidR="002C3DF5" w:rsidRDefault="002C3DF5" w:rsidP="002C3DF5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И как я уже упоминала, были завершены работы по созданию </w:t>
      </w:r>
      <w:r w:rsidRPr="000F35DB">
        <w:rPr>
          <w:sz w:val="32"/>
          <w:szCs w:val="32"/>
        </w:rPr>
        <w:t>инфраструктуры на земельных участках, предостав</w:t>
      </w:r>
      <w:r>
        <w:rPr>
          <w:sz w:val="32"/>
          <w:szCs w:val="32"/>
        </w:rPr>
        <w:t>ленных членам многодетных семе</w:t>
      </w:r>
      <w:r w:rsidRPr="00CF3D30">
        <w:rPr>
          <w:sz w:val="32"/>
          <w:szCs w:val="32"/>
        </w:rPr>
        <w:t xml:space="preserve">й. Общая протяженность новых улиц составила </w:t>
      </w:r>
      <w:r w:rsidR="00393CD8" w:rsidRPr="00CF3D30">
        <w:rPr>
          <w:sz w:val="32"/>
          <w:szCs w:val="32"/>
        </w:rPr>
        <w:t>4</w:t>
      </w:r>
      <w:r w:rsidRPr="00CF3D30">
        <w:rPr>
          <w:sz w:val="32"/>
          <w:szCs w:val="32"/>
        </w:rPr>
        <w:t xml:space="preserve"> километр</w:t>
      </w:r>
      <w:r w:rsidR="00393CD8" w:rsidRPr="00CF3D30">
        <w:rPr>
          <w:sz w:val="32"/>
          <w:szCs w:val="32"/>
        </w:rPr>
        <w:t>а</w:t>
      </w:r>
      <w:r w:rsidRPr="00CF3D30">
        <w:rPr>
          <w:sz w:val="32"/>
          <w:szCs w:val="32"/>
        </w:rPr>
        <w:t>, все улицы освещены и построены локальные очистные сооружения</w:t>
      </w:r>
      <w:r w:rsidRPr="007D5AAB">
        <w:rPr>
          <w:color w:val="FF0000"/>
          <w:sz w:val="32"/>
          <w:szCs w:val="32"/>
        </w:rPr>
        <w:t xml:space="preserve">. </w:t>
      </w:r>
      <w:r w:rsidR="007D5AAB" w:rsidRPr="007D5AAB">
        <w:rPr>
          <w:color w:val="FF0000"/>
          <w:sz w:val="32"/>
          <w:szCs w:val="32"/>
        </w:rPr>
        <w:t xml:space="preserve"> </w:t>
      </w:r>
      <w:r w:rsidR="007D5AAB" w:rsidRPr="007D5AAB">
        <w:rPr>
          <w:sz w:val="32"/>
          <w:szCs w:val="32"/>
        </w:rPr>
        <w:t>В мае 2024 года состоялось заседание комиссии по распределения земельных участков ветеранам боевых действий в Чечне, Афганистане, Сирии и участникам СВО в соответствии с областным законом 105-ОЗ. В поселке Молодцово было сформировано</w:t>
      </w:r>
      <w:r w:rsidR="00F942F8">
        <w:rPr>
          <w:sz w:val="32"/>
          <w:szCs w:val="32"/>
        </w:rPr>
        <w:t xml:space="preserve"> и предоставлено</w:t>
      </w:r>
      <w:r w:rsidR="007D5AAB" w:rsidRPr="007D5AAB">
        <w:rPr>
          <w:sz w:val="32"/>
          <w:szCs w:val="32"/>
        </w:rPr>
        <w:t xml:space="preserve"> 16 земельных участков</w:t>
      </w:r>
      <w:r w:rsidR="00F942F8">
        <w:rPr>
          <w:sz w:val="32"/>
          <w:szCs w:val="32"/>
        </w:rPr>
        <w:t>.</w:t>
      </w:r>
      <w:r w:rsidR="007D5AAB">
        <w:rPr>
          <w:color w:val="FF0000"/>
          <w:sz w:val="32"/>
          <w:szCs w:val="32"/>
        </w:rPr>
        <w:t xml:space="preserve"> </w:t>
      </w:r>
    </w:p>
    <w:p w:rsidR="0063080E" w:rsidRDefault="00761756" w:rsidP="00546531">
      <w:pPr>
        <w:spacing w:line="360" w:lineRule="auto"/>
        <w:ind w:firstLine="708"/>
        <w:jc w:val="both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Самым ярким событием </w:t>
      </w:r>
      <w:r w:rsidR="00525BF6">
        <w:rPr>
          <w:sz w:val="32"/>
          <w:szCs w:val="32"/>
        </w:rPr>
        <w:t>прошлого</w:t>
      </w:r>
      <w:r>
        <w:rPr>
          <w:sz w:val="32"/>
          <w:szCs w:val="32"/>
        </w:rPr>
        <w:t xml:space="preserve"> стало празднование </w:t>
      </w:r>
      <w:r w:rsidR="00525BF6">
        <w:rPr>
          <w:sz w:val="32"/>
          <w:szCs w:val="32"/>
        </w:rPr>
        <w:t xml:space="preserve">юбилея поселка. Во время праздника за вклад в развитие поселка были отмечены более </w:t>
      </w:r>
      <w:r w:rsidR="00546531">
        <w:rPr>
          <w:sz w:val="32"/>
          <w:szCs w:val="32"/>
        </w:rPr>
        <w:t>сотни</w:t>
      </w:r>
      <w:r w:rsidR="00525BF6">
        <w:rPr>
          <w:sz w:val="32"/>
          <w:szCs w:val="32"/>
        </w:rPr>
        <w:t xml:space="preserve"> жителей Молодцово, а зрителями концерта в общей сложности стали более 500 человек. </w:t>
      </w:r>
      <w:r w:rsidR="0051399C">
        <w:rPr>
          <w:sz w:val="32"/>
          <w:szCs w:val="32"/>
        </w:rPr>
        <w:t xml:space="preserve"> </w:t>
      </w:r>
    </w:p>
    <w:p w:rsidR="00907C67" w:rsidRDefault="0051399C" w:rsidP="00BE1247">
      <w:pPr>
        <w:spacing w:before="240" w:after="24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Вернемся к жилищно-коммунальному вопросу. </w:t>
      </w:r>
      <w:r w:rsidR="00571604" w:rsidRPr="00571604">
        <w:rPr>
          <w:sz w:val="32"/>
          <w:szCs w:val="32"/>
        </w:rPr>
        <w:t>В целях бесперебойного обеспечения жилого фонда и предприятий и организаций электрической и тепловой энергией администрацией в течение 202</w:t>
      </w:r>
      <w:r w:rsidR="00FC7729">
        <w:rPr>
          <w:sz w:val="32"/>
          <w:szCs w:val="32"/>
        </w:rPr>
        <w:t>4</w:t>
      </w:r>
      <w:r w:rsidR="00571604" w:rsidRPr="00571604">
        <w:rPr>
          <w:sz w:val="32"/>
          <w:szCs w:val="32"/>
        </w:rPr>
        <w:t xml:space="preserve"> года проведено 7 заседаний межведомственной комиссии по подготовке объектов к отопительному сезону. Выдано 2 паспорта готовности в отношении теплоснабжающих организаций </w:t>
      </w:r>
      <w:r w:rsidR="000264E6">
        <w:rPr>
          <w:sz w:val="32"/>
          <w:szCs w:val="32"/>
        </w:rPr>
        <w:t xml:space="preserve">и </w:t>
      </w:r>
      <w:r w:rsidR="00571604" w:rsidRPr="00571604">
        <w:rPr>
          <w:sz w:val="32"/>
          <w:szCs w:val="32"/>
        </w:rPr>
        <w:t xml:space="preserve">81 паспорт в отношении иных потребителей. </w:t>
      </w:r>
    </w:p>
    <w:p w:rsidR="00907C67" w:rsidRDefault="00907C67" w:rsidP="00BE1247">
      <w:pPr>
        <w:spacing w:before="240" w:after="24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собственности муниципального образования находится котельная, которая обеспечивает тепловой энергией жителей поселка Молодцово. Обслуживает котельную муниципальное предприятие МУП «Спецтранс города Кировска». В 2024 году был выполнен ремонт двух котлов, в текущем - будет произведен ремонт крыши и разработана документация на ремонт фасада здания котельной.</w:t>
      </w:r>
    </w:p>
    <w:p w:rsidR="005B6F8A" w:rsidRPr="00BE1247" w:rsidRDefault="00907C67" w:rsidP="00BE1247">
      <w:pPr>
        <w:spacing w:before="240" w:after="240" w:line="360" w:lineRule="auto"/>
        <w:ind w:firstLine="567"/>
        <w:jc w:val="both"/>
        <w:rPr>
          <w:rFonts w:ascii="Arial" w:hAnsi="Arial" w:cs="Arial"/>
          <w:b/>
          <w:bCs/>
          <w:sz w:val="30"/>
          <w:szCs w:val="30"/>
          <w:shd w:val="clear" w:color="auto" w:fill="FFFFFF"/>
        </w:rPr>
      </w:pPr>
      <w:r>
        <w:rPr>
          <w:sz w:val="32"/>
          <w:szCs w:val="32"/>
        </w:rPr>
        <w:t xml:space="preserve"> </w:t>
      </w:r>
      <w:r w:rsidR="00571604" w:rsidRPr="00571604">
        <w:rPr>
          <w:sz w:val="32"/>
          <w:szCs w:val="32"/>
        </w:rPr>
        <w:t>На протяжении всего 202</w:t>
      </w:r>
      <w:r w:rsidR="00FC7729">
        <w:rPr>
          <w:sz w:val="32"/>
          <w:szCs w:val="32"/>
        </w:rPr>
        <w:t>4</w:t>
      </w:r>
      <w:r w:rsidR="00571604" w:rsidRPr="00571604">
        <w:rPr>
          <w:sz w:val="32"/>
          <w:szCs w:val="32"/>
        </w:rPr>
        <w:t xml:space="preserve"> года специалистами </w:t>
      </w:r>
      <w:r w:rsidR="00EA1BA5">
        <w:rPr>
          <w:sz w:val="32"/>
          <w:szCs w:val="32"/>
        </w:rPr>
        <w:t>администрации</w:t>
      </w:r>
      <w:r w:rsidR="00571604" w:rsidRPr="00571604">
        <w:rPr>
          <w:sz w:val="32"/>
          <w:szCs w:val="32"/>
        </w:rPr>
        <w:t xml:space="preserve"> проводилась работа по внесен</w:t>
      </w:r>
      <w:r w:rsidR="00BE1247">
        <w:rPr>
          <w:sz w:val="32"/>
          <w:szCs w:val="32"/>
        </w:rPr>
        <w:t>ию информации в систему ГИС ЖКХ и ГИС «Энергоэффективность»</w:t>
      </w:r>
      <w:r w:rsidR="002A4B8A">
        <w:rPr>
          <w:sz w:val="32"/>
          <w:szCs w:val="32"/>
        </w:rPr>
        <w:t>.</w:t>
      </w:r>
      <w:r w:rsidR="00571604" w:rsidRPr="00571604">
        <w:rPr>
          <w:sz w:val="32"/>
          <w:szCs w:val="32"/>
        </w:rPr>
        <w:t xml:space="preserve">  </w:t>
      </w:r>
      <w:r w:rsidR="00DB6E9E">
        <w:rPr>
          <w:sz w:val="32"/>
          <w:szCs w:val="32"/>
        </w:rPr>
        <w:t xml:space="preserve"> </w:t>
      </w:r>
      <w:r w:rsidR="005B6F8A" w:rsidRPr="00571604">
        <w:rPr>
          <w:sz w:val="32"/>
          <w:szCs w:val="32"/>
        </w:rPr>
        <w:t>На постоянной основе ведется работа с гражданами по разъяснению положений порядка подключения частных домовладений к природному газу в рамках проекта «</w:t>
      </w:r>
      <w:r w:rsidR="005B6F8A" w:rsidRPr="00E319C8">
        <w:rPr>
          <w:sz w:val="32"/>
          <w:szCs w:val="32"/>
        </w:rPr>
        <w:t>Догазификация».</w:t>
      </w:r>
      <w:r w:rsidR="005B6F8A" w:rsidRPr="00E319C8">
        <w:rPr>
          <w:rFonts w:ascii="Arial" w:hAnsi="Arial" w:cs="Arial"/>
          <w:b/>
          <w:bCs/>
          <w:sz w:val="30"/>
          <w:szCs w:val="30"/>
          <w:shd w:val="clear" w:color="auto" w:fill="FFFFFF"/>
        </w:rPr>
        <w:t xml:space="preserve"> </w:t>
      </w:r>
      <w:r w:rsidR="00FC7729">
        <w:rPr>
          <w:rFonts w:ascii="Arial" w:hAnsi="Arial" w:cs="Arial"/>
          <w:b/>
          <w:bCs/>
          <w:sz w:val="30"/>
          <w:szCs w:val="30"/>
          <w:shd w:val="clear" w:color="auto" w:fill="FFFFFF"/>
        </w:rPr>
        <w:t xml:space="preserve"> </w:t>
      </w:r>
      <w:r w:rsidR="00FC7729" w:rsidRPr="00FC7729">
        <w:rPr>
          <w:rFonts w:cs="Times New Roman"/>
          <w:bCs/>
          <w:sz w:val="32"/>
          <w:szCs w:val="32"/>
          <w:shd w:val="clear" w:color="auto" w:fill="FFFFFF"/>
        </w:rPr>
        <w:t>За прошлый год подключено 19 индивидуальных жилых домов.</w:t>
      </w:r>
      <w:r w:rsidR="00BE1247">
        <w:rPr>
          <w:rFonts w:ascii="Arial" w:hAnsi="Arial" w:cs="Arial"/>
          <w:b/>
          <w:bCs/>
          <w:sz w:val="30"/>
          <w:szCs w:val="30"/>
          <w:shd w:val="clear" w:color="auto" w:fill="FFFFFF"/>
        </w:rPr>
        <w:t xml:space="preserve"> </w:t>
      </w:r>
      <w:r w:rsidR="005B6F8A" w:rsidRPr="00E319C8">
        <w:rPr>
          <w:rFonts w:cs="Times New Roman"/>
          <w:bCs/>
          <w:sz w:val="32"/>
          <w:szCs w:val="32"/>
          <w:shd w:val="clear" w:color="auto" w:fill="FFFFFF"/>
        </w:rPr>
        <w:t>Догазификация</w:t>
      </w:r>
      <w:r w:rsidR="002A4B8A">
        <w:rPr>
          <w:rFonts w:cs="Times New Roman"/>
          <w:sz w:val="32"/>
          <w:szCs w:val="32"/>
          <w:shd w:val="clear" w:color="auto" w:fill="FFFFFF"/>
        </w:rPr>
        <w:t xml:space="preserve"> бесплатна </w:t>
      </w:r>
      <w:r w:rsidR="005B6F8A" w:rsidRPr="00E319C8">
        <w:rPr>
          <w:rFonts w:cs="Times New Roman"/>
          <w:sz w:val="32"/>
          <w:szCs w:val="32"/>
          <w:shd w:val="clear" w:color="auto" w:fill="FFFFFF"/>
        </w:rPr>
        <w:t>до границ земельного участка.</w:t>
      </w:r>
    </w:p>
    <w:p w:rsidR="00272BD8" w:rsidRDefault="00E319C8" w:rsidP="00E319C8">
      <w:pPr>
        <w:spacing w:line="360" w:lineRule="auto"/>
        <w:ind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Администрация также предоставляет гражданам возможность поучаствовать и в других государственных и региональных программах. В частности </w:t>
      </w:r>
      <w:r w:rsidR="00BB0624">
        <w:rPr>
          <w:sz w:val="32"/>
          <w:szCs w:val="32"/>
        </w:rPr>
        <w:t>п</w:t>
      </w:r>
      <w:r w:rsidR="00272BD8">
        <w:rPr>
          <w:sz w:val="32"/>
          <w:szCs w:val="32"/>
        </w:rPr>
        <w:t>о региональной программе</w:t>
      </w:r>
      <w:r w:rsidR="00272BD8" w:rsidRPr="00272BD8">
        <w:rPr>
          <w:sz w:val="32"/>
          <w:szCs w:val="32"/>
        </w:rPr>
        <w:t xml:space="preserve"> </w:t>
      </w:r>
      <w:r w:rsidR="00272BD8" w:rsidRPr="00272BD8">
        <w:rPr>
          <w:bCs/>
          <w:color w:val="000000"/>
          <w:sz w:val="32"/>
          <w:szCs w:val="32"/>
        </w:rPr>
        <w:t>«Формирование городской среды и обеспечение качественным жильем граждан на территории Ленинградской области»</w:t>
      </w:r>
      <w:r w:rsidR="00272BD8">
        <w:rPr>
          <w:bCs/>
          <w:color w:val="000000"/>
          <w:sz w:val="32"/>
          <w:szCs w:val="32"/>
        </w:rPr>
        <w:t xml:space="preserve"> улучшили свои жилищные условия </w:t>
      </w:r>
      <w:r w:rsidR="00BB0624">
        <w:rPr>
          <w:bCs/>
          <w:color w:val="000000"/>
          <w:sz w:val="32"/>
          <w:szCs w:val="32"/>
        </w:rPr>
        <w:t>5</w:t>
      </w:r>
      <w:r w:rsidR="00272BD8">
        <w:rPr>
          <w:bCs/>
          <w:color w:val="000000"/>
          <w:sz w:val="32"/>
          <w:szCs w:val="32"/>
        </w:rPr>
        <w:t xml:space="preserve"> сем</w:t>
      </w:r>
      <w:r w:rsidR="00BB0624">
        <w:rPr>
          <w:bCs/>
          <w:color w:val="000000"/>
          <w:sz w:val="32"/>
          <w:szCs w:val="32"/>
        </w:rPr>
        <w:t>ей. Общий объем субсидий по программе составил 17 млн</w:t>
      </w:r>
      <w:r w:rsidR="009666B4">
        <w:rPr>
          <w:bCs/>
          <w:color w:val="000000"/>
          <w:sz w:val="32"/>
          <w:szCs w:val="32"/>
        </w:rPr>
        <w:t>.</w:t>
      </w:r>
      <w:r w:rsidR="00BB0624">
        <w:rPr>
          <w:bCs/>
          <w:color w:val="000000"/>
          <w:sz w:val="32"/>
          <w:szCs w:val="32"/>
        </w:rPr>
        <w:t xml:space="preserve"> рублей.</w:t>
      </w:r>
      <w:r w:rsidR="00272BD8">
        <w:rPr>
          <w:bCs/>
          <w:color w:val="000000"/>
          <w:sz w:val="32"/>
          <w:szCs w:val="32"/>
        </w:rPr>
        <w:t xml:space="preserve"> Всего за 202</w:t>
      </w:r>
      <w:r w:rsidR="00BB0624">
        <w:rPr>
          <w:bCs/>
          <w:color w:val="000000"/>
          <w:sz w:val="32"/>
          <w:szCs w:val="32"/>
        </w:rPr>
        <w:t>4</w:t>
      </w:r>
      <w:r w:rsidR="00272BD8">
        <w:rPr>
          <w:bCs/>
          <w:color w:val="000000"/>
          <w:sz w:val="32"/>
          <w:szCs w:val="32"/>
        </w:rPr>
        <w:t xml:space="preserve"> год специалистами жилищного отдела администрации даны </w:t>
      </w:r>
      <w:r w:rsidR="0043691F">
        <w:rPr>
          <w:bCs/>
          <w:color w:val="000000"/>
          <w:sz w:val="32"/>
          <w:szCs w:val="32"/>
        </w:rPr>
        <w:t xml:space="preserve"> консультации 5</w:t>
      </w:r>
      <w:r w:rsidR="00BB0624">
        <w:rPr>
          <w:bCs/>
          <w:color w:val="000000"/>
          <w:sz w:val="32"/>
          <w:szCs w:val="32"/>
        </w:rPr>
        <w:t>98</w:t>
      </w:r>
      <w:r w:rsidR="0043691F">
        <w:rPr>
          <w:bCs/>
          <w:color w:val="000000"/>
          <w:sz w:val="32"/>
          <w:szCs w:val="32"/>
        </w:rPr>
        <w:t xml:space="preserve"> гражданам</w:t>
      </w:r>
      <w:r w:rsidR="009666B4">
        <w:rPr>
          <w:bCs/>
          <w:color w:val="000000"/>
          <w:sz w:val="32"/>
          <w:szCs w:val="32"/>
        </w:rPr>
        <w:t>.</w:t>
      </w:r>
    </w:p>
    <w:p w:rsidR="007D3E3D" w:rsidRDefault="00BB0624" w:rsidP="00420240">
      <w:pPr>
        <w:spacing w:line="360" w:lineRule="auto"/>
        <w:jc w:val="both"/>
        <w:rPr>
          <w:sz w:val="32"/>
          <w:szCs w:val="32"/>
        </w:rPr>
      </w:pPr>
      <w:r w:rsidRPr="00BB0624">
        <w:rPr>
          <w:sz w:val="32"/>
          <w:szCs w:val="32"/>
        </w:rPr>
        <w:lastRenderedPageBreak/>
        <w:t xml:space="preserve">Если тема участия в жилищных программах касается довольно узкого круга лиц, то тема вывоза твердых коммунальных отходов касается всех и каждого. </w:t>
      </w:r>
      <w:r w:rsidR="000C24B7">
        <w:rPr>
          <w:sz w:val="32"/>
          <w:szCs w:val="32"/>
        </w:rPr>
        <w:t>Год от года мы со</w:t>
      </w:r>
      <w:r w:rsidR="00B30203">
        <w:rPr>
          <w:sz w:val="32"/>
          <w:szCs w:val="32"/>
        </w:rPr>
        <w:t>в</w:t>
      </w:r>
      <w:r w:rsidR="000C24B7">
        <w:rPr>
          <w:sz w:val="32"/>
          <w:szCs w:val="32"/>
        </w:rPr>
        <w:t>местно с региональным о</w:t>
      </w:r>
      <w:r w:rsidR="00B30203">
        <w:rPr>
          <w:sz w:val="32"/>
          <w:szCs w:val="32"/>
        </w:rPr>
        <w:t>п</w:t>
      </w:r>
      <w:r w:rsidR="000C24B7">
        <w:rPr>
          <w:sz w:val="32"/>
          <w:szCs w:val="32"/>
        </w:rPr>
        <w:t xml:space="preserve">ератором пытаемся найти точки соприкосновения в решении своевременного вывоза отходов с контейнерных площадок. </w:t>
      </w:r>
      <w:r w:rsidR="007D3E3D">
        <w:rPr>
          <w:sz w:val="32"/>
          <w:szCs w:val="32"/>
        </w:rPr>
        <w:t>Не все получается идеально, но все познается в сравнении. Если вспомнить состо</w:t>
      </w:r>
      <w:r w:rsidR="009666B4">
        <w:rPr>
          <w:sz w:val="32"/>
          <w:szCs w:val="32"/>
        </w:rPr>
        <w:t>яние контейнерных площадок в 20</w:t>
      </w:r>
      <w:r w:rsidR="007D3E3D">
        <w:rPr>
          <w:sz w:val="32"/>
          <w:szCs w:val="32"/>
        </w:rPr>
        <w:t>21 и 2022 годах,</w:t>
      </w:r>
      <w:r w:rsidR="009666B4">
        <w:rPr>
          <w:sz w:val="32"/>
          <w:szCs w:val="32"/>
        </w:rPr>
        <w:t xml:space="preserve"> то прогресс ощущается на лицо – порядка стало больше, но до идеального состояния еще надо работать.</w:t>
      </w:r>
    </w:p>
    <w:p w:rsidR="00BB0624" w:rsidRPr="00BB0624" w:rsidRDefault="007D3E3D" w:rsidP="0042024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Всего в</w:t>
      </w:r>
      <w:r w:rsidR="00BB0624">
        <w:rPr>
          <w:sz w:val="32"/>
          <w:szCs w:val="32"/>
        </w:rPr>
        <w:t xml:space="preserve"> реестр мест накопления твердых коммунальных отходов </w:t>
      </w:r>
      <w:r w:rsidR="00BB0624" w:rsidRPr="00393CD8">
        <w:rPr>
          <w:sz w:val="32"/>
          <w:szCs w:val="32"/>
        </w:rPr>
        <w:t xml:space="preserve">включено </w:t>
      </w:r>
      <w:r w:rsidR="00393CD8" w:rsidRPr="00393CD8">
        <w:rPr>
          <w:sz w:val="32"/>
          <w:szCs w:val="32"/>
        </w:rPr>
        <w:t>107</w:t>
      </w:r>
      <w:r w:rsidR="00BB0624" w:rsidRPr="00393CD8">
        <w:rPr>
          <w:sz w:val="32"/>
          <w:szCs w:val="32"/>
        </w:rPr>
        <w:t xml:space="preserve"> контейнерных</w:t>
      </w:r>
      <w:r w:rsidR="00BB0624">
        <w:rPr>
          <w:sz w:val="32"/>
          <w:szCs w:val="32"/>
        </w:rPr>
        <w:t xml:space="preserve"> площадок, расположенных в городе Кировске и поселке Молодцово.</w:t>
      </w:r>
      <w:r w:rsidR="0065151C">
        <w:rPr>
          <w:sz w:val="32"/>
          <w:szCs w:val="32"/>
        </w:rPr>
        <w:t xml:space="preserve"> Актуальный перечень площадок для накопления отходов размещается на официальном сайте администрации МО «Кировск».  В прошлом году было оборудовано две муниципальные площадки для</w:t>
      </w:r>
      <w:r w:rsidR="009666B4">
        <w:rPr>
          <w:sz w:val="32"/>
          <w:szCs w:val="32"/>
        </w:rPr>
        <w:t xml:space="preserve"> сбора</w:t>
      </w:r>
      <w:r w:rsidR="0065151C">
        <w:rPr>
          <w:sz w:val="32"/>
          <w:szCs w:val="32"/>
        </w:rPr>
        <w:t xml:space="preserve"> отходов  п.Молодцово</w:t>
      </w:r>
      <w:r w:rsidR="00DB6E9E">
        <w:rPr>
          <w:sz w:val="32"/>
          <w:szCs w:val="32"/>
        </w:rPr>
        <w:t xml:space="preserve"> и одна в городе Кировске</w:t>
      </w:r>
      <w:r w:rsidR="0065151C">
        <w:rPr>
          <w:sz w:val="32"/>
          <w:szCs w:val="32"/>
        </w:rPr>
        <w:t xml:space="preserve">. Помимо этого администрацией выдано 12 разрешений на создание мест накопления твердых коммунальных отходов юридическим лицам. </w:t>
      </w:r>
      <w:r w:rsidR="000C24B7">
        <w:rPr>
          <w:sz w:val="32"/>
          <w:szCs w:val="32"/>
        </w:rPr>
        <w:t>Также администрацией подготовлена заявка в Комитет Ленинградской области по обращению с отходами на предоставление субсидий из регионального бюджета на мероприятия по созданию площадок для накопления твердых коммунальных отходов в рамках программы «Охрана окружающей среды Ленинградской области».</w:t>
      </w:r>
    </w:p>
    <w:p w:rsidR="00571604" w:rsidRDefault="00A00F29" w:rsidP="009C3AD9">
      <w:pPr>
        <w:spacing w:line="360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На постоянной основе </w:t>
      </w:r>
      <w:r w:rsidR="00740831">
        <w:rPr>
          <w:color w:val="000000"/>
          <w:sz w:val="32"/>
          <w:szCs w:val="32"/>
        </w:rPr>
        <w:t xml:space="preserve">администрацией </w:t>
      </w:r>
      <w:r>
        <w:rPr>
          <w:color w:val="000000"/>
          <w:sz w:val="32"/>
          <w:szCs w:val="32"/>
        </w:rPr>
        <w:t>о</w:t>
      </w:r>
      <w:r w:rsidR="008D08B4" w:rsidRPr="008D08B4">
        <w:rPr>
          <w:color w:val="000000"/>
          <w:sz w:val="32"/>
          <w:szCs w:val="32"/>
        </w:rPr>
        <w:t xml:space="preserve">рганизована методическая помощь </w:t>
      </w:r>
      <w:r w:rsidR="00740831">
        <w:rPr>
          <w:color w:val="000000"/>
          <w:sz w:val="32"/>
          <w:szCs w:val="32"/>
        </w:rPr>
        <w:t>юридическим лицам</w:t>
      </w:r>
      <w:r w:rsidR="008D08B4" w:rsidRPr="008D08B4">
        <w:rPr>
          <w:color w:val="000000"/>
          <w:sz w:val="32"/>
          <w:szCs w:val="32"/>
        </w:rPr>
        <w:t xml:space="preserve"> с  АО «Управляющая компания по обращению с отходами Ленинград</w:t>
      </w:r>
      <w:r>
        <w:rPr>
          <w:color w:val="000000"/>
          <w:sz w:val="32"/>
          <w:szCs w:val="32"/>
        </w:rPr>
        <w:t xml:space="preserve">ской области». </w:t>
      </w:r>
    </w:p>
    <w:p w:rsidR="0098225D" w:rsidRDefault="00740831" w:rsidP="001411BE">
      <w:pPr>
        <w:spacing w:line="360" w:lineRule="auto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Благоустройство общественных пространств и улиц города Кировска и поселка Молодцово обязанность органов местного самоуправления. Для этих целей в нашем муниципальном образовании создано МБУ «Благоустройство, обслуживание и содержание территории». Предприятие занимается такими видами работ как ручная и механизированная уборка улиц, содержание ливневой канализации, ямочный ремонт, уход и высадка зеленых насаждений и цветов, содержанием братских воинских захоронений. </w:t>
      </w:r>
    </w:p>
    <w:p w:rsidR="0098225D" w:rsidRPr="0098225D" w:rsidRDefault="00740831" w:rsidP="001411BE">
      <w:pPr>
        <w:spacing w:line="360" w:lineRule="auto"/>
        <w:ind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Практически ежегодно пополняется подвижной состав спецтехники учреждения. В прошлом году, учитывая потребности учреждения приобретен новый </w:t>
      </w:r>
      <w:r w:rsidRPr="00CF3D30">
        <w:rPr>
          <w:rFonts w:cs="Times New Roman"/>
          <w:sz w:val="32"/>
          <w:szCs w:val="32"/>
        </w:rPr>
        <w:t xml:space="preserve">грейдер </w:t>
      </w:r>
      <w:r w:rsidR="00E856DE" w:rsidRPr="00CF3D30">
        <w:rPr>
          <w:rFonts w:cs="Times New Roman"/>
          <w:sz w:val="32"/>
          <w:szCs w:val="32"/>
        </w:rPr>
        <w:t>российского производства</w:t>
      </w:r>
      <w:r w:rsidR="007F21F0">
        <w:rPr>
          <w:rFonts w:cs="Times New Roman"/>
          <w:sz w:val="32"/>
          <w:szCs w:val="32"/>
        </w:rPr>
        <w:t xml:space="preserve"> и белорусский трактор</w:t>
      </w:r>
      <w:r w:rsidRPr="00CF3D30">
        <w:rPr>
          <w:rFonts w:cs="Times New Roman"/>
          <w:sz w:val="32"/>
          <w:szCs w:val="32"/>
        </w:rPr>
        <w:t>,</w:t>
      </w:r>
      <w:r w:rsidR="007D5AAB">
        <w:rPr>
          <w:rFonts w:cs="Times New Roman"/>
          <w:sz w:val="32"/>
          <w:szCs w:val="32"/>
        </w:rPr>
        <w:t xml:space="preserve"> а также пескоразбрасыватель,</w:t>
      </w:r>
      <w:r w:rsidRPr="00CF3D30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которы</w:t>
      </w:r>
      <w:r w:rsidR="007F21F0">
        <w:rPr>
          <w:rFonts w:cs="Times New Roman"/>
          <w:sz w:val="32"/>
          <w:szCs w:val="32"/>
        </w:rPr>
        <w:t>е</w:t>
      </w:r>
      <w:r>
        <w:rPr>
          <w:rFonts w:cs="Times New Roman"/>
          <w:sz w:val="32"/>
          <w:szCs w:val="32"/>
        </w:rPr>
        <w:t xml:space="preserve"> уже </w:t>
      </w:r>
      <w:r w:rsidR="00B30203">
        <w:rPr>
          <w:rFonts w:cs="Times New Roman"/>
          <w:sz w:val="32"/>
          <w:szCs w:val="32"/>
        </w:rPr>
        <w:t>начал</w:t>
      </w:r>
      <w:r w:rsidR="007F21F0">
        <w:rPr>
          <w:rFonts w:cs="Times New Roman"/>
          <w:sz w:val="32"/>
          <w:szCs w:val="32"/>
        </w:rPr>
        <w:t>и</w:t>
      </w:r>
      <w:r w:rsidR="00B30203">
        <w:rPr>
          <w:rFonts w:cs="Times New Roman"/>
          <w:sz w:val="32"/>
          <w:szCs w:val="32"/>
        </w:rPr>
        <w:t xml:space="preserve"> работу на улицах нашего муниципального образования. </w:t>
      </w:r>
      <w:r w:rsidR="00961817">
        <w:rPr>
          <w:rFonts w:cs="Times New Roman"/>
          <w:sz w:val="32"/>
          <w:szCs w:val="32"/>
        </w:rPr>
        <w:t xml:space="preserve"> В настоящее время ведется работа по приобретения для учреждения машины для измельчения веток деревьев.</w:t>
      </w:r>
    </w:p>
    <w:p w:rsidR="0098225D" w:rsidRPr="0098225D" w:rsidRDefault="008C32EC" w:rsidP="001411BE">
      <w:pPr>
        <w:spacing w:line="360" w:lineRule="auto"/>
        <w:ind w:firstLine="567"/>
        <w:jc w:val="both"/>
        <w:rPr>
          <w:rFonts w:cs="Times New Roman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112E05">
        <w:rPr>
          <w:color w:val="000000"/>
          <w:sz w:val="32"/>
          <w:szCs w:val="32"/>
        </w:rPr>
        <w:t>В состав учреждения вход</w:t>
      </w:r>
      <w:r w:rsidR="00011A4D">
        <w:rPr>
          <w:color w:val="000000"/>
          <w:sz w:val="32"/>
          <w:szCs w:val="32"/>
        </w:rPr>
        <w:t>и</w:t>
      </w:r>
      <w:r w:rsidR="00112E05">
        <w:rPr>
          <w:color w:val="000000"/>
          <w:sz w:val="32"/>
          <w:szCs w:val="32"/>
        </w:rPr>
        <w:t xml:space="preserve">т </w:t>
      </w:r>
      <w:r w:rsidR="00011A4D">
        <w:rPr>
          <w:color w:val="000000"/>
          <w:sz w:val="32"/>
          <w:szCs w:val="32"/>
        </w:rPr>
        <w:t xml:space="preserve">так называемая служба «05» или </w:t>
      </w:r>
      <w:r w:rsidR="00112E05">
        <w:rPr>
          <w:color w:val="000000"/>
          <w:sz w:val="32"/>
          <w:szCs w:val="32"/>
        </w:rPr>
        <w:t xml:space="preserve">Единая дежурно-диспетчерская служба </w:t>
      </w:r>
      <w:r w:rsidR="00011A4D">
        <w:rPr>
          <w:rFonts w:cs="Times New Roman"/>
          <w:sz w:val="32"/>
          <w:szCs w:val="32"/>
        </w:rPr>
        <w:t xml:space="preserve">в режиме реального времени принимает от жителей и организаций информацию о фактах нарушения электро, тепло и водоснабжения и позволяет </w:t>
      </w:r>
      <w:r w:rsidR="0098225D" w:rsidRPr="0098225D">
        <w:rPr>
          <w:rFonts w:cs="Times New Roman"/>
          <w:sz w:val="32"/>
          <w:szCs w:val="32"/>
        </w:rPr>
        <w:t>оперативно реагировать</w:t>
      </w:r>
      <w:r w:rsidR="00377413">
        <w:rPr>
          <w:rFonts w:cs="Times New Roman"/>
          <w:sz w:val="32"/>
          <w:szCs w:val="32"/>
        </w:rPr>
        <w:t xml:space="preserve"> на случаи пере</w:t>
      </w:r>
      <w:r w:rsidR="00661848">
        <w:rPr>
          <w:rFonts w:cs="Times New Roman"/>
          <w:sz w:val="32"/>
          <w:szCs w:val="32"/>
        </w:rPr>
        <w:t>б</w:t>
      </w:r>
      <w:r w:rsidR="00377413">
        <w:rPr>
          <w:rFonts w:cs="Times New Roman"/>
          <w:sz w:val="32"/>
          <w:szCs w:val="32"/>
        </w:rPr>
        <w:t xml:space="preserve">оев с поставкой энерго, тепло и водных ресурсов. Служба ведет строгий учет и статистику </w:t>
      </w:r>
      <w:r w:rsidR="00377413">
        <w:rPr>
          <w:rFonts w:cs="Times New Roman"/>
          <w:sz w:val="32"/>
          <w:szCs w:val="32"/>
        </w:rPr>
        <w:lastRenderedPageBreak/>
        <w:t xml:space="preserve">обращений. </w:t>
      </w:r>
      <w:r w:rsidR="00F942F8">
        <w:rPr>
          <w:sz w:val="32"/>
          <w:szCs w:val="32"/>
        </w:rPr>
        <w:t xml:space="preserve">За истекший год службой принято и обработано 5356 заявки от жителей. </w:t>
      </w:r>
      <w:r w:rsidR="00377413">
        <w:rPr>
          <w:rFonts w:cs="Times New Roman"/>
          <w:sz w:val="32"/>
          <w:szCs w:val="32"/>
        </w:rPr>
        <w:t>Учет ведется при помощи специализированного программного обеспечения, а это значит, что ни одна заявка не останется без реагирования.</w:t>
      </w:r>
      <w:r w:rsidR="0098225D">
        <w:rPr>
          <w:rFonts w:cs="Times New Roman"/>
          <w:sz w:val="32"/>
          <w:szCs w:val="32"/>
        </w:rPr>
        <w:t xml:space="preserve"> </w:t>
      </w:r>
    </w:p>
    <w:p w:rsidR="00946EE7" w:rsidRPr="005E19E8" w:rsidRDefault="00946EE7" w:rsidP="005E19E8">
      <w:pPr>
        <w:spacing w:line="360" w:lineRule="auto"/>
        <w:ind w:firstLine="567"/>
        <w:jc w:val="both"/>
        <w:rPr>
          <w:sz w:val="32"/>
          <w:szCs w:val="32"/>
        </w:rPr>
      </w:pPr>
      <w:r w:rsidRPr="005E19E8">
        <w:rPr>
          <w:sz w:val="32"/>
          <w:szCs w:val="32"/>
        </w:rPr>
        <w:t xml:space="preserve">Контроль за соблюдением Правил благоустройства </w:t>
      </w:r>
      <w:r w:rsidR="00661848">
        <w:rPr>
          <w:sz w:val="32"/>
          <w:szCs w:val="32"/>
        </w:rPr>
        <w:t xml:space="preserve">в границах </w:t>
      </w:r>
      <w:r w:rsidRPr="005E19E8">
        <w:rPr>
          <w:sz w:val="32"/>
          <w:szCs w:val="32"/>
        </w:rPr>
        <w:t xml:space="preserve">МО «Кировск» осуществляет подразделение администрации МО «Кировск» под названием Управление муниципального контроля.  </w:t>
      </w:r>
      <w:r w:rsidR="00842E25" w:rsidRPr="005E19E8">
        <w:rPr>
          <w:sz w:val="32"/>
          <w:szCs w:val="32"/>
        </w:rPr>
        <w:t>За 202</w:t>
      </w:r>
      <w:r w:rsidR="00661848">
        <w:rPr>
          <w:sz w:val="32"/>
          <w:szCs w:val="32"/>
        </w:rPr>
        <w:t>4</w:t>
      </w:r>
      <w:r w:rsidR="00842E25" w:rsidRPr="005E19E8">
        <w:rPr>
          <w:sz w:val="32"/>
          <w:szCs w:val="32"/>
        </w:rPr>
        <w:t xml:space="preserve"> год з</w:t>
      </w:r>
      <w:r w:rsidRPr="005E19E8">
        <w:rPr>
          <w:sz w:val="32"/>
          <w:szCs w:val="32"/>
        </w:rPr>
        <w:t xml:space="preserve">а нарушение Областного закона №47-оз «Об административных правонарушениях» </w:t>
      </w:r>
      <w:r w:rsidR="00661848">
        <w:rPr>
          <w:sz w:val="32"/>
          <w:szCs w:val="32"/>
        </w:rPr>
        <w:t>105</w:t>
      </w:r>
      <w:r w:rsidRPr="005E19E8">
        <w:rPr>
          <w:sz w:val="32"/>
          <w:szCs w:val="32"/>
        </w:rPr>
        <w:t xml:space="preserve"> </w:t>
      </w:r>
      <w:r w:rsidR="00661848">
        <w:rPr>
          <w:sz w:val="32"/>
          <w:szCs w:val="32"/>
        </w:rPr>
        <w:t>нарушителей</w:t>
      </w:r>
      <w:r w:rsidRPr="005E19E8">
        <w:rPr>
          <w:sz w:val="32"/>
          <w:szCs w:val="32"/>
        </w:rPr>
        <w:t xml:space="preserve"> привлече</w:t>
      </w:r>
      <w:r w:rsidR="0026450D">
        <w:rPr>
          <w:sz w:val="32"/>
          <w:szCs w:val="32"/>
        </w:rPr>
        <w:t>н</w:t>
      </w:r>
      <w:r w:rsidR="00661848">
        <w:rPr>
          <w:sz w:val="32"/>
          <w:szCs w:val="32"/>
        </w:rPr>
        <w:t>ы</w:t>
      </w:r>
      <w:r w:rsidRPr="005E19E8">
        <w:rPr>
          <w:sz w:val="32"/>
          <w:szCs w:val="32"/>
        </w:rPr>
        <w:t xml:space="preserve"> к административной ответственности</w:t>
      </w:r>
      <w:r w:rsidR="00661848">
        <w:rPr>
          <w:sz w:val="32"/>
          <w:szCs w:val="32"/>
        </w:rPr>
        <w:t>.  Общая сумма штрафных санкций составила 206 тыс. рублей. Также сотрудниками управления ежегодно осуществляются профилактические мероприятия с физическими, должностными, фи</w:t>
      </w:r>
      <w:r w:rsidR="000C1140">
        <w:rPr>
          <w:sz w:val="32"/>
          <w:szCs w:val="32"/>
        </w:rPr>
        <w:t>зическими лицами и</w:t>
      </w:r>
      <w:r w:rsidR="00661848">
        <w:rPr>
          <w:sz w:val="32"/>
          <w:szCs w:val="32"/>
        </w:rPr>
        <w:t>ндивидуальными предпринимателями без составления протоколов об административном правонарушении</w:t>
      </w:r>
      <w:r w:rsidR="000C1140">
        <w:rPr>
          <w:sz w:val="32"/>
          <w:szCs w:val="32"/>
        </w:rPr>
        <w:t xml:space="preserve"> в связи с устранением нарушений. Таких мероприятий в прошлом году было проведено 50.</w:t>
      </w:r>
    </w:p>
    <w:p w:rsidR="00CF3D30" w:rsidRDefault="00CF3D30" w:rsidP="008023AC">
      <w:pPr>
        <w:spacing w:line="360" w:lineRule="auto"/>
        <w:jc w:val="both"/>
        <w:rPr>
          <w:i/>
          <w:color w:val="FF0000"/>
          <w:sz w:val="32"/>
          <w:szCs w:val="32"/>
        </w:rPr>
      </w:pPr>
    </w:p>
    <w:p w:rsidR="000C1140" w:rsidRDefault="007F21F0" w:rsidP="008023AC">
      <w:pPr>
        <w:spacing w:line="360" w:lineRule="auto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>Несколько слов я хочу сказать об общественной городской бане, которая расположена на улице Победы.</w:t>
      </w:r>
    </w:p>
    <w:p w:rsidR="00E57B27" w:rsidRDefault="000C1140" w:rsidP="008023AC">
      <w:pPr>
        <w:spacing w:line="360" w:lineRule="auto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>Администрация старается уделять внимание развитию данного социального объекта.</w:t>
      </w:r>
      <w:r w:rsidR="00012FE8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>Если в 2023 году на средства депутатского фонда Михаи</w:t>
      </w:r>
      <w:r w:rsidR="00E57B27">
        <w:rPr>
          <w:rFonts w:cs="Times New Roman"/>
          <w:color w:val="000000"/>
          <w:sz w:val="32"/>
          <w:szCs w:val="32"/>
          <w:shd w:val="clear" w:color="auto" w:fill="FFFFFF"/>
        </w:rPr>
        <w:t xml:space="preserve">ла Владимировича Коломыцева был 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выполнен ремонт второго отделения бани, то в 2024 году</w:t>
      </w:r>
      <w:r w:rsidR="00E57B27">
        <w:rPr>
          <w:rFonts w:cs="Times New Roman"/>
          <w:color w:val="000000"/>
          <w:sz w:val="32"/>
          <w:szCs w:val="32"/>
          <w:shd w:val="clear" w:color="auto" w:fill="FFFFFF"/>
        </w:rPr>
        <w:t xml:space="preserve">  также на средства фонда 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>был начат долгожданный ремонт фасада здания. Долг</w:t>
      </w:r>
      <w:r w:rsidR="00E57B27">
        <w:rPr>
          <w:rFonts w:cs="Times New Roman"/>
          <w:color w:val="000000"/>
          <w:sz w:val="32"/>
          <w:szCs w:val="32"/>
          <w:shd w:val="clear" w:color="auto" w:fill="FFFFFF"/>
        </w:rPr>
        <w:t xml:space="preserve">ие </w:t>
      </w:r>
      <w:r w:rsidR="00E57B27">
        <w:rPr>
          <w:rFonts w:cs="Times New Roman"/>
          <w:color w:val="000000"/>
          <w:sz w:val="32"/>
          <w:szCs w:val="32"/>
          <w:shd w:val="clear" w:color="auto" w:fill="FFFFFF"/>
        </w:rPr>
        <w:lastRenderedPageBreak/>
        <w:t xml:space="preserve">годы здание, имеющее более чем 80-летнюю историю, не могло похвастаться красивым внешним видом, а после ремонта внутренних помещений и парных наблюдался явный диссонанс между внешним видом и наполнением бани.  В настоящее время работы выполнены на 75 процентов. В 2025 году работы по ремонту фасада здания будут полностью завершены. </w:t>
      </w:r>
    </w:p>
    <w:p w:rsidR="00F14353" w:rsidRDefault="008023AC" w:rsidP="008023AC">
      <w:pPr>
        <w:spacing w:line="360" w:lineRule="auto"/>
        <w:jc w:val="both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В январе </w:t>
      </w:r>
      <w:r w:rsidR="003D2F51">
        <w:rPr>
          <w:rFonts w:cs="Times New Roman"/>
          <w:color w:val="000000"/>
          <w:sz w:val="32"/>
          <w:szCs w:val="32"/>
          <w:shd w:val="clear" w:color="auto" w:fill="FFFFFF"/>
        </w:rPr>
        <w:t xml:space="preserve">отмечалась 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>важн</w:t>
      </w:r>
      <w:r w:rsidR="003D2F51">
        <w:rPr>
          <w:rFonts w:cs="Times New Roman"/>
          <w:color w:val="000000"/>
          <w:sz w:val="32"/>
          <w:szCs w:val="32"/>
          <w:shd w:val="clear" w:color="auto" w:fill="FFFFFF"/>
        </w:rPr>
        <w:t>ая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дат</w:t>
      </w:r>
      <w:r w:rsidR="003D2F51">
        <w:rPr>
          <w:rFonts w:cs="Times New Roman"/>
          <w:color w:val="000000"/>
          <w:sz w:val="32"/>
          <w:szCs w:val="32"/>
          <w:shd w:val="clear" w:color="auto" w:fill="FFFFFF"/>
        </w:rPr>
        <w:t>а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- 80-летие полного снятия блокады Ленинграда.  </w:t>
      </w:r>
      <w:r w:rsidR="003D2F51">
        <w:rPr>
          <w:rFonts w:cs="Times New Roman"/>
          <w:color w:val="000000"/>
          <w:sz w:val="32"/>
          <w:szCs w:val="32"/>
          <w:shd w:val="clear" w:color="auto" w:fill="FFFFFF"/>
        </w:rPr>
        <w:t>Поэтому очень символично, что именно в юбилейный год 17 мая состоялось торжественное открытие памятника на обнаруженном</w:t>
      </w:r>
      <w:r w:rsidR="00012FE8">
        <w:rPr>
          <w:rFonts w:cs="Times New Roman"/>
          <w:color w:val="000000"/>
          <w:sz w:val="32"/>
          <w:szCs w:val="32"/>
          <w:shd w:val="clear" w:color="auto" w:fill="FFFFFF"/>
        </w:rPr>
        <w:t xml:space="preserve"> в 2021 году</w:t>
      </w:r>
      <w:r w:rsidR="003D2F51">
        <w:rPr>
          <w:rFonts w:cs="Times New Roman"/>
          <w:color w:val="000000"/>
          <w:sz w:val="32"/>
          <w:szCs w:val="32"/>
          <w:shd w:val="clear" w:color="auto" w:fill="FFFFFF"/>
        </w:rPr>
        <w:t xml:space="preserve"> братском воинском захоронении у Ладожского моста. Об истории этого захоронения я уже упоминала в своем прошлом отчете, в настоящее время мы ведем работу по установления статуса данного захоронения. В настоящее время мемориал к</w:t>
      </w:r>
      <w:r w:rsidR="00F17034">
        <w:rPr>
          <w:rFonts w:cs="Times New Roman"/>
          <w:color w:val="000000"/>
          <w:sz w:val="32"/>
          <w:szCs w:val="32"/>
          <w:shd w:val="clear" w:color="auto" w:fill="FFFFFF"/>
        </w:rPr>
        <w:t>урируют Упрдор Северо-Запад</w:t>
      </w:r>
      <w:r w:rsidR="003D2F51">
        <w:rPr>
          <w:rFonts w:cs="Times New Roman"/>
          <w:color w:val="000000"/>
          <w:sz w:val="32"/>
          <w:szCs w:val="32"/>
          <w:shd w:val="clear" w:color="auto" w:fill="FFFFFF"/>
        </w:rPr>
        <w:t xml:space="preserve">, а также предприятие </w:t>
      </w:r>
      <w:r w:rsidR="00012FE8">
        <w:rPr>
          <w:rFonts w:cs="Times New Roman"/>
          <w:color w:val="000000"/>
          <w:sz w:val="32"/>
          <w:szCs w:val="32"/>
          <w:shd w:val="clear" w:color="auto" w:fill="FFFFFF"/>
        </w:rPr>
        <w:t>«</w:t>
      </w:r>
      <w:r w:rsidR="003D2F51">
        <w:rPr>
          <w:rFonts w:cs="Times New Roman"/>
          <w:color w:val="000000"/>
          <w:sz w:val="32"/>
          <w:szCs w:val="32"/>
          <w:shd w:val="clear" w:color="auto" w:fill="FFFFFF"/>
        </w:rPr>
        <w:t>Констрактор Рус</w:t>
      </w:r>
      <w:r w:rsidR="00012FE8">
        <w:rPr>
          <w:rFonts w:cs="Times New Roman"/>
          <w:color w:val="000000"/>
          <w:sz w:val="32"/>
          <w:szCs w:val="32"/>
          <w:shd w:val="clear" w:color="auto" w:fill="FFFFFF"/>
        </w:rPr>
        <w:t>»</w:t>
      </w:r>
      <w:r w:rsidR="003D2F51">
        <w:rPr>
          <w:rFonts w:cs="Times New Roman"/>
          <w:color w:val="000000"/>
          <w:sz w:val="32"/>
          <w:szCs w:val="32"/>
          <w:shd w:val="clear" w:color="auto" w:fill="FFFFFF"/>
        </w:rPr>
        <w:t xml:space="preserve">. В 2024 году был завершен процесс оформления трех братских воинских захоронений в муниципальную собственность. </w:t>
      </w:r>
      <w:r w:rsidR="008E1508">
        <w:rPr>
          <w:rFonts w:cs="Times New Roman"/>
          <w:color w:val="000000"/>
          <w:sz w:val="32"/>
          <w:szCs w:val="32"/>
          <w:shd w:val="clear" w:color="auto" w:fill="FFFFFF"/>
        </w:rPr>
        <w:t xml:space="preserve">Речь идет о захоронениях на улице Краснофлотской, Советской и воинских захоронений на гражданском кладбище «Марьино». </w:t>
      </w:r>
      <w:r w:rsidR="003D2F51">
        <w:rPr>
          <w:rFonts w:cs="Times New Roman"/>
          <w:color w:val="000000"/>
          <w:sz w:val="32"/>
          <w:szCs w:val="32"/>
          <w:shd w:val="clear" w:color="auto" w:fill="FFFFFF"/>
        </w:rPr>
        <w:t xml:space="preserve">Это был долгий, но необходимый процесс для поддержания объектов культурного значения в </w:t>
      </w:r>
      <w:r w:rsidR="008E1508">
        <w:rPr>
          <w:rFonts w:cs="Times New Roman"/>
          <w:color w:val="000000"/>
          <w:sz w:val="32"/>
          <w:szCs w:val="32"/>
          <w:shd w:val="clear" w:color="auto" w:fill="FFFFFF"/>
        </w:rPr>
        <w:t>хорошем состоянии</w:t>
      </w:r>
      <w:r w:rsidR="00E4182D">
        <w:rPr>
          <w:rFonts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B13E5A" w:rsidRPr="00B13E5A" w:rsidRDefault="00F60026" w:rsidP="00B13E5A">
      <w:pPr>
        <w:pStyle w:val="paragraph13ky34"/>
        <w:shd w:val="clear" w:color="auto" w:fill="FFFFFF"/>
        <w:spacing w:before="0" w:beforeAutospacing="0" w:after="34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Когда у участка или объекта есть законный хозяин, это шаг к тому, что данный объект или з</w:t>
      </w:r>
      <w:r w:rsidR="0054114E">
        <w:rPr>
          <w:color w:val="000000"/>
          <w:sz w:val="32"/>
          <w:szCs w:val="32"/>
          <w:shd w:val="clear" w:color="auto" w:fill="FFFFFF"/>
        </w:rPr>
        <w:t>е</w:t>
      </w:r>
      <w:r>
        <w:rPr>
          <w:color w:val="000000"/>
          <w:sz w:val="32"/>
          <w:szCs w:val="32"/>
          <w:shd w:val="clear" w:color="auto" w:fill="FFFFFF"/>
        </w:rPr>
        <w:t>мельный участок будет содержат</w:t>
      </w:r>
      <w:r w:rsidR="00012FE8">
        <w:rPr>
          <w:color w:val="000000"/>
          <w:sz w:val="32"/>
          <w:szCs w:val="32"/>
          <w:shd w:val="clear" w:color="auto" w:fill="FFFFFF"/>
        </w:rPr>
        <w:t>ь</w:t>
      </w:r>
      <w:r>
        <w:rPr>
          <w:color w:val="000000"/>
          <w:sz w:val="32"/>
          <w:szCs w:val="32"/>
          <w:shd w:val="clear" w:color="auto" w:fill="FFFFFF"/>
        </w:rPr>
        <w:t xml:space="preserve">ся должным образом. Поэтому администрация МО «Кировск» оказывает поддержку гражданам в вопросе оформления прав на </w:t>
      </w:r>
      <w:r>
        <w:rPr>
          <w:color w:val="000000"/>
          <w:sz w:val="32"/>
          <w:szCs w:val="32"/>
          <w:shd w:val="clear" w:color="auto" w:fill="FFFFFF"/>
        </w:rPr>
        <w:lastRenderedPageBreak/>
        <w:t xml:space="preserve">гаражи и земельные участки под ними.  В 2024 году было </w:t>
      </w:r>
      <w:r w:rsidR="00E906D9">
        <w:rPr>
          <w:color w:val="000000"/>
          <w:sz w:val="32"/>
          <w:szCs w:val="32"/>
          <w:shd w:val="clear" w:color="auto" w:fill="FFFFFF"/>
        </w:rPr>
        <w:t>осущес</w:t>
      </w:r>
      <w:r>
        <w:rPr>
          <w:color w:val="000000"/>
          <w:sz w:val="32"/>
          <w:szCs w:val="32"/>
          <w:shd w:val="clear" w:color="auto" w:fill="FFFFFF"/>
        </w:rPr>
        <w:t>твлено 104 выхода специалиста</w:t>
      </w:r>
      <w:r w:rsidR="00E906D9">
        <w:rPr>
          <w:color w:val="000000"/>
          <w:sz w:val="32"/>
          <w:szCs w:val="32"/>
          <w:shd w:val="clear" w:color="auto" w:fill="FFFFFF"/>
        </w:rPr>
        <w:t xml:space="preserve"> для установления фактического месторасположения гаража. 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F957D7" w:rsidRPr="0054114E" w:rsidRDefault="00A50CB7" w:rsidP="00F957D7">
      <w:pPr>
        <w:spacing w:line="360" w:lineRule="auto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Помимо большой</w:t>
      </w:r>
      <w:r>
        <w:rPr>
          <w:sz w:val="32"/>
          <w:szCs w:val="32"/>
        </w:rPr>
        <w:tab/>
        <w:t xml:space="preserve"> работы с владельцами гаражей, администрацией определяются места для установки нестационарных торговых объектов</w:t>
      </w:r>
      <w:r w:rsidR="006F2C70" w:rsidRPr="006F2C70">
        <w:rPr>
          <w:sz w:val="32"/>
          <w:szCs w:val="32"/>
        </w:rPr>
        <w:t xml:space="preserve"> </w:t>
      </w:r>
      <w:r w:rsidR="006F2C70">
        <w:rPr>
          <w:sz w:val="32"/>
          <w:szCs w:val="32"/>
        </w:rPr>
        <w:t>на территории МО «Кировск»</w:t>
      </w:r>
      <w:r>
        <w:rPr>
          <w:sz w:val="32"/>
          <w:szCs w:val="32"/>
        </w:rPr>
        <w:t xml:space="preserve">. </w:t>
      </w:r>
      <w:r w:rsidR="0054114E">
        <w:rPr>
          <w:sz w:val="32"/>
          <w:szCs w:val="32"/>
        </w:rPr>
        <w:t xml:space="preserve"> </w:t>
      </w:r>
      <w:r w:rsidR="008B54B0">
        <w:rPr>
          <w:sz w:val="32"/>
          <w:szCs w:val="32"/>
        </w:rPr>
        <w:t>Нестационарные торговые объекты это торговые точки в доступных местах рядом с домом</w:t>
      </w:r>
      <w:r w:rsidR="00012FE8">
        <w:rPr>
          <w:sz w:val="32"/>
          <w:szCs w:val="32"/>
        </w:rPr>
        <w:t xml:space="preserve"> - </w:t>
      </w:r>
      <w:r w:rsidR="008B54B0">
        <w:rPr>
          <w:sz w:val="32"/>
          <w:szCs w:val="32"/>
        </w:rPr>
        <w:t xml:space="preserve"> киоски</w:t>
      </w:r>
      <w:r w:rsidR="00012FE8">
        <w:rPr>
          <w:sz w:val="32"/>
          <w:szCs w:val="32"/>
        </w:rPr>
        <w:t xml:space="preserve">, </w:t>
      </w:r>
      <w:r w:rsidR="008B54B0">
        <w:rPr>
          <w:sz w:val="32"/>
          <w:szCs w:val="32"/>
        </w:rPr>
        <w:t>фруктовые лавки</w:t>
      </w:r>
      <w:r w:rsidR="00012FE8">
        <w:rPr>
          <w:sz w:val="32"/>
          <w:szCs w:val="32"/>
        </w:rPr>
        <w:t xml:space="preserve"> и прочие формы торговли</w:t>
      </w:r>
      <w:r w:rsidR="008B54B0">
        <w:rPr>
          <w:sz w:val="32"/>
          <w:szCs w:val="32"/>
        </w:rPr>
        <w:t xml:space="preserve">. В прошлом году было проведено 6 заседаний комиссии по вопросам размещения НТО. На территории города Кировска и п.Молодцово в 2024 году осуществляли свою деятельность 88 объектов нестационарной торговли.  </w:t>
      </w:r>
      <w:r w:rsidR="00904A3D">
        <w:rPr>
          <w:sz w:val="32"/>
          <w:szCs w:val="32"/>
        </w:rPr>
        <w:t xml:space="preserve"> </w:t>
      </w:r>
    </w:p>
    <w:p w:rsidR="00F957D7" w:rsidRPr="00F14353" w:rsidRDefault="00F957D7" w:rsidP="00F14353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  <w:lang w:eastAsia="en-US"/>
        </w:rPr>
      </w:pPr>
      <w:r>
        <w:rPr>
          <w:bCs/>
          <w:color w:val="000000"/>
          <w:sz w:val="32"/>
          <w:szCs w:val="32"/>
          <w:shd w:val="clear" w:color="auto" w:fill="FFFFFF"/>
        </w:rPr>
        <w:t>Помимо заключения договоров для</w:t>
      </w:r>
      <w:r w:rsidR="00A70FA0">
        <w:rPr>
          <w:bCs/>
          <w:color w:val="000000"/>
          <w:sz w:val="32"/>
          <w:szCs w:val="32"/>
          <w:shd w:val="clear" w:color="auto" w:fill="FFFFFF"/>
        </w:rPr>
        <w:t xml:space="preserve"> размещения</w:t>
      </w:r>
      <w:r>
        <w:rPr>
          <w:bCs/>
          <w:color w:val="000000"/>
          <w:sz w:val="32"/>
          <w:szCs w:val="32"/>
          <w:shd w:val="clear" w:color="auto" w:fill="FFFFFF"/>
        </w:rPr>
        <w:t xml:space="preserve"> стационарных торговых объектов, </w:t>
      </w:r>
      <w:r w:rsidR="00A70FA0">
        <w:rPr>
          <w:bCs/>
          <w:color w:val="000000"/>
          <w:sz w:val="32"/>
          <w:szCs w:val="32"/>
          <w:shd w:val="clear" w:color="auto" w:fill="FFFFFF"/>
        </w:rPr>
        <w:t xml:space="preserve"> в</w:t>
      </w:r>
      <w:r w:rsidRPr="00F957D7">
        <w:rPr>
          <w:bCs/>
          <w:color w:val="000000"/>
          <w:sz w:val="32"/>
          <w:szCs w:val="32"/>
          <w:shd w:val="clear" w:color="auto" w:fill="FFFFFF"/>
        </w:rPr>
        <w:t xml:space="preserve"> рамках муниципальной программы</w:t>
      </w:r>
      <w:r w:rsidRPr="00F957D7">
        <w:rPr>
          <w:sz w:val="32"/>
          <w:szCs w:val="32"/>
        </w:rPr>
        <w:t>,</w:t>
      </w:r>
      <w:r w:rsidRPr="00F957D7">
        <w:rPr>
          <w:sz w:val="32"/>
          <w:szCs w:val="32"/>
          <w:lang w:eastAsia="en-US"/>
        </w:rPr>
        <w:t xml:space="preserve"> проводились мероприятия</w:t>
      </w:r>
      <w:r w:rsidR="00281838">
        <w:rPr>
          <w:sz w:val="32"/>
          <w:szCs w:val="32"/>
          <w:lang w:eastAsia="en-US"/>
        </w:rPr>
        <w:t xml:space="preserve"> по содействию в развитии предпринимательства</w:t>
      </w:r>
      <w:r w:rsidR="00F14353">
        <w:rPr>
          <w:sz w:val="32"/>
          <w:szCs w:val="32"/>
          <w:lang w:eastAsia="en-US"/>
        </w:rPr>
        <w:t xml:space="preserve">. </w:t>
      </w:r>
      <w:r w:rsidR="00F14353">
        <w:rPr>
          <w:color w:val="1A1A1A"/>
          <w:sz w:val="32"/>
          <w:szCs w:val="32"/>
        </w:rPr>
        <w:t>В</w:t>
      </w:r>
      <w:r w:rsidRPr="00F957D7">
        <w:rPr>
          <w:color w:val="1A1A1A"/>
          <w:sz w:val="32"/>
          <w:szCs w:val="32"/>
        </w:rPr>
        <w:t xml:space="preserve"> качестве образовательной поддержки субъектов малого и среднего бизнеса, а также граждан, желающих открыть свое дело</w:t>
      </w:r>
      <w:r w:rsidR="0037347E">
        <w:rPr>
          <w:color w:val="1A1A1A"/>
          <w:sz w:val="32"/>
          <w:szCs w:val="32"/>
        </w:rPr>
        <w:t xml:space="preserve"> в подведомственном администрации</w:t>
      </w:r>
      <w:r w:rsidRPr="00F957D7">
        <w:rPr>
          <w:color w:val="1A1A1A"/>
          <w:sz w:val="32"/>
          <w:szCs w:val="32"/>
        </w:rPr>
        <w:t xml:space="preserve"> МБУ «Центр поддержки предпринимательства  г. Кировска»  </w:t>
      </w:r>
      <w:r w:rsidR="00281838">
        <w:rPr>
          <w:color w:val="1A1A1A"/>
          <w:sz w:val="32"/>
          <w:szCs w:val="32"/>
        </w:rPr>
        <w:t xml:space="preserve">было </w:t>
      </w:r>
      <w:r w:rsidRPr="00F957D7">
        <w:rPr>
          <w:color w:val="1A1A1A"/>
          <w:sz w:val="32"/>
          <w:szCs w:val="32"/>
        </w:rPr>
        <w:t>оказано 105 услуг по организации вебинаров, организовано 19 мероприятий,</w:t>
      </w:r>
      <w:bookmarkStart w:id="1" w:name="_GoBack"/>
      <w:bookmarkEnd w:id="1"/>
      <w:r w:rsidRPr="00F957D7">
        <w:rPr>
          <w:color w:val="1A1A1A"/>
          <w:sz w:val="32"/>
          <w:szCs w:val="32"/>
        </w:rPr>
        <w:t xml:space="preserve"> в которых приняли участие 112 предпринимателей </w:t>
      </w:r>
      <w:r w:rsidR="00281838">
        <w:rPr>
          <w:color w:val="1A1A1A"/>
          <w:sz w:val="32"/>
          <w:szCs w:val="32"/>
        </w:rPr>
        <w:t xml:space="preserve">среди них </w:t>
      </w:r>
      <w:r w:rsidRPr="00F957D7">
        <w:rPr>
          <w:color w:val="1A1A1A"/>
          <w:sz w:val="32"/>
          <w:szCs w:val="32"/>
        </w:rPr>
        <w:t>круглые столы, форумы, конкурсы и мастер-классы</w:t>
      </w:r>
      <w:r w:rsidR="00281838">
        <w:rPr>
          <w:color w:val="1A1A1A"/>
          <w:sz w:val="32"/>
          <w:szCs w:val="32"/>
        </w:rPr>
        <w:t>.</w:t>
      </w:r>
      <w:r w:rsidRPr="00F957D7">
        <w:rPr>
          <w:color w:val="1A1A1A"/>
          <w:sz w:val="32"/>
          <w:szCs w:val="32"/>
        </w:rPr>
        <w:t xml:space="preserve"> </w:t>
      </w:r>
    </w:p>
    <w:p w:rsidR="00F957D7" w:rsidRDefault="00F957D7" w:rsidP="00F957D7">
      <w:pPr>
        <w:spacing w:line="360" w:lineRule="auto"/>
        <w:ind w:left="15"/>
        <w:jc w:val="both"/>
        <w:rPr>
          <w:sz w:val="32"/>
          <w:szCs w:val="32"/>
        </w:rPr>
      </w:pPr>
      <w:r w:rsidRPr="00F957D7">
        <w:rPr>
          <w:sz w:val="32"/>
          <w:szCs w:val="32"/>
        </w:rPr>
        <w:lastRenderedPageBreak/>
        <w:t>В Бизнес-инкубаторе</w:t>
      </w:r>
      <w:r w:rsidR="00597EDB">
        <w:rPr>
          <w:sz w:val="32"/>
          <w:szCs w:val="32"/>
        </w:rPr>
        <w:t>, расположенном</w:t>
      </w:r>
      <w:r w:rsidRPr="00F957D7">
        <w:rPr>
          <w:sz w:val="32"/>
          <w:szCs w:val="32"/>
        </w:rPr>
        <w:t xml:space="preserve"> </w:t>
      </w:r>
      <w:r w:rsidR="00281838">
        <w:rPr>
          <w:sz w:val="32"/>
          <w:szCs w:val="32"/>
        </w:rPr>
        <w:t xml:space="preserve">по адресу </w:t>
      </w:r>
      <w:r w:rsidR="00597EDB">
        <w:rPr>
          <w:sz w:val="32"/>
          <w:szCs w:val="32"/>
        </w:rPr>
        <w:t>ул.</w:t>
      </w:r>
      <w:r w:rsidR="00281838">
        <w:rPr>
          <w:sz w:val="32"/>
          <w:szCs w:val="32"/>
        </w:rPr>
        <w:t>Магистральная 48Б</w:t>
      </w:r>
      <w:r w:rsidR="00597EDB">
        <w:rPr>
          <w:sz w:val="32"/>
          <w:szCs w:val="32"/>
        </w:rPr>
        <w:t>,</w:t>
      </w:r>
      <w:r w:rsidR="00281838">
        <w:rPr>
          <w:sz w:val="32"/>
          <w:szCs w:val="32"/>
        </w:rPr>
        <w:t xml:space="preserve"> </w:t>
      </w:r>
      <w:r w:rsidRPr="00F957D7">
        <w:rPr>
          <w:sz w:val="32"/>
          <w:szCs w:val="32"/>
        </w:rPr>
        <w:t>в 202</w:t>
      </w:r>
      <w:r w:rsidR="00F17034">
        <w:rPr>
          <w:sz w:val="32"/>
          <w:szCs w:val="32"/>
        </w:rPr>
        <w:t>4</w:t>
      </w:r>
      <w:r w:rsidRPr="00F957D7">
        <w:rPr>
          <w:sz w:val="32"/>
          <w:szCs w:val="32"/>
        </w:rPr>
        <w:t xml:space="preserve"> году оказывались услуги для развития предпринимательства 19 организациям.</w:t>
      </w:r>
      <w:r w:rsidR="00292673">
        <w:rPr>
          <w:sz w:val="32"/>
          <w:szCs w:val="32"/>
        </w:rPr>
        <w:t xml:space="preserve"> </w:t>
      </w:r>
    </w:p>
    <w:p w:rsidR="00904A3D" w:rsidRDefault="00904A3D" w:rsidP="00F957D7">
      <w:pPr>
        <w:spacing w:line="360" w:lineRule="auto"/>
        <w:ind w:left="15"/>
        <w:jc w:val="both"/>
        <w:rPr>
          <w:sz w:val="32"/>
          <w:szCs w:val="32"/>
        </w:rPr>
      </w:pPr>
      <w:r>
        <w:rPr>
          <w:sz w:val="32"/>
          <w:szCs w:val="32"/>
        </w:rPr>
        <w:t>Администрация МО «Кировск» является также учредителем МБУК «Дворец культуры города Кировска». За годы своего существования учреждение стало настоящим центром культуры не только город</w:t>
      </w:r>
      <w:r w:rsidR="00475CA5">
        <w:rPr>
          <w:sz w:val="32"/>
          <w:szCs w:val="32"/>
        </w:rPr>
        <w:t>а Кировска и Кировского района, но и Ленинградской области.</w:t>
      </w:r>
      <w:r w:rsidR="003C2B80">
        <w:rPr>
          <w:sz w:val="32"/>
          <w:szCs w:val="32"/>
        </w:rPr>
        <w:t xml:space="preserve"> </w:t>
      </w:r>
    </w:p>
    <w:p w:rsidR="00904A3D" w:rsidRPr="00F957D7" w:rsidRDefault="00904A3D" w:rsidP="00F957D7">
      <w:pPr>
        <w:spacing w:line="360" w:lineRule="auto"/>
        <w:ind w:left="15"/>
        <w:jc w:val="both"/>
        <w:rPr>
          <w:sz w:val="32"/>
          <w:szCs w:val="32"/>
        </w:rPr>
      </w:pPr>
      <w:r>
        <w:rPr>
          <w:sz w:val="32"/>
          <w:szCs w:val="32"/>
        </w:rPr>
        <w:t>За 2024 год в городе Кировске и поселке Молодцово учреждением проведено 915 мероприятий с общим охватом 149623 человек.  В их числе: культурно-массовые ме</w:t>
      </w:r>
      <w:r w:rsidR="00600677">
        <w:rPr>
          <w:sz w:val="32"/>
          <w:szCs w:val="32"/>
        </w:rPr>
        <w:t>роприятия, работа</w:t>
      </w:r>
      <w:r w:rsidR="009D3716">
        <w:rPr>
          <w:sz w:val="32"/>
          <w:szCs w:val="32"/>
        </w:rPr>
        <w:t xml:space="preserve"> с детьми и ст</w:t>
      </w:r>
      <w:r w:rsidR="00750CB5">
        <w:rPr>
          <w:sz w:val="32"/>
          <w:szCs w:val="32"/>
        </w:rPr>
        <w:t>ар</w:t>
      </w:r>
      <w:r w:rsidR="009D3716">
        <w:rPr>
          <w:sz w:val="32"/>
          <w:szCs w:val="32"/>
        </w:rPr>
        <w:t xml:space="preserve">шим поколением, мероприятия в области молодежной политике и спорту, концерты, спектакли и проведение торжественных церемоний.  Самыми крупными мероприятиями стали </w:t>
      </w:r>
      <w:r w:rsidR="00D33EA4">
        <w:rPr>
          <w:sz w:val="32"/>
          <w:szCs w:val="32"/>
        </w:rPr>
        <w:t>празднование Масле</w:t>
      </w:r>
      <w:r w:rsidR="009D3716">
        <w:rPr>
          <w:sz w:val="32"/>
          <w:szCs w:val="32"/>
        </w:rPr>
        <w:t>ницы</w:t>
      </w:r>
      <w:r w:rsidR="00D33EA4">
        <w:rPr>
          <w:sz w:val="32"/>
          <w:szCs w:val="32"/>
        </w:rPr>
        <w:t>, Дня Победы, 93-летия со дня образования города Кировска</w:t>
      </w:r>
      <w:r w:rsidR="00D76E37">
        <w:rPr>
          <w:sz w:val="32"/>
          <w:szCs w:val="32"/>
        </w:rPr>
        <w:t>. Помимо крупных мероприятий в МО «Кировск» проходят памятные и торжественные мероприятия, посвященные государственным праздникам и историческим событиям. На базе МБУК «Дворец культуры города Кировска»</w:t>
      </w:r>
      <w:r w:rsidR="00750CB5">
        <w:rPr>
          <w:sz w:val="32"/>
          <w:szCs w:val="32"/>
        </w:rPr>
        <w:t xml:space="preserve"> </w:t>
      </w:r>
      <w:r w:rsidR="00D76E37">
        <w:rPr>
          <w:sz w:val="32"/>
          <w:szCs w:val="32"/>
        </w:rPr>
        <w:t xml:space="preserve">организована работа 64 клубных формирования с охватом более 2000 человек. </w:t>
      </w:r>
      <w:r w:rsidR="00C466CE">
        <w:rPr>
          <w:sz w:val="32"/>
          <w:szCs w:val="32"/>
        </w:rPr>
        <w:t>Что примечательно, 6 –</w:t>
      </w:r>
      <w:r w:rsidR="008020D4">
        <w:rPr>
          <w:sz w:val="32"/>
          <w:szCs w:val="32"/>
        </w:rPr>
        <w:t xml:space="preserve"> </w:t>
      </w:r>
      <w:r w:rsidR="00C466CE">
        <w:rPr>
          <w:sz w:val="32"/>
          <w:szCs w:val="32"/>
        </w:rPr>
        <w:t xml:space="preserve">коллективов </w:t>
      </w:r>
      <w:r w:rsidR="00CB50FE">
        <w:rPr>
          <w:sz w:val="32"/>
          <w:szCs w:val="32"/>
        </w:rPr>
        <w:t xml:space="preserve">носят звание Народный и 6 коллективом имеют звание Образцовый коллектив. Творческие коллективы учреждения за 2024 год приняли участие в 62 конкурсах и фестивалях, завоевав более 200 наград, в том числе 9 Гран-При и 129 дипломов победителей и лауретов. НСК </w:t>
      </w:r>
      <w:r w:rsidR="00CB50FE">
        <w:rPr>
          <w:sz w:val="32"/>
          <w:szCs w:val="32"/>
        </w:rPr>
        <w:lastRenderedPageBreak/>
        <w:t>«Ансамбль танца «Фейерверк» и Шоу-группа барабанщиц яв</w:t>
      </w:r>
      <w:r w:rsidR="009D3EF8">
        <w:rPr>
          <w:sz w:val="32"/>
          <w:szCs w:val="32"/>
        </w:rPr>
        <w:t>ля</w:t>
      </w:r>
      <w:r w:rsidR="00CB50FE">
        <w:rPr>
          <w:sz w:val="32"/>
          <w:szCs w:val="32"/>
        </w:rPr>
        <w:t xml:space="preserve">ются настоящей визитной карточкой </w:t>
      </w:r>
      <w:r w:rsidR="009D3EF8">
        <w:rPr>
          <w:sz w:val="32"/>
          <w:szCs w:val="32"/>
        </w:rPr>
        <w:t>нашего города и на регулярной основе представляют город Кировск на концертных площадках России и за ее пределами. В 2024 году Шоу – группа барабанщиц отметила свое 15-летие.</w:t>
      </w:r>
    </w:p>
    <w:p w:rsidR="00D37281" w:rsidRDefault="006F1BDD" w:rsidP="005971D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составе Дворца культуры осуществляет свою деятельность отдел по молодежной политике и спорту.</w:t>
      </w:r>
      <w:r w:rsidR="00B077E8" w:rsidRPr="005971D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Отделом проведено 63 спортивных мероприятия в 2024 году с охватом почти 3000 человек. Есть в нашем городе добрые традиции, одна из них проведение так называемой «Эстафеты добра». Эстафета это благотворительный забег, участники которого передают нуждающимся собранные на соревновании средства. В прошлом году участники приобрели специальный стол для реабилитации для жительницы города Кировска. </w:t>
      </w:r>
      <w:r w:rsidR="00CE357E">
        <w:rPr>
          <w:sz w:val="32"/>
          <w:szCs w:val="32"/>
        </w:rPr>
        <w:t xml:space="preserve">Настоящим импульсом в развитии спорта стал новый стадион в Молодцово, теперь у команды </w:t>
      </w:r>
      <w:r w:rsidR="007922D8">
        <w:rPr>
          <w:sz w:val="32"/>
          <w:szCs w:val="32"/>
        </w:rPr>
        <w:t>«</w:t>
      </w:r>
      <w:r w:rsidR="00CE357E">
        <w:rPr>
          <w:sz w:val="32"/>
          <w:szCs w:val="32"/>
        </w:rPr>
        <w:t>Шторм</w:t>
      </w:r>
      <w:r w:rsidR="007922D8">
        <w:rPr>
          <w:sz w:val="32"/>
          <w:szCs w:val="32"/>
        </w:rPr>
        <w:t>»</w:t>
      </w:r>
      <w:r w:rsidR="00CE357E">
        <w:rPr>
          <w:sz w:val="32"/>
          <w:szCs w:val="32"/>
        </w:rPr>
        <w:t xml:space="preserve"> из поселка есть свой дома</w:t>
      </w:r>
      <w:r w:rsidR="007922D8">
        <w:rPr>
          <w:sz w:val="32"/>
          <w:szCs w:val="32"/>
        </w:rPr>
        <w:t>шний стадион, будем надеят</w:t>
      </w:r>
      <w:r w:rsidR="00D37281">
        <w:rPr>
          <w:sz w:val="32"/>
          <w:szCs w:val="32"/>
        </w:rPr>
        <w:t>ь</w:t>
      </w:r>
      <w:r w:rsidR="007922D8">
        <w:rPr>
          <w:sz w:val="32"/>
          <w:szCs w:val="32"/>
        </w:rPr>
        <w:t>ся, что в предстоящем сезоне команда займет достойное место</w:t>
      </w:r>
      <w:r w:rsidR="00D37281">
        <w:rPr>
          <w:sz w:val="32"/>
          <w:szCs w:val="32"/>
        </w:rPr>
        <w:t xml:space="preserve"> в футбольном турнире.  </w:t>
      </w:r>
    </w:p>
    <w:p w:rsidR="006F1BDD" w:rsidRDefault="00D37281" w:rsidP="005971D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Также за прошлый год было</w:t>
      </w:r>
      <w:r w:rsidR="008020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проведено 73 мероприятия по работе с молодежью с охватом 3700 человек. Хочу отметить, что молодежная политика </w:t>
      </w:r>
      <w:r w:rsidR="00F942F8">
        <w:rPr>
          <w:sz w:val="32"/>
          <w:szCs w:val="32"/>
        </w:rPr>
        <w:t>в Кировске</w:t>
      </w:r>
      <w:r>
        <w:rPr>
          <w:sz w:val="32"/>
          <w:szCs w:val="32"/>
        </w:rPr>
        <w:t xml:space="preserve"> развивалась в самых различных направлениях, среди которых экологическое, гражданско-патриотическое, спортивное, культурное, а также волонтерское. Пользуясь случаем, хочется выразить благодарность всем волонтерам, которые помогали проводить голосование по </w:t>
      </w:r>
      <w:r>
        <w:rPr>
          <w:sz w:val="32"/>
          <w:szCs w:val="32"/>
        </w:rPr>
        <w:lastRenderedPageBreak/>
        <w:t xml:space="preserve">программе «Формирование комфортной городской среды» в период проведения выборов Президента в марте 2024 года. </w:t>
      </w:r>
      <w:r w:rsidR="008020D4">
        <w:rPr>
          <w:sz w:val="32"/>
          <w:szCs w:val="32"/>
        </w:rPr>
        <w:t>Благодаря работе</w:t>
      </w:r>
      <w:r>
        <w:rPr>
          <w:sz w:val="32"/>
          <w:szCs w:val="32"/>
        </w:rPr>
        <w:t xml:space="preserve"> </w:t>
      </w:r>
      <w:r w:rsidR="007922D8">
        <w:rPr>
          <w:sz w:val="32"/>
          <w:szCs w:val="32"/>
        </w:rPr>
        <w:t xml:space="preserve"> </w:t>
      </w:r>
      <w:r>
        <w:rPr>
          <w:sz w:val="32"/>
          <w:szCs w:val="32"/>
        </w:rPr>
        <w:t>ребят более 2000 кировчан смогли выразить свое мнение о будущей территории для благоустройства!</w:t>
      </w:r>
    </w:p>
    <w:p w:rsidR="007A65B7" w:rsidRDefault="003474A4" w:rsidP="005971D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Одним из наиболее масштабных проектов, реализованных для молодежи</w:t>
      </w:r>
      <w:r w:rsidR="007A65B7">
        <w:rPr>
          <w:sz w:val="32"/>
          <w:szCs w:val="32"/>
        </w:rPr>
        <w:t xml:space="preserve"> </w:t>
      </w:r>
      <w:r>
        <w:rPr>
          <w:sz w:val="32"/>
          <w:szCs w:val="32"/>
        </w:rPr>
        <w:t>города стал «Губернаторский молодежный трудовой отряд», в котором приняли участие 50 подростков в возрасте от 14 до 18 лет</w:t>
      </w:r>
      <w:r w:rsidR="00012915">
        <w:rPr>
          <w:sz w:val="32"/>
          <w:szCs w:val="32"/>
        </w:rPr>
        <w:t>, в течение двух месяцев работавшие в сфере благоустройства города. Для подростков были организованы и проведены различные экскурсии, квесты и другие интересные активности. Уже несколько лет подряд наш трудовой отряд входит в пятерку лучших трудовых отрядов Ленинградской области.</w:t>
      </w:r>
      <w:r w:rsidR="00814D8C">
        <w:rPr>
          <w:sz w:val="32"/>
          <w:szCs w:val="32"/>
        </w:rPr>
        <w:t xml:space="preserve"> </w:t>
      </w:r>
    </w:p>
    <w:p w:rsidR="007A65B7" w:rsidRDefault="007A65B7" w:rsidP="005971D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Для того, чтобы выполнить задачу ее нужно запланировать и стремится к выполнению даже самой амбициозной задачи. Поэтому я хочу озвучить планы на 2025 год. Именно к достижению этих целей мы будем стремиться и делать все возможное, чтобы и</w:t>
      </w:r>
      <w:r w:rsidR="00C67F73">
        <w:rPr>
          <w:sz w:val="32"/>
          <w:szCs w:val="32"/>
        </w:rPr>
        <w:t>з</w:t>
      </w:r>
      <w:r>
        <w:rPr>
          <w:sz w:val="32"/>
          <w:szCs w:val="32"/>
        </w:rPr>
        <w:t xml:space="preserve"> планов</w:t>
      </w:r>
      <w:r w:rsidR="00C67F73">
        <w:rPr>
          <w:sz w:val="32"/>
          <w:szCs w:val="32"/>
        </w:rPr>
        <w:t xml:space="preserve"> на бумаге</w:t>
      </w:r>
      <w:r>
        <w:rPr>
          <w:sz w:val="32"/>
          <w:szCs w:val="32"/>
        </w:rPr>
        <w:t xml:space="preserve"> все задуманное превратилось в реальность.</w:t>
      </w:r>
    </w:p>
    <w:p w:rsidR="007A65B7" w:rsidRDefault="007A65B7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2025 году планируется полная замена детской игровой площадки «Крепость» в Парке культуры и отдыха города Кировска. </w:t>
      </w:r>
      <w:r w:rsidR="00DF5442">
        <w:rPr>
          <w:sz w:val="32"/>
          <w:szCs w:val="32"/>
        </w:rPr>
        <w:t>Работы по благоустройству будут вестись по программе «Формирование комфортной городской среды».</w:t>
      </w:r>
    </w:p>
    <w:p w:rsidR="00DF5442" w:rsidRDefault="00DF5442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Планируется замена игрового комплекса «Корабль» в Парке культуры и отдыха.</w:t>
      </w:r>
    </w:p>
    <w:p w:rsidR="00DF5442" w:rsidRDefault="00DF5442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Асфальтирование автомобильной дороги до СНТ «Строитель»</w:t>
      </w:r>
      <w:r w:rsidR="000A1525">
        <w:rPr>
          <w:sz w:val="32"/>
          <w:szCs w:val="32"/>
        </w:rPr>
        <w:t>.</w:t>
      </w:r>
    </w:p>
    <w:p w:rsidR="00DF5442" w:rsidRPr="00DF5442" w:rsidRDefault="00DF5442" w:rsidP="00DF5442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Асфальтирование улицы Советской от дома № 41 до границы населенного пункта.</w:t>
      </w:r>
    </w:p>
    <w:p w:rsidR="00DF5442" w:rsidRDefault="00DF5442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Ремонт асфальтового покрытия улицы Победы от улицы Краснофлотской до улицы Маяковского.</w:t>
      </w:r>
    </w:p>
    <w:p w:rsidR="00AA4E28" w:rsidRDefault="00AA4E28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Строительство велодорожки </w:t>
      </w:r>
      <w:r w:rsidR="000A1525">
        <w:rPr>
          <w:sz w:val="32"/>
          <w:szCs w:val="32"/>
        </w:rPr>
        <w:t>от ул.Ладожской к ЖК «Кировский посад».</w:t>
      </w:r>
    </w:p>
    <w:p w:rsidR="00DF5442" w:rsidRDefault="00DF5442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Ремонт дорожного покрытия на улице Лесной (До котельной п.Молодцово)</w:t>
      </w:r>
      <w:r w:rsidR="000A1525">
        <w:rPr>
          <w:sz w:val="32"/>
          <w:szCs w:val="32"/>
        </w:rPr>
        <w:t>.</w:t>
      </w:r>
    </w:p>
    <w:p w:rsidR="00DF5442" w:rsidRDefault="00DF5442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Ремонт крыши здания котельной п.Молодцово</w:t>
      </w:r>
      <w:r w:rsidR="000A1525">
        <w:rPr>
          <w:sz w:val="32"/>
          <w:szCs w:val="32"/>
        </w:rPr>
        <w:t>.</w:t>
      </w:r>
    </w:p>
    <w:p w:rsidR="00DF5442" w:rsidRDefault="00AA4E28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Обустройство детской игровой площадки в частном секторе п.Молодцово</w:t>
      </w:r>
      <w:r w:rsidR="000A1525">
        <w:rPr>
          <w:sz w:val="32"/>
          <w:szCs w:val="32"/>
        </w:rPr>
        <w:t>.</w:t>
      </w:r>
    </w:p>
    <w:p w:rsidR="00AA4E28" w:rsidRDefault="00D577D8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Завершение ремонта фасада здания городской бани и ремонт инженерных коммуникаций здания.</w:t>
      </w:r>
    </w:p>
    <w:p w:rsidR="00D577D8" w:rsidRDefault="00D577D8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2025 году произведем полную замену морально и физически устаревшего ограждения Парка культуры и отдыха.</w:t>
      </w:r>
    </w:p>
    <w:p w:rsidR="002A5554" w:rsidRDefault="002A5554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Установка современных подземных модулей для сбора ТКО по трем адресам и модернизация контейне</w:t>
      </w:r>
      <w:r w:rsidR="00863DF0">
        <w:rPr>
          <w:sz w:val="32"/>
          <w:szCs w:val="32"/>
        </w:rPr>
        <w:t>рной площадки на ул.Энергетиков и Набережная д.13.</w:t>
      </w:r>
    </w:p>
    <w:p w:rsidR="002A5554" w:rsidRDefault="002A5554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текущем году будет проведена большая работа по замене неисправных пожарных гидрантов, переданных администрацией Кировского муниципального района в ноябре 2024 года.</w:t>
      </w:r>
    </w:p>
    <w:p w:rsidR="00DB4F0A" w:rsidRDefault="00DB4F0A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 95-летию города мы планируем обновить главную сцену в Парке культуры и отдыха. В текущем году запланировано проектирование данных работ.</w:t>
      </w:r>
    </w:p>
    <w:p w:rsidR="00863DF0" w:rsidRDefault="00863DF0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Замена детского игрового оборудования в сквере за зданием Дворца культуры.</w:t>
      </w:r>
    </w:p>
    <w:p w:rsidR="00863DF0" w:rsidRDefault="00863DF0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Обустройство пешеходного перехода у здания Налоговой на улице Энергетиков.</w:t>
      </w:r>
    </w:p>
    <w:p w:rsidR="00863DF0" w:rsidRDefault="00863DF0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освещения пешеходной дорожки на улице Ладожской за магазинов «Пятерочка».</w:t>
      </w:r>
    </w:p>
    <w:p w:rsidR="000A1525" w:rsidRDefault="000A1525" w:rsidP="007A65B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Ремонт участка улицы Кирова от ул.Краснофлотской до Театрального переулка и ремонт дворового проезда у дома № 9 по ул.Победы.</w:t>
      </w:r>
    </w:p>
    <w:p w:rsidR="007A65B7" w:rsidRDefault="000A1525" w:rsidP="005971D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Установка стола для игры в настольный теннис в п.Молодцово.</w:t>
      </w:r>
    </w:p>
    <w:p w:rsidR="00F942F8" w:rsidRDefault="00F942F8" w:rsidP="005971D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и предоставление в собственность земельных участков участникам боевых действий.</w:t>
      </w:r>
    </w:p>
    <w:p w:rsidR="00F942F8" w:rsidRDefault="00F942F8" w:rsidP="005971D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Оказание содействия в создании огороднического некоммерческого товарищества в п.Молодцово, в районе очистных сооружений.</w:t>
      </w:r>
    </w:p>
    <w:p w:rsidR="00F942F8" w:rsidRPr="000A1525" w:rsidRDefault="00F942F8" w:rsidP="005971D7">
      <w:pPr>
        <w:pStyle w:val="af"/>
        <w:numPr>
          <w:ilvl w:val="0"/>
          <w:numId w:val="14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предложению жителей города Кировска будет произведено освещение </w:t>
      </w:r>
      <w:r w:rsidR="00114722">
        <w:rPr>
          <w:sz w:val="32"/>
          <w:szCs w:val="32"/>
        </w:rPr>
        <w:t>прибрежной аллеи в ПКиО и зоны для барбекю в зоне отдыха у воды.</w:t>
      </w:r>
    </w:p>
    <w:p w:rsidR="00931751" w:rsidRDefault="00931751" w:rsidP="005971D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заключение своего отчета, я хочу сказать, что за пол часа или даже за час невозможно отразить всю работу, проделанную администрацией за год. Ежедневно сотрудниками администрации и подведомственными учреждениями выполняется целый комплекс работ. Чтобы быть в ку</w:t>
      </w:r>
      <w:r w:rsidR="007A65B7">
        <w:rPr>
          <w:sz w:val="32"/>
          <w:szCs w:val="32"/>
        </w:rPr>
        <w:t>р</w:t>
      </w:r>
      <w:r>
        <w:rPr>
          <w:sz w:val="32"/>
          <w:szCs w:val="32"/>
        </w:rPr>
        <w:t xml:space="preserve">се всех происходящих событий я рекомендую следить за новостями администрации на страницах </w:t>
      </w:r>
      <w:r>
        <w:rPr>
          <w:sz w:val="32"/>
          <w:szCs w:val="32"/>
        </w:rPr>
        <w:lastRenderedPageBreak/>
        <w:t xml:space="preserve">нашей городской газеты «Неделя нашего города», </w:t>
      </w:r>
      <w:r w:rsidR="00FA74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официальной  </w:t>
      </w:r>
      <w:r w:rsidR="00FA7452">
        <w:rPr>
          <w:sz w:val="32"/>
          <w:szCs w:val="32"/>
        </w:rPr>
        <w:t>группе администрации в социальной сети «Вконтакте» и телеграмм канале. Также у меня, как у главы администрации есть действующая страни</w:t>
      </w:r>
      <w:r w:rsidR="006C2504">
        <w:rPr>
          <w:sz w:val="32"/>
          <w:szCs w:val="32"/>
        </w:rPr>
        <w:t xml:space="preserve">ца </w:t>
      </w:r>
      <w:r w:rsidR="00FA7452">
        <w:rPr>
          <w:sz w:val="32"/>
          <w:szCs w:val="32"/>
        </w:rPr>
        <w:t>«Вконтакт</w:t>
      </w:r>
      <w:r w:rsidR="006C2504">
        <w:rPr>
          <w:sz w:val="32"/>
          <w:szCs w:val="32"/>
        </w:rPr>
        <w:t>е», буду рада всем подписчикам, которые небезразличны к проблемам нашего города!</w:t>
      </w:r>
      <w:r w:rsidR="00FA7452">
        <w:rPr>
          <w:sz w:val="32"/>
          <w:szCs w:val="32"/>
        </w:rPr>
        <w:t xml:space="preserve"> Давайте быть на связи</w:t>
      </w:r>
      <w:r w:rsidR="006C2504">
        <w:rPr>
          <w:sz w:val="32"/>
          <w:szCs w:val="32"/>
        </w:rPr>
        <w:t>, в</w:t>
      </w:r>
      <w:r w:rsidR="00FA7452">
        <w:rPr>
          <w:sz w:val="32"/>
          <w:szCs w:val="32"/>
        </w:rPr>
        <w:t>едь администрация городского поселения самая близкая к жителям власть и это не просто слова.</w:t>
      </w:r>
    </w:p>
    <w:p w:rsidR="006F1BDD" w:rsidRDefault="006F1BDD" w:rsidP="005971D7">
      <w:pPr>
        <w:spacing w:line="360" w:lineRule="auto"/>
        <w:jc w:val="both"/>
        <w:rPr>
          <w:sz w:val="32"/>
          <w:szCs w:val="32"/>
        </w:rPr>
      </w:pPr>
    </w:p>
    <w:bookmarkEnd w:id="0"/>
    <w:p w:rsidR="005B6948" w:rsidRPr="00A75F94" w:rsidRDefault="005B6948" w:rsidP="007F09E5">
      <w:pPr>
        <w:spacing w:after="120" w:line="360" w:lineRule="auto"/>
        <w:jc w:val="both"/>
        <w:rPr>
          <w:sz w:val="32"/>
          <w:szCs w:val="32"/>
        </w:rPr>
      </w:pPr>
    </w:p>
    <w:sectPr w:rsidR="005B6948" w:rsidRPr="00A75F94" w:rsidSect="00D1210C">
      <w:headerReference w:type="default" r:id="rId8"/>
      <w:footerReference w:type="default" r:id="rId9"/>
      <w:pgSz w:w="11905" w:h="16837"/>
      <w:pgMar w:top="1134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2A" w:rsidRDefault="0096562A" w:rsidP="00337873">
      <w:r>
        <w:separator/>
      </w:r>
    </w:p>
  </w:endnote>
  <w:endnote w:type="continuationSeparator" w:id="1">
    <w:p w:rsidR="0096562A" w:rsidRDefault="0096562A" w:rsidP="00337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-50"/>
      <w:tblW w:w="5000" w:type="pct"/>
      <w:tblLook w:val="0400"/>
    </w:tblPr>
    <w:tblGrid>
      <w:gridCol w:w="6698"/>
      <w:gridCol w:w="2871"/>
    </w:tblGrid>
    <w:tr w:rsidR="005404A6" w:rsidTr="00A317FD">
      <w:trPr>
        <w:cnfStyle w:val="000000100000"/>
        <w:trHeight w:val="360"/>
      </w:trPr>
      <w:tc>
        <w:tcPr>
          <w:tcW w:w="3500" w:type="pct"/>
        </w:tcPr>
        <w:p w:rsidR="005404A6" w:rsidRPr="006734ED" w:rsidRDefault="005404A6" w:rsidP="001C5BD4">
          <w:pPr>
            <w:rPr>
              <w:b/>
              <w:bCs/>
            </w:rPr>
          </w:pPr>
        </w:p>
      </w:tc>
      <w:tc>
        <w:tcPr>
          <w:tcW w:w="1500" w:type="pct"/>
        </w:tcPr>
        <w:p w:rsidR="005404A6" w:rsidRPr="00A317FD" w:rsidRDefault="003959DB">
          <w:pPr>
            <w:pStyle w:val="a8"/>
            <w:jc w:val="right"/>
            <w:rPr>
              <w:rFonts w:cs="Calibri"/>
              <w:color w:val="000000" w:themeColor="text1"/>
            </w:rPr>
          </w:pPr>
          <w:r w:rsidRPr="00A317FD">
            <w:rPr>
              <w:rFonts w:cs="Calibri"/>
              <w:color w:val="000000" w:themeColor="text1"/>
            </w:rPr>
            <w:fldChar w:fldCharType="begin"/>
          </w:r>
          <w:r w:rsidR="005404A6" w:rsidRPr="00A317FD">
            <w:rPr>
              <w:rFonts w:cs="Calibri"/>
              <w:color w:val="000000" w:themeColor="text1"/>
            </w:rPr>
            <w:instrText xml:space="preserve"> PAGE    \* MERGEFORMAT </w:instrText>
          </w:r>
          <w:r w:rsidRPr="00A317FD">
            <w:rPr>
              <w:rFonts w:cs="Calibri"/>
              <w:color w:val="000000" w:themeColor="text1"/>
            </w:rPr>
            <w:fldChar w:fldCharType="separate"/>
          </w:r>
          <w:r w:rsidR="00114722">
            <w:rPr>
              <w:rFonts w:cs="Calibri"/>
              <w:noProof/>
              <w:color w:val="000000" w:themeColor="text1"/>
            </w:rPr>
            <w:t>1</w:t>
          </w:r>
          <w:r w:rsidRPr="00A317FD">
            <w:rPr>
              <w:rFonts w:cs="Calibri"/>
              <w:color w:val="000000" w:themeColor="text1"/>
            </w:rPr>
            <w:fldChar w:fldCharType="end"/>
          </w:r>
        </w:p>
      </w:tc>
    </w:tr>
  </w:tbl>
  <w:p w:rsidR="005404A6" w:rsidRDefault="005404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2A" w:rsidRDefault="0096562A" w:rsidP="00337873">
      <w:r>
        <w:separator/>
      </w:r>
    </w:p>
  </w:footnote>
  <w:footnote w:type="continuationSeparator" w:id="1">
    <w:p w:rsidR="0096562A" w:rsidRDefault="0096562A" w:rsidP="00337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-5"/>
      <w:tblW w:w="5000" w:type="pct"/>
      <w:tblLook w:val="0480"/>
    </w:tblPr>
    <w:tblGrid>
      <w:gridCol w:w="7479"/>
      <w:gridCol w:w="2090"/>
    </w:tblGrid>
    <w:tr w:rsidR="005404A6" w:rsidTr="00A317FD">
      <w:trPr>
        <w:cnfStyle w:val="000000100000"/>
        <w:trHeight w:val="475"/>
      </w:trPr>
      <w:tc>
        <w:tcPr>
          <w:cnfStyle w:val="001000000000"/>
          <w:tcW w:w="3908" w:type="pct"/>
        </w:tcPr>
        <w:p w:rsidR="005404A6" w:rsidRPr="00A317FD" w:rsidRDefault="005404A6" w:rsidP="006D0DD8">
          <w:pPr>
            <w:pStyle w:val="a6"/>
            <w:jc w:val="right"/>
            <w:rPr>
              <w:b/>
              <w:color w:val="DDD9C3" w:themeColor="background2" w:themeShade="E6"/>
            </w:rPr>
          </w:pPr>
          <w:r w:rsidRPr="00A317FD">
            <w:rPr>
              <w:b/>
              <w:color w:val="DDD9C3" w:themeColor="background2" w:themeShade="E6"/>
            </w:rPr>
            <w:t>Отчет главы администрации МО «Кировск»</w:t>
          </w:r>
        </w:p>
        <w:p w:rsidR="005404A6" w:rsidRPr="00A317FD" w:rsidRDefault="005404A6" w:rsidP="006734ED">
          <w:pPr>
            <w:pStyle w:val="a6"/>
            <w:jc w:val="right"/>
            <w:rPr>
              <w:b/>
              <w:color w:val="DDD9C3" w:themeColor="background2" w:themeShade="E6"/>
            </w:rPr>
          </w:pPr>
          <w:r w:rsidRPr="00A317FD">
            <w:rPr>
              <w:b/>
              <w:color w:val="DDD9C3" w:themeColor="background2" w:themeShade="E6"/>
            </w:rPr>
            <w:t xml:space="preserve">о результатах деятельности  </w:t>
          </w:r>
        </w:p>
        <w:p w:rsidR="005404A6" w:rsidRPr="00DB2B19" w:rsidRDefault="005404A6" w:rsidP="00862A90">
          <w:pPr>
            <w:pStyle w:val="a6"/>
            <w:jc w:val="right"/>
            <w:rPr>
              <w:rFonts w:cs="Calibri"/>
              <w:caps/>
              <w:color w:val="auto"/>
            </w:rPr>
          </w:pPr>
          <w:r w:rsidRPr="00A317FD">
            <w:rPr>
              <w:b/>
              <w:color w:val="DDD9C3" w:themeColor="background2" w:themeShade="E6"/>
            </w:rPr>
            <w:t>за 20</w:t>
          </w:r>
          <w:r w:rsidR="008E4C9A" w:rsidRPr="00650013">
            <w:rPr>
              <w:b/>
              <w:color w:val="DDD9C3" w:themeColor="background2" w:themeShade="E6"/>
            </w:rPr>
            <w:t xml:space="preserve">24 </w:t>
          </w:r>
          <w:r w:rsidRPr="00A317FD">
            <w:rPr>
              <w:b/>
              <w:color w:val="DDD9C3" w:themeColor="background2" w:themeShade="E6"/>
            </w:rPr>
            <w:t>г.</w:t>
          </w:r>
        </w:p>
      </w:tc>
      <w:tc>
        <w:tcPr>
          <w:tcW w:w="1092" w:type="pct"/>
        </w:tcPr>
        <w:p w:rsidR="005404A6" w:rsidRPr="008E4C9A" w:rsidRDefault="00862A90" w:rsidP="008E4C9A">
          <w:pPr>
            <w:pStyle w:val="a6"/>
            <w:jc w:val="right"/>
            <w:cnfStyle w:val="000000100000"/>
            <w:rPr>
              <w:rFonts w:cs="Calibri"/>
              <w:color w:val="auto"/>
              <w:lang w:val="en-US"/>
            </w:rPr>
          </w:pPr>
          <w:r>
            <w:rPr>
              <w:rFonts w:cs="Calibri"/>
              <w:color w:val="auto"/>
            </w:rPr>
            <w:t>2</w:t>
          </w:r>
          <w:r w:rsidR="008E4C9A">
            <w:rPr>
              <w:rFonts w:cs="Calibri"/>
              <w:color w:val="auto"/>
              <w:lang w:val="en-US"/>
            </w:rPr>
            <w:t xml:space="preserve">7 </w:t>
          </w:r>
          <w:r>
            <w:rPr>
              <w:rFonts w:cs="Calibri"/>
              <w:color w:val="auto"/>
            </w:rPr>
            <w:t>февраля</w:t>
          </w:r>
          <w:r w:rsidR="005404A6" w:rsidRPr="00DB2B19">
            <w:rPr>
              <w:rFonts w:cs="Calibri"/>
              <w:color w:val="auto"/>
            </w:rPr>
            <w:t xml:space="preserve"> 202</w:t>
          </w:r>
          <w:r w:rsidR="008E4C9A">
            <w:rPr>
              <w:rFonts w:cs="Calibri"/>
              <w:color w:val="auto"/>
              <w:lang w:val="en-US"/>
            </w:rPr>
            <w:t>5</w:t>
          </w:r>
        </w:p>
      </w:tc>
    </w:tr>
  </w:tbl>
  <w:p w:rsidR="005404A6" w:rsidRDefault="005404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B6A"/>
    <w:multiLevelType w:val="hybridMultilevel"/>
    <w:tmpl w:val="DE2CF7E6"/>
    <w:lvl w:ilvl="0" w:tplc="ECBA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C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84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85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0E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8D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6B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88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E0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E30AF3"/>
    <w:multiLevelType w:val="multilevel"/>
    <w:tmpl w:val="98D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D6831"/>
    <w:multiLevelType w:val="hybridMultilevel"/>
    <w:tmpl w:val="B8DA2392"/>
    <w:lvl w:ilvl="0" w:tplc="F52AF4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1094D"/>
    <w:multiLevelType w:val="hybridMultilevel"/>
    <w:tmpl w:val="0B4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6E3A"/>
    <w:multiLevelType w:val="hybridMultilevel"/>
    <w:tmpl w:val="059A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22943"/>
    <w:multiLevelType w:val="hybridMultilevel"/>
    <w:tmpl w:val="C74AE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2540DA"/>
    <w:multiLevelType w:val="hybridMultilevel"/>
    <w:tmpl w:val="7EF4BD7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344631"/>
    <w:multiLevelType w:val="hybridMultilevel"/>
    <w:tmpl w:val="EF76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02AF3"/>
    <w:multiLevelType w:val="hybridMultilevel"/>
    <w:tmpl w:val="9D123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F5E15"/>
    <w:multiLevelType w:val="hybridMultilevel"/>
    <w:tmpl w:val="735633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6528E3"/>
    <w:multiLevelType w:val="hybridMultilevel"/>
    <w:tmpl w:val="A648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71EF2"/>
    <w:multiLevelType w:val="hybridMultilevel"/>
    <w:tmpl w:val="6D164D60"/>
    <w:lvl w:ilvl="0" w:tplc="D1343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23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6A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48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28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67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0C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6C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089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42142"/>
    <w:multiLevelType w:val="hybridMultilevel"/>
    <w:tmpl w:val="CD70EC6C"/>
    <w:lvl w:ilvl="0" w:tplc="DC16C6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767F3BAD"/>
    <w:multiLevelType w:val="hybridMultilevel"/>
    <w:tmpl w:val="54EEAD3E"/>
    <w:lvl w:ilvl="0" w:tplc="F9140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/>
  <w:rsids>
    <w:rsidRoot w:val="00F470AB"/>
    <w:rsid w:val="000023DB"/>
    <w:rsid w:val="0000569F"/>
    <w:rsid w:val="00006EC4"/>
    <w:rsid w:val="0001183F"/>
    <w:rsid w:val="00011A4D"/>
    <w:rsid w:val="00011C39"/>
    <w:rsid w:val="00012915"/>
    <w:rsid w:val="00012FE8"/>
    <w:rsid w:val="0001303F"/>
    <w:rsid w:val="000132B4"/>
    <w:rsid w:val="0001336D"/>
    <w:rsid w:val="00013CD4"/>
    <w:rsid w:val="00014909"/>
    <w:rsid w:val="00014C85"/>
    <w:rsid w:val="00014EE1"/>
    <w:rsid w:val="00017A60"/>
    <w:rsid w:val="00021D22"/>
    <w:rsid w:val="00022CEA"/>
    <w:rsid w:val="00025F52"/>
    <w:rsid w:val="000264E6"/>
    <w:rsid w:val="00026D6D"/>
    <w:rsid w:val="000317CC"/>
    <w:rsid w:val="00031B37"/>
    <w:rsid w:val="00034C6D"/>
    <w:rsid w:val="0003729A"/>
    <w:rsid w:val="000410AC"/>
    <w:rsid w:val="00044F91"/>
    <w:rsid w:val="0004528F"/>
    <w:rsid w:val="0005024B"/>
    <w:rsid w:val="00051B4B"/>
    <w:rsid w:val="0005298D"/>
    <w:rsid w:val="00053324"/>
    <w:rsid w:val="00053369"/>
    <w:rsid w:val="000542E7"/>
    <w:rsid w:val="00056C46"/>
    <w:rsid w:val="00062633"/>
    <w:rsid w:val="00064298"/>
    <w:rsid w:val="000650FB"/>
    <w:rsid w:val="000652F3"/>
    <w:rsid w:val="0006647D"/>
    <w:rsid w:val="000674F0"/>
    <w:rsid w:val="0006773E"/>
    <w:rsid w:val="000707D2"/>
    <w:rsid w:val="000744A0"/>
    <w:rsid w:val="00077611"/>
    <w:rsid w:val="00077EE2"/>
    <w:rsid w:val="00081C62"/>
    <w:rsid w:val="00081F05"/>
    <w:rsid w:val="00084829"/>
    <w:rsid w:val="00090225"/>
    <w:rsid w:val="00093A14"/>
    <w:rsid w:val="000953EF"/>
    <w:rsid w:val="000959A2"/>
    <w:rsid w:val="00095FE6"/>
    <w:rsid w:val="00096B5F"/>
    <w:rsid w:val="000A03D5"/>
    <w:rsid w:val="000A089F"/>
    <w:rsid w:val="000A1525"/>
    <w:rsid w:val="000A233E"/>
    <w:rsid w:val="000A2746"/>
    <w:rsid w:val="000A2F81"/>
    <w:rsid w:val="000A708B"/>
    <w:rsid w:val="000B52C7"/>
    <w:rsid w:val="000B6C1C"/>
    <w:rsid w:val="000B70BB"/>
    <w:rsid w:val="000B7659"/>
    <w:rsid w:val="000B7ADD"/>
    <w:rsid w:val="000C07E6"/>
    <w:rsid w:val="000C1140"/>
    <w:rsid w:val="000C1740"/>
    <w:rsid w:val="000C24B7"/>
    <w:rsid w:val="000C5CD3"/>
    <w:rsid w:val="000C7AE8"/>
    <w:rsid w:val="000D03E1"/>
    <w:rsid w:val="000D09C8"/>
    <w:rsid w:val="000D2C2B"/>
    <w:rsid w:val="000D335B"/>
    <w:rsid w:val="000D36E8"/>
    <w:rsid w:val="000D4636"/>
    <w:rsid w:val="000D5402"/>
    <w:rsid w:val="000D5CFF"/>
    <w:rsid w:val="000D7482"/>
    <w:rsid w:val="000D769C"/>
    <w:rsid w:val="000D76CE"/>
    <w:rsid w:val="000D7784"/>
    <w:rsid w:val="000E0C2A"/>
    <w:rsid w:val="000E37D6"/>
    <w:rsid w:val="000E6F6C"/>
    <w:rsid w:val="000F0D3F"/>
    <w:rsid w:val="000F35DB"/>
    <w:rsid w:val="000F53FA"/>
    <w:rsid w:val="000F7DF7"/>
    <w:rsid w:val="0010207C"/>
    <w:rsid w:val="00104398"/>
    <w:rsid w:val="00104467"/>
    <w:rsid w:val="00104A74"/>
    <w:rsid w:val="00105A3C"/>
    <w:rsid w:val="00107F84"/>
    <w:rsid w:val="00112E05"/>
    <w:rsid w:val="00113404"/>
    <w:rsid w:val="00113B51"/>
    <w:rsid w:val="001142A4"/>
    <w:rsid w:val="0011448D"/>
    <w:rsid w:val="00114722"/>
    <w:rsid w:val="00115118"/>
    <w:rsid w:val="001171E6"/>
    <w:rsid w:val="00117B5A"/>
    <w:rsid w:val="001206A7"/>
    <w:rsid w:val="001219FC"/>
    <w:rsid w:val="00123F9B"/>
    <w:rsid w:val="00124783"/>
    <w:rsid w:val="00125B7F"/>
    <w:rsid w:val="00126244"/>
    <w:rsid w:val="00126304"/>
    <w:rsid w:val="0013259C"/>
    <w:rsid w:val="00133C51"/>
    <w:rsid w:val="00133DAA"/>
    <w:rsid w:val="00134BCC"/>
    <w:rsid w:val="00134FEA"/>
    <w:rsid w:val="00137EA1"/>
    <w:rsid w:val="001404C6"/>
    <w:rsid w:val="001411BE"/>
    <w:rsid w:val="00142E64"/>
    <w:rsid w:val="001455C0"/>
    <w:rsid w:val="00146472"/>
    <w:rsid w:val="001479E4"/>
    <w:rsid w:val="00150019"/>
    <w:rsid w:val="00150327"/>
    <w:rsid w:val="00151FC7"/>
    <w:rsid w:val="0015236B"/>
    <w:rsid w:val="0015436C"/>
    <w:rsid w:val="0016141C"/>
    <w:rsid w:val="001619EB"/>
    <w:rsid w:val="00163B78"/>
    <w:rsid w:val="00163C14"/>
    <w:rsid w:val="00174141"/>
    <w:rsid w:val="00175140"/>
    <w:rsid w:val="00176A3B"/>
    <w:rsid w:val="00180829"/>
    <w:rsid w:val="0018213F"/>
    <w:rsid w:val="001825E2"/>
    <w:rsid w:val="00182D93"/>
    <w:rsid w:val="00183965"/>
    <w:rsid w:val="0019061C"/>
    <w:rsid w:val="001923F3"/>
    <w:rsid w:val="00192A48"/>
    <w:rsid w:val="00192B4B"/>
    <w:rsid w:val="00194C11"/>
    <w:rsid w:val="0019532D"/>
    <w:rsid w:val="001A0757"/>
    <w:rsid w:val="001A3443"/>
    <w:rsid w:val="001A4E8C"/>
    <w:rsid w:val="001A5EAB"/>
    <w:rsid w:val="001A6C6A"/>
    <w:rsid w:val="001A6DCF"/>
    <w:rsid w:val="001A73AD"/>
    <w:rsid w:val="001B0DA9"/>
    <w:rsid w:val="001B1437"/>
    <w:rsid w:val="001B1948"/>
    <w:rsid w:val="001B4B8E"/>
    <w:rsid w:val="001B5271"/>
    <w:rsid w:val="001B541A"/>
    <w:rsid w:val="001B5E27"/>
    <w:rsid w:val="001B763D"/>
    <w:rsid w:val="001B7A10"/>
    <w:rsid w:val="001B7BC5"/>
    <w:rsid w:val="001C5BD4"/>
    <w:rsid w:val="001C630C"/>
    <w:rsid w:val="001C6D07"/>
    <w:rsid w:val="001C7767"/>
    <w:rsid w:val="001C7A85"/>
    <w:rsid w:val="001D0D56"/>
    <w:rsid w:val="001D1E07"/>
    <w:rsid w:val="001D648C"/>
    <w:rsid w:val="001D69D2"/>
    <w:rsid w:val="001D6BC4"/>
    <w:rsid w:val="001E0EA7"/>
    <w:rsid w:val="001E15F2"/>
    <w:rsid w:val="001E2E59"/>
    <w:rsid w:val="001E5184"/>
    <w:rsid w:val="001E5D70"/>
    <w:rsid w:val="001F0654"/>
    <w:rsid w:val="001F06D5"/>
    <w:rsid w:val="001F1FE0"/>
    <w:rsid w:val="001F2F9F"/>
    <w:rsid w:val="001F57A0"/>
    <w:rsid w:val="001F7D1D"/>
    <w:rsid w:val="002006C1"/>
    <w:rsid w:val="00200B13"/>
    <w:rsid w:val="0020205B"/>
    <w:rsid w:val="00205BFE"/>
    <w:rsid w:val="002070BF"/>
    <w:rsid w:val="00207393"/>
    <w:rsid w:val="00211A02"/>
    <w:rsid w:val="002126D9"/>
    <w:rsid w:val="002141FB"/>
    <w:rsid w:val="00216EE2"/>
    <w:rsid w:val="00217E10"/>
    <w:rsid w:val="002229D6"/>
    <w:rsid w:val="00222BEA"/>
    <w:rsid w:val="00222CB2"/>
    <w:rsid w:val="002275FA"/>
    <w:rsid w:val="00230C58"/>
    <w:rsid w:val="00233557"/>
    <w:rsid w:val="002337E7"/>
    <w:rsid w:val="0023495D"/>
    <w:rsid w:val="00234EAF"/>
    <w:rsid w:val="002369DA"/>
    <w:rsid w:val="00236BA5"/>
    <w:rsid w:val="002475E5"/>
    <w:rsid w:val="0025325B"/>
    <w:rsid w:val="00254525"/>
    <w:rsid w:val="00255BE5"/>
    <w:rsid w:val="00256B0C"/>
    <w:rsid w:val="00261499"/>
    <w:rsid w:val="00261D7D"/>
    <w:rsid w:val="0026450D"/>
    <w:rsid w:val="00265730"/>
    <w:rsid w:val="002702F6"/>
    <w:rsid w:val="002719E3"/>
    <w:rsid w:val="00272BD8"/>
    <w:rsid w:val="00274681"/>
    <w:rsid w:val="002749F5"/>
    <w:rsid w:val="00274D5B"/>
    <w:rsid w:val="00275E89"/>
    <w:rsid w:val="002776CF"/>
    <w:rsid w:val="00281838"/>
    <w:rsid w:val="0028297E"/>
    <w:rsid w:val="0028353F"/>
    <w:rsid w:val="00284A79"/>
    <w:rsid w:val="00285A6F"/>
    <w:rsid w:val="0029013D"/>
    <w:rsid w:val="002901AE"/>
    <w:rsid w:val="002916E4"/>
    <w:rsid w:val="00292673"/>
    <w:rsid w:val="00293B6D"/>
    <w:rsid w:val="002A4B8A"/>
    <w:rsid w:val="002A5554"/>
    <w:rsid w:val="002A5940"/>
    <w:rsid w:val="002A5A16"/>
    <w:rsid w:val="002A5A5E"/>
    <w:rsid w:val="002A6799"/>
    <w:rsid w:val="002B1EE7"/>
    <w:rsid w:val="002B3A80"/>
    <w:rsid w:val="002B466A"/>
    <w:rsid w:val="002B78F6"/>
    <w:rsid w:val="002C22D5"/>
    <w:rsid w:val="002C3DF5"/>
    <w:rsid w:val="002D1530"/>
    <w:rsid w:val="002D2FDF"/>
    <w:rsid w:val="002D46DB"/>
    <w:rsid w:val="002D57EF"/>
    <w:rsid w:val="002D6181"/>
    <w:rsid w:val="002D6476"/>
    <w:rsid w:val="002D7092"/>
    <w:rsid w:val="002D7CD8"/>
    <w:rsid w:val="002E08F5"/>
    <w:rsid w:val="002E1478"/>
    <w:rsid w:val="002E350D"/>
    <w:rsid w:val="002E4C29"/>
    <w:rsid w:val="002E5637"/>
    <w:rsid w:val="002E7027"/>
    <w:rsid w:val="002E7A62"/>
    <w:rsid w:val="002F05E4"/>
    <w:rsid w:val="002F0859"/>
    <w:rsid w:val="002F2217"/>
    <w:rsid w:val="002F37A6"/>
    <w:rsid w:val="002F41E4"/>
    <w:rsid w:val="00301D66"/>
    <w:rsid w:val="00302D1D"/>
    <w:rsid w:val="003038FA"/>
    <w:rsid w:val="00305963"/>
    <w:rsid w:val="00305994"/>
    <w:rsid w:val="003066AD"/>
    <w:rsid w:val="0031437C"/>
    <w:rsid w:val="00315093"/>
    <w:rsid w:val="00315410"/>
    <w:rsid w:val="0031607F"/>
    <w:rsid w:val="0032140B"/>
    <w:rsid w:val="00323CB5"/>
    <w:rsid w:val="00323CD9"/>
    <w:rsid w:val="0032535F"/>
    <w:rsid w:val="00326317"/>
    <w:rsid w:val="003267CA"/>
    <w:rsid w:val="00333A21"/>
    <w:rsid w:val="00334695"/>
    <w:rsid w:val="00335568"/>
    <w:rsid w:val="00335592"/>
    <w:rsid w:val="00335F9D"/>
    <w:rsid w:val="003375B6"/>
    <w:rsid w:val="00337873"/>
    <w:rsid w:val="00340095"/>
    <w:rsid w:val="00342CBB"/>
    <w:rsid w:val="00343C0A"/>
    <w:rsid w:val="003474A4"/>
    <w:rsid w:val="00351D6D"/>
    <w:rsid w:val="0035223B"/>
    <w:rsid w:val="00353F9A"/>
    <w:rsid w:val="00355B39"/>
    <w:rsid w:val="00357695"/>
    <w:rsid w:val="00361A21"/>
    <w:rsid w:val="00362EC3"/>
    <w:rsid w:val="00363BC9"/>
    <w:rsid w:val="00364D83"/>
    <w:rsid w:val="00364EC2"/>
    <w:rsid w:val="003732AF"/>
    <w:rsid w:val="0037347E"/>
    <w:rsid w:val="00373A70"/>
    <w:rsid w:val="003743E9"/>
    <w:rsid w:val="003771FF"/>
    <w:rsid w:val="00377413"/>
    <w:rsid w:val="00380D8F"/>
    <w:rsid w:val="00381294"/>
    <w:rsid w:val="00383789"/>
    <w:rsid w:val="00384F4A"/>
    <w:rsid w:val="00387C63"/>
    <w:rsid w:val="0039275E"/>
    <w:rsid w:val="00392F4F"/>
    <w:rsid w:val="00393CD8"/>
    <w:rsid w:val="00395121"/>
    <w:rsid w:val="0039516E"/>
    <w:rsid w:val="003959DB"/>
    <w:rsid w:val="003969E4"/>
    <w:rsid w:val="003979AC"/>
    <w:rsid w:val="003979C0"/>
    <w:rsid w:val="003A06A2"/>
    <w:rsid w:val="003A1BF3"/>
    <w:rsid w:val="003A4396"/>
    <w:rsid w:val="003A4B09"/>
    <w:rsid w:val="003A7045"/>
    <w:rsid w:val="003A7C09"/>
    <w:rsid w:val="003B0BA5"/>
    <w:rsid w:val="003B1A32"/>
    <w:rsid w:val="003B46F6"/>
    <w:rsid w:val="003B487B"/>
    <w:rsid w:val="003B4B2D"/>
    <w:rsid w:val="003B57AF"/>
    <w:rsid w:val="003B7664"/>
    <w:rsid w:val="003C26B0"/>
    <w:rsid w:val="003C2B80"/>
    <w:rsid w:val="003C407E"/>
    <w:rsid w:val="003C4F18"/>
    <w:rsid w:val="003C6C89"/>
    <w:rsid w:val="003C708F"/>
    <w:rsid w:val="003D0412"/>
    <w:rsid w:val="003D2F51"/>
    <w:rsid w:val="003D5F8E"/>
    <w:rsid w:val="003D7DDF"/>
    <w:rsid w:val="003D7DFD"/>
    <w:rsid w:val="003E2BEC"/>
    <w:rsid w:val="003E2FAD"/>
    <w:rsid w:val="003E3642"/>
    <w:rsid w:val="003E397A"/>
    <w:rsid w:val="003E5C58"/>
    <w:rsid w:val="003E692B"/>
    <w:rsid w:val="003E716D"/>
    <w:rsid w:val="003F1BF5"/>
    <w:rsid w:val="003F3636"/>
    <w:rsid w:val="003F4010"/>
    <w:rsid w:val="003F76A4"/>
    <w:rsid w:val="003F7B29"/>
    <w:rsid w:val="00402204"/>
    <w:rsid w:val="0040568E"/>
    <w:rsid w:val="00405AB7"/>
    <w:rsid w:val="00406F60"/>
    <w:rsid w:val="00411D11"/>
    <w:rsid w:val="00414A0C"/>
    <w:rsid w:val="004156A3"/>
    <w:rsid w:val="00415C44"/>
    <w:rsid w:val="004168B1"/>
    <w:rsid w:val="00420240"/>
    <w:rsid w:val="00420DB9"/>
    <w:rsid w:val="00423374"/>
    <w:rsid w:val="00423AEE"/>
    <w:rsid w:val="00424CC5"/>
    <w:rsid w:val="00424E8E"/>
    <w:rsid w:val="004265E8"/>
    <w:rsid w:val="004307E6"/>
    <w:rsid w:val="00430B68"/>
    <w:rsid w:val="00430DE6"/>
    <w:rsid w:val="004325C1"/>
    <w:rsid w:val="0043384C"/>
    <w:rsid w:val="00435219"/>
    <w:rsid w:val="00435798"/>
    <w:rsid w:val="0043691F"/>
    <w:rsid w:val="00436D26"/>
    <w:rsid w:val="00437739"/>
    <w:rsid w:val="004442AE"/>
    <w:rsid w:val="00444B20"/>
    <w:rsid w:val="0045242F"/>
    <w:rsid w:val="00452E25"/>
    <w:rsid w:val="004542AE"/>
    <w:rsid w:val="00455BD4"/>
    <w:rsid w:val="0045737A"/>
    <w:rsid w:val="00464003"/>
    <w:rsid w:val="00464E89"/>
    <w:rsid w:val="00466298"/>
    <w:rsid w:val="004673E7"/>
    <w:rsid w:val="00472D73"/>
    <w:rsid w:val="00474344"/>
    <w:rsid w:val="0047584E"/>
    <w:rsid w:val="00475851"/>
    <w:rsid w:val="00475CA5"/>
    <w:rsid w:val="004763ED"/>
    <w:rsid w:val="0048106C"/>
    <w:rsid w:val="00484962"/>
    <w:rsid w:val="00486266"/>
    <w:rsid w:val="00493091"/>
    <w:rsid w:val="00494A4A"/>
    <w:rsid w:val="00496F30"/>
    <w:rsid w:val="00497181"/>
    <w:rsid w:val="004A2E4B"/>
    <w:rsid w:val="004A3533"/>
    <w:rsid w:val="004A4B90"/>
    <w:rsid w:val="004A568E"/>
    <w:rsid w:val="004A6F6A"/>
    <w:rsid w:val="004B17CE"/>
    <w:rsid w:val="004B1AB2"/>
    <w:rsid w:val="004B29F8"/>
    <w:rsid w:val="004B2F8F"/>
    <w:rsid w:val="004B5250"/>
    <w:rsid w:val="004B52FB"/>
    <w:rsid w:val="004B6E3C"/>
    <w:rsid w:val="004B714B"/>
    <w:rsid w:val="004C0E7E"/>
    <w:rsid w:val="004C236C"/>
    <w:rsid w:val="004C437C"/>
    <w:rsid w:val="004C4D39"/>
    <w:rsid w:val="004C74A2"/>
    <w:rsid w:val="004D0460"/>
    <w:rsid w:val="004D1863"/>
    <w:rsid w:val="004D450C"/>
    <w:rsid w:val="004D72CE"/>
    <w:rsid w:val="004D789D"/>
    <w:rsid w:val="004E08AB"/>
    <w:rsid w:val="004E11D8"/>
    <w:rsid w:val="004E1E1D"/>
    <w:rsid w:val="004E307E"/>
    <w:rsid w:val="004E5C80"/>
    <w:rsid w:val="004E7425"/>
    <w:rsid w:val="004E79EF"/>
    <w:rsid w:val="004F1A12"/>
    <w:rsid w:val="004F1A14"/>
    <w:rsid w:val="004F1F81"/>
    <w:rsid w:val="004F4423"/>
    <w:rsid w:val="004F488A"/>
    <w:rsid w:val="004F544E"/>
    <w:rsid w:val="004F5CC2"/>
    <w:rsid w:val="004F674C"/>
    <w:rsid w:val="004F6CA3"/>
    <w:rsid w:val="005007FA"/>
    <w:rsid w:val="0050337E"/>
    <w:rsid w:val="00506E07"/>
    <w:rsid w:val="005074B0"/>
    <w:rsid w:val="00510F98"/>
    <w:rsid w:val="00511216"/>
    <w:rsid w:val="00511725"/>
    <w:rsid w:val="00513147"/>
    <w:rsid w:val="0051399C"/>
    <w:rsid w:val="0051630C"/>
    <w:rsid w:val="005212AE"/>
    <w:rsid w:val="0052312C"/>
    <w:rsid w:val="0052554C"/>
    <w:rsid w:val="005258ED"/>
    <w:rsid w:val="00525BF6"/>
    <w:rsid w:val="00530065"/>
    <w:rsid w:val="00532387"/>
    <w:rsid w:val="005329FB"/>
    <w:rsid w:val="0053763D"/>
    <w:rsid w:val="00537FCF"/>
    <w:rsid w:val="005404A6"/>
    <w:rsid w:val="0054114E"/>
    <w:rsid w:val="00542766"/>
    <w:rsid w:val="00543B7F"/>
    <w:rsid w:val="00546531"/>
    <w:rsid w:val="00552D07"/>
    <w:rsid w:val="005541EA"/>
    <w:rsid w:val="00560EB7"/>
    <w:rsid w:val="00561CCD"/>
    <w:rsid w:val="00564213"/>
    <w:rsid w:val="00564F94"/>
    <w:rsid w:val="00566BB4"/>
    <w:rsid w:val="00567B98"/>
    <w:rsid w:val="00567F26"/>
    <w:rsid w:val="00567F39"/>
    <w:rsid w:val="00571604"/>
    <w:rsid w:val="005740DD"/>
    <w:rsid w:val="00575DF8"/>
    <w:rsid w:val="005760AB"/>
    <w:rsid w:val="00577F9B"/>
    <w:rsid w:val="00582E21"/>
    <w:rsid w:val="00584D84"/>
    <w:rsid w:val="005869C0"/>
    <w:rsid w:val="00586D21"/>
    <w:rsid w:val="00586DD1"/>
    <w:rsid w:val="00591528"/>
    <w:rsid w:val="005920C1"/>
    <w:rsid w:val="00596AA9"/>
    <w:rsid w:val="005971D7"/>
    <w:rsid w:val="00597EDB"/>
    <w:rsid w:val="005A109F"/>
    <w:rsid w:val="005A3C91"/>
    <w:rsid w:val="005A5231"/>
    <w:rsid w:val="005A77D3"/>
    <w:rsid w:val="005B3376"/>
    <w:rsid w:val="005B4B74"/>
    <w:rsid w:val="005B6948"/>
    <w:rsid w:val="005B6F8A"/>
    <w:rsid w:val="005B7D73"/>
    <w:rsid w:val="005C11DE"/>
    <w:rsid w:val="005C2A91"/>
    <w:rsid w:val="005C3451"/>
    <w:rsid w:val="005C36E2"/>
    <w:rsid w:val="005C5952"/>
    <w:rsid w:val="005C6F12"/>
    <w:rsid w:val="005D0626"/>
    <w:rsid w:val="005D36AF"/>
    <w:rsid w:val="005D424E"/>
    <w:rsid w:val="005D5F47"/>
    <w:rsid w:val="005D5F68"/>
    <w:rsid w:val="005D68DC"/>
    <w:rsid w:val="005D7C65"/>
    <w:rsid w:val="005D7DFF"/>
    <w:rsid w:val="005E0825"/>
    <w:rsid w:val="005E1714"/>
    <w:rsid w:val="005E19E8"/>
    <w:rsid w:val="005E1D24"/>
    <w:rsid w:val="005E40E7"/>
    <w:rsid w:val="005E6CA4"/>
    <w:rsid w:val="005E6ED6"/>
    <w:rsid w:val="005E76A4"/>
    <w:rsid w:val="005F00F5"/>
    <w:rsid w:val="005F0143"/>
    <w:rsid w:val="005F02C9"/>
    <w:rsid w:val="005F0AC4"/>
    <w:rsid w:val="005F0C03"/>
    <w:rsid w:val="005F0DC2"/>
    <w:rsid w:val="005F45ED"/>
    <w:rsid w:val="00600677"/>
    <w:rsid w:val="006028CA"/>
    <w:rsid w:val="006035A0"/>
    <w:rsid w:val="006039BA"/>
    <w:rsid w:val="006048A2"/>
    <w:rsid w:val="00605F10"/>
    <w:rsid w:val="0061074A"/>
    <w:rsid w:val="006118F8"/>
    <w:rsid w:val="00612BF7"/>
    <w:rsid w:val="00614984"/>
    <w:rsid w:val="00616DAD"/>
    <w:rsid w:val="006179DA"/>
    <w:rsid w:val="0062081F"/>
    <w:rsid w:val="00621876"/>
    <w:rsid w:val="00622BA1"/>
    <w:rsid w:val="0063080E"/>
    <w:rsid w:val="00630902"/>
    <w:rsid w:val="00632A09"/>
    <w:rsid w:val="00635462"/>
    <w:rsid w:val="00636F85"/>
    <w:rsid w:val="00636FBD"/>
    <w:rsid w:val="006370DA"/>
    <w:rsid w:val="006370F2"/>
    <w:rsid w:val="00640C22"/>
    <w:rsid w:val="0064180C"/>
    <w:rsid w:val="00647CD7"/>
    <w:rsid w:val="00650013"/>
    <w:rsid w:val="00650A19"/>
    <w:rsid w:val="00650ECD"/>
    <w:rsid w:val="0065151C"/>
    <w:rsid w:val="00652673"/>
    <w:rsid w:val="0065293A"/>
    <w:rsid w:val="00652EBC"/>
    <w:rsid w:val="0065375D"/>
    <w:rsid w:val="00653D2B"/>
    <w:rsid w:val="00655F6F"/>
    <w:rsid w:val="00656C85"/>
    <w:rsid w:val="00661848"/>
    <w:rsid w:val="00661E75"/>
    <w:rsid w:val="00662398"/>
    <w:rsid w:val="006628A4"/>
    <w:rsid w:val="0067005C"/>
    <w:rsid w:val="00671D55"/>
    <w:rsid w:val="00672768"/>
    <w:rsid w:val="006732C5"/>
    <w:rsid w:val="006734ED"/>
    <w:rsid w:val="00674238"/>
    <w:rsid w:val="0067504A"/>
    <w:rsid w:val="00675B99"/>
    <w:rsid w:val="0068275D"/>
    <w:rsid w:val="00682F60"/>
    <w:rsid w:val="00685632"/>
    <w:rsid w:val="00686C7D"/>
    <w:rsid w:val="00691E9A"/>
    <w:rsid w:val="00692535"/>
    <w:rsid w:val="0069259E"/>
    <w:rsid w:val="006941E1"/>
    <w:rsid w:val="0069491B"/>
    <w:rsid w:val="006A0B41"/>
    <w:rsid w:val="006A1DDD"/>
    <w:rsid w:val="006A2C96"/>
    <w:rsid w:val="006A39C8"/>
    <w:rsid w:val="006A476C"/>
    <w:rsid w:val="006A4B9F"/>
    <w:rsid w:val="006A4F86"/>
    <w:rsid w:val="006A59C9"/>
    <w:rsid w:val="006A7288"/>
    <w:rsid w:val="006A79F9"/>
    <w:rsid w:val="006B184A"/>
    <w:rsid w:val="006B1E67"/>
    <w:rsid w:val="006B37DB"/>
    <w:rsid w:val="006B3E92"/>
    <w:rsid w:val="006B458F"/>
    <w:rsid w:val="006C10BF"/>
    <w:rsid w:val="006C13F3"/>
    <w:rsid w:val="006C1763"/>
    <w:rsid w:val="006C1D59"/>
    <w:rsid w:val="006C22E1"/>
    <w:rsid w:val="006C2504"/>
    <w:rsid w:val="006C2C5C"/>
    <w:rsid w:val="006C4C3B"/>
    <w:rsid w:val="006C5795"/>
    <w:rsid w:val="006C6961"/>
    <w:rsid w:val="006D01C8"/>
    <w:rsid w:val="006D0DD8"/>
    <w:rsid w:val="006D2581"/>
    <w:rsid w:val="006D2F67"/>
    <w:rsid w:val="006D3857"/>
    <w:rsid w:val="006D530F"/>
    <w:rsid w:val="006D54A9"/>
    <w:rsid w:val="006D6470"/>
    <w:rsid w:val="006D6BB5"/>
    <w:rsid w:val="006E424E"/>
    <w:rsid w:val="006E501F"/>
    <w:rsid w:val="006F1373"/>
    <w:rsid w:val="006F13A1"/>
    <w:rsid w:val="006F1BDD"/>
    <w:rsid w:val="006F257F"/>
    <w:rsid w:val="006F2B0F"/>
    <w:rsid w:val="006F2C70"/>
    <w:rsid w:val="006F2DA0"/>
    <w:rsid w:val="006F6130"/>
    <w:rsid w:val="006F700B"/>
    <w:rsid w:val="0070264E"/>
    <w:rsid w:val="00703317"/>
    <w:rsid w:val="007057BD"/>
    <w:rsid w:val="00710E7A"/>
    <w:rsid w:val="00711476"/>
    <w:rsid w:val="00712963"/>
    <w:rsid w:val="00712A4E"/>
    <w:rsid w:val="00713403"/>
    <w:rsid w:val="00726B2B"/>
    <w:rsid w:val="00727AED"/>
    <w:rsid w:val="0073252F"/>
    <w:rsid w:val="0073256F"/>
    <w:rsid w:val="007330B1"/>
    <w:rsid w:val="00735029"/>
    <w:rsid w:val="007360E5"/>
    <w:rsid w:val="00740831"/>
    <w:rsid w:val="00742F65"/>
    <w:rsid w:val="00744190"/>
    <w:rsid w:val="00745A4A"/>
    <w:rsid w:val="00746070"/>
    <w:rsid w:val="00746F0D"/>
    <w:rsid w:val="007504DF"/>
    <w:rsid w:val="00750CB5"/>
    <w:rsid w:val="007517C5"/>
    <w:rsid w:val="0075258D"/>
    <w:rsid w:val="00752AAD"/>
    <w:rsid w:val="00753654"/>
    <w:rsid w:val="00753E32"/>
    <w:rsid w:val="00761756"/>
    <w:rsid w:val="00764C8D"/>
    <w:rsid w:val="00765819"/>
    <w:rsid w:val="00766673"/>
    <w:rsid w:val="007674C0"/>
    <w:rsid w:val="007710B8"/>
    <w:rsid w:val="007730D3"/>
    <w:rsid w:val="007739B6"/>
    <w:rsid w:val="00775E49"/>
    <w:rsid w:val="0078011F"/>
    <w:rsid w:val="00782B6F"/>
    <w:rsid w:val="00782FE5"/>
    <w:rsid w:val="0078432E"/>
    <w:rsid w:val="007847AA"/>
    <w:rsid w:val="007854A2"/>
    <w:rsid w:val="007855C4"/>
    <w:rsid w:val="0078664D"/>
    <w:rsid w:val="00787401"/>
    <w:rsid w:val="00787FA1"/>
    <w:rsid w:val="00791009"/>
    <w:rsid w:val="00791A4C"/>
    <w:rsid w:val="007922D8"/>
    <w:rsid w:val="0079364E"/>
    <w:rsid w:val="007948CA"/>
    <w:rsid w:val="00796B76"/>
    <w:rsid w:val="007A369C"/>
    <w:rsid w:val="007A65B7"/>
    <w:rsid w:val="007A6CBC"/>
    <w:rsid w:val="007B18CF"/>
    <w:rsid w:val="007B266A"/>
    <w:rsid w:val="007B3C27"/>
    <w:rsid w:val="007B48B2"/>
    <w:rsid w:val="007B5634"/>
    <w:rsid w:val="007C12C3"/>
    <w:rsid w:val="007C40D0"/>
    <w:rsid w:val="007C4AF7"/>
    <w:rsid w:val="007C72BF"/>
    <w:rsid w:val="007C7F55"/>
    <w:rsid w:val="007D1DC6"/>
    <w:rsid w:val="007D375A"/>
    <w:rsid w:val="007D3E3D"/>
    <w:rsid w:val="007D438E"/>
    <w:rsid w:val="007D5AAB"/>
    <w:rsid w:val="007D6D43"/>
    <w:rsid w:val="007E08F4"/>
    <w:rsid w:val="007E1A73"/>
    <w:rsid w:val="007E1D9A"/>
    <w:rsid w:val="007E1DFF"/>
    <w:rsid w:val="007E36A9"/>
    <w:rsid w:val="007E4140"/>
    <w:rsid w:val="007E4C42"/>
    <w:rsid w:val="007E6206"/>
    <w:rsid w:val="007E748F"/>
    <w:rsid w:val="007F09E5"/>
    <w:rsid w:val="007F21F0"/>
    <w:rsid w:val="007F2E07"/>
    <w:rsid w:val="007F47C9"/>
    <w:rsid w:val="007F488C"/>
    <w:rsid w:val="007F6197"/>
    <w:rsid w:val="007F7197"/>
    <w:rsid w:val="007F72A9"/>
    <w:rsid w:val="007F74DD"/>
    <w:rsid w:val="00800300"/>
    <w:rsid w:val="008020D4"/>
    <w:rsid w:val="008023AC"/>
    <w:rsid w:val="00805F1B"/>
    <w:rsid w:val="00806941"/>
    <w:rsid w:val="00810CDB"/>
    <w:rsid w:val="0081292F"/>
    <w:rsid w:val="008132BF"/>
    <w:rsid w:val="00814425"/>
    <w:rsid w:val="00814D8C"/>
    <w:rsid w:val="00816E82"/>
    <w:rsid w:val="00817225"/>
    <w:rsid w:val="00817445"/>
    <w:rsid w:val="0082042C"/>
    <w:rsid w:val="00822371"/>
    <w:rsid w:val="008224B5"/>
    <w:rsid w:val="0082257D"/>
    <w:rsid w:val="0082276B"/>
    <w:rsid w:val="008227DF"/>
    <w:rsid w:val="00823884"/>
    <w:rsid w:val="00827319"/>
    <w:rsid w:val="0083189B"/>
    <w:rsid w:val="00832335"/>
    <w:rsid w:val="00832825"/>
    <w:rsid w:val="008333C1"/>
    <w:rsid w:val="00833AEB"/>
    <w:rsid w:val="00834EF2"/>
    <w:rsid w:val="00835C37"/>
    <w:rsid w:val="00835FC7"/>
    <w:rsid w:val="008365C0"/>
    <w:rsid w:val="00837EB2"/>
    <w:rsid w:val="00842E25"/>
    <w:rsid w:val="00846AA9"/>
    <w:rsid w:val="00846F5F"/>
    <w:rsid w:val="00847171"/>
    <w:rsid w:val="0085289E"/>
    <w:rsid w:val="00853698"/>
    <w:rsid w:val="00854B7B"/>
    <w:rsid w:val="00855222"/>
    <w:rsid w:val="00862995"/>
    <w:rsid w:val="00862A90"/>
    <w:rsid w:val="00863DF0"/>
    <w:rsid w:val="00867054"/>
    <w:rsid w:val="00867305"/>
    <w:rsid w:val="00870677"/>
    <w:rsid w:val="0087124D"/>
    <w:rsid w:val="00871922"/>
    <w:rsid w:val="00871CF3"/>
    <w:rsid w:val="00872168"/>
    <w:rsid w:val="00882E8A"/>
    <w:rsid w:val="00883EFE"/>
    <w:rsid w:val="008858C5"/>
    <w:rsid w:val="00887A16"/>
    <w:rsid w:val="008905D3"/>
    <w:rsid w:val="00893B2E"/>
    <w:rsid w:val="008953CD"/>
    <w:rsid w:val="0089558A"/>
    <w:rsid w:val="008976A4"/>
    <w:rsid w:val="008A08FF"/>
    <w:rsid w:val="008A2613"/>
    <w:rsid w:val="008A3024"/>
    <w:rsid w:val="008A3605"/>
    <w:rsid w:val="008A4BB4"/>
    <w:rsid w:val="008A5A05"/>
    <w:rsid w:val="008A6249"/>
    <w:rsid w:val="008A74DA"/>
    <w:rsid w:val="008A7718"/>
    <w:rsid w:val="008B2627"/>
    <w:rsid w:val="008B2719"/>
    <w:rsid w:val="008B3284"/>
    <w:rsid w:val="008B3F7A"/>
    <w:rsid w:val="008B4DEE"/>
    <w:rsid w:val="008B530B"/>
    <w:rsid w:val="008B54B0"/>
    <w:rsid w:val="008B5C14"/>
    <w:rsid w:val="008C2894"/>
    <w:rsid w:val="008C29BA"/>
    <w:rsid w:val="008C32EC"/>
    <w:rsid w:val="008C35F5"/>
    <w:rsid w:val="008C786F"/>
    <w:rsid w:val="008D08B4"/>
    <w:rsid w:val="008D0BF6"/>
    <w:rsid w:val="008D0FFC"/>
    <w:rsid w:val="008D1AE3"/>
    <w:rsid w:val="008D2663"/>
    <w:rsid w:val="008D27CC"/>
    <w:rsid w:val="008D3FAB"/>
    <w:rsid w:val="008D447C"/>
    <w:rsid w:val="008D508E"/>
    <w:rsid w:val="008D72D9"/>
    <w:rsid w:val="008E0063"/>
    <w:rsid w:val="008E0D88"/>
    <w:rsid w:val="008E1508"/>
    <w:rsid w:val="008E17DD"/>
    <w:rsid w:val="008E2E28"/>
    <w:rsid w:val="008E2F5D"/>
    <w:rsid w:val="008E4B2F"/>
    <w:rsid w:val="008E4C9A"/>
    <w:rsid w:val="008E4F14"/>
    <w:rsid w:val="008E643A"/>
    <w:rsid w:val="008F1A3E"/>
    <w:rsid w:val="008F52BF"/>
    <w:rsid w:val="008F5AC2"/>
    <w:rsid w:val="008F6933"/>
    <w:rsid w:val="00900516"/>
    <w:rsid w:val="009034BC"/>
    <w:rsid w:val="00903E15"/>
    <w:rsid w:val="00904A3D"/>
    <w:rsid w:val="00904ACE"/>
    <w:rsid w:val="0090680D"/>
    <w:rsid w:val="00907C67"/>
    <w:rsid w:val="00911C36"/>
    <w:rsid w:val="00912136"/>
    <w:rsid w:val="00912F94"/>
    <w:rsid w:val="00915199"/>
    <w:rsid w:val="00916069"/>
    <w:rsid w:val="00916D9A"/>
    <w:rsid w:val="009174D3"/>
    <w:rsid w:val="0092144C"/>
    <w:rsid w:val="009228AF"/>
    <w:rsid w:val="009237BE"/>
    <w:rsid w:val="00926E6A"/>
    <w:rsid w:val="0093048C"/>
    <w:rsid w:val="009305E8"/>
    <w:rsid w:val="00930E44"/>
    <w:rsid w:val="00931500"/>
    <w:rsid w:val="00931751"/>
    <w:rsid w:val="0093561D"/>
    <w:rsid w:val="00935D80"/>
    <w:rsid w:val="00937473"/>
    <w:rsid w:val="00937550"/>
    <w:rsid w:val="00946753"/>
    <w:rsid w:val="00946EE7"/>
    <w:rsid w:val="009473DE"/>
    <w:rsid w:val="00950C97"/>
    <w:rsid w:val="00951663"/>
    <w:rsid w:val="009547B3"/>
    <w:rsid w:val="00955886"/>
    <w:rsid w:val="00955EE4"/>
    <w:rsid w:val="00956653"/>
    <w:rsid w:val="00956E37"/>
    <w:rsid w:val="00957928"/>
    <w:rsid w:val="00961817"/>
    <w:rsid w:val="00961B04"/>
    <w:rsid w:val="009625BC"/>
    <w:rsid w:val="00963D5A"/>
    <w:rsid w:val="0096562A"/>
    <w:rsid w:val="00965857"/>
    <w:rsid w:val="00965C08"/>
    <w:rsid w:val="009661AB"/>
    <w:rsid w:val="009666B4"/>
    <w:rsid w:val="00967D1E"/>
    <w:rsid w:val="00971E23"/>
    <w:rsid w:val="00974E00"/>
    <w:rsid w:val="00975702"/>
    <w:rsid w:val="00977E2A"/>
    <w:rsid w:val="0098220B"/>
    <w:rsid w:val="0098225D"/>
    <w:rsid w:val="00983DA1"/>
    <w:rsid w:val="009905DF"/>
    <w:rsid w:val="0099112E"/>
    <w:rsid w:val="00992038"/>
    <w:rsid w:val="00992F58"/>
    <w:rsid w:val="0099309D"/>
    <w:rsid w:val="00993443"/>
    <w:rsid w:val="0099345C"/>
    <w:rsid w:val="0099377C"/>
    <w:rsid w:val="009965F7"/>
    <w:rsid w:val="009A05B2"/>
    <w:rsid w:val="009A1A95"/>
    <w:rsid w:val="009A301A"/>
    <w:rsid w:val="009A4733"/>
    <w:rsid w:val="009A50A6"/>
    <w:rsid w:val="009B20F0"/>
    <w:rsid w:val="009B471C"/>
    <w:rsid w:val="009B7B9A"/>
    <w:rsid w:val="009C016B"/>
    <w:rsid w:val="009C319D"/>
    <w:rsid w:val="009C3AD9"/>
    <w:rsid w:val="009C5823"/>
    <w:rsid w:val="009C767E"/>
    <w:rsid w:val="009D062A"/>
    <w:rsid w:val="009D170D"/>
    <w:rsid w:val="009D2E1C"/>
    <w:rsid w:val="009D3716"/>
    <w:rsid w:val="009D3A0D"/>
    <w:rsid w:val="009D3EF8"/>
    <w:rsid w:val="009D471E"/>
    <w:rsid w:val="009D4AB7"/>
    <w:rsid w:val="009D6570"/>
    <w:rsid w:val="009E009F"/>
    <w:rsid w:val="009E03C4"/>
    <w:rsid w:val="009E1C69"/>
    <w:rsid w:val="009E2BB9"/>
    <w:rsid w:val="009E2CF1"/>
    <w:rsid w:val="009E31A1"/>
    <w:rsid w:val="009E46FB"/>
    <w:rsid w:val="009E7E0E"/>
    <w:rsid w:val="009F2623"/>
    <w:rsid w:val="009F687D"/>
    <w:rsid w:val="009F79F9"/>
    <w:rsid w:val="00A00F29"/>
    <w:rsid w:val="00A01534"/>
    <w:rsid w:val="00A0348C"/>
    <w:rsid w:val="00A11C4C"/>
    <w:rsid w:val="00A13439"/>
    <w:rsid w:val="00A13F4C"/>
    <w:rsid w:val="00A15500"/>
    <w:rsid w:val="00A17FA1"/>
    <w:rsid w:val="00A20A46"/>
    <w:rsid w:val="00A20D6B"/>
    <w:rsid w:val="00A21261"/>
    <w:rsid w:val="00A21589"/>
    <w:rsid w:val="00A21754"/>
    <w:rsid w:val="00A219B2"/>
    <w:rsid w:val="00A22844"/>
    <w:rsid w:val="00A22A56"/>
    <w:rsid w:val="00A2348B"/>
    <w:rsid w:val="00A241AC"/>
    <w:rsid w:val="00A26776"/>
    <w:rsid w:val="00A27302"/>
    <w:rsid w:val="00A317FD"/>
    <w:rsid w:val="00A32760"/>
    <w:rsid w:val="00A34668"/>
    <w:rsid w:val="00A34863"/>
    <w:rsid w:val="00A35120"/>
    <w:rsid w:val="00A35B57"/>
    <w:rsid w:val="00A3698E"/>
    <w:rsid w:val="00A43C9F"/>
    <w:rsid w:val="00A43FA8"/>
    <w:rsid w:val="00A44A04"/>
    <w:rsid w:val="00A4517A"/>
    <w:rsid w:val="00A4588C"/>
    <w:rsid w:val="00A4616C"/>
    <w:rsid w:val="00A46A3E"/>
    <w:rsid w:val="00A46B84"/>
    <w:rsid w:val="00A50382"/>
    <w:rsid w:val="00A50CB7"/>
    <w:rsid w:val="00A50FA8"/>
    <w:rsid w:val="00A56992"/>
    <w:rsid w:val="00A60061"/>
    <w:rsid w:val="00A603BE"/>
    <w:rsid w:val="00A61208"/>
    <w:rsid w:val="00A65D69"/>
    <w:rsid w:val="00A6716F"/>
    <w:rsid w:val="00A7045B"/>
    <w:rsid w:val="00A70FA0"/>
    <w:rsid w:val="00A71B26"/>
    <w:rsid w:val="00A7339B"/>
    <w:rsid w:val="00A7406B"/>
    <w:rsid w:val="00A74C8F"/>
    <w:rsid w:val="00A75756"/>
    <w:rsid w:val="00A75EAA"/>
    <w:rsid w:val="00A75F94"/>
    <w:rsid w:val="00A76C83"/>
    <w:rsid w:val="00A77265"/>
    <w:rsid w:val="00A8368E"/>
    <w:rsid w:val="00A838E6"/>
    <w:rsid w:val="00A848CA"/>
    <w:rsid w:val="00A858C6"/>
    <w:rsid w:val="00A9043A"/>
    <w:rsid w:val="00A90FA6"/>
    <w:rsid w:val="00A92119"/>
    <w:rsid w:val="00A94B62"/>
    <w:rsid w:val="00A95CAB"/>
    <w:rsid w:val="00AA1A01"/>
    <w:rsid w:val="00AA4E28"/>
    <w:rsid w:val="00AA732F"/>
    <w:rsid w:val="00AA7557"/>
    <w:rsid w:val="00AB04FA"/>
    <w:rsid w:val="00AB1264"/>
    <w:rsid w:val="00AB19CE"/>
    <w:rsid w:val="00AB22DD"/>
    <w:rsid w:val="00AB2901"/>
    <w:rsid w:val="00AB3330"/>
    <w:rsid w:val="00AB5733"/>
    <w:rsid w:val="00AB7B37"/>
    <w:rsid w:val="00AB7F55"/>
    <w:rsid w:val="00AC1FFA"/>
    <w:rsid w:val="00AC29E0"/>
    <w:rsid w:val="00AC348A"/>
    <w:rsid w:val="00AC4C33"/>
    <w:rsid w:val="00AC4E59"/>
    <w:rsid w:val="00AC569C"/>
    <w:rsid w:val="00AC576B"/>
    <w:rsid w:val="00AC6503"/>
    <w:rsid w:val="00AD0A84"/>
    <w:rsid w:val="00AD345F"/>
    <w:rsid w:val="00AE046D"/>
    <w:rsid w:val="00AE59E3"/>
    <w:rsid w:val="00AF00B2"/>
    <w:rsid w:val="00AF0AC2"/>
    <w:rsid w:val="00B0146A"/>
    <w:rsid w:val="00B0541C"/>
    <w:rsid w:val="00B077E8"/>
    <w:rsid w:val="00B10DEF"/>
    <w:rsid w:val="00B12A44"/>
    <w:rsid w:val="00B13E5A"/>
    <w:rsid w:val="00B15D1B"/>
    <w:rsid w:val="00B16A0F"/>
    <w:rsid w:val="00B210DF"/>
    <w:rsid w:val="00B239CD"/>
    <w:rsid w:val="00B27112"/>
    <w:rsid w:val="00B30203"/>
    <w:rsid w:val="00B30F89"/>
    <w:rsid w:val="00B32FDD"/>
    <w:rsid w:val="00B402B5"/>
    <w:rsid w:val="00B41E5C"/>
    <w:rsid w:val="00B43FBA"/>
    <w:rsid w:val="00B45399"/>
    <w:rsid w:val="00B45AC7"/>
    <w:rsid w:val="00B45CF6"/>
    <w:rsid w:val="00B46BB3"/>
    <w:rsid w:val="00B479BE"/>
    <w:rsid w:val="00B50375"/>
    <w:rsid w:val="00B51365"/>
    <w:rsid w:val="00B53515"/>
    <w:rsid w:val="00B559BA"/>
    <w:rsid w:val="00B60DAC"/>
    <w:rsid w:val="00B6382E"/>
    <w:rsid w:val="00B64307"/>
    <w:rsid w:val="00B71CA7"/>
    <w:rsid w:val="00B73C82"/>
    <w:rsid w:val="00B7611B"/>
    <w:rsid w:val="00B8154F"/>
    <w:rsid w:val="00B827CD"/>
    <w:rsid w:val="00B82E89"/>
    <w:rsid w:val="00B858A4"/>
    <w:rsid w:val="00B86959"/>
    <w:rsid w:val="00B911A0"/>
    <w:rsid w:val="00B91A26"/>
    <w:rsid w:val="00B9681A"/>
    <w:rsid w:val="00B9747A"/>
    <w:rsid w:val="00BA196F"/>
    <w:rsid w:val="00BA31DB"/>
    <w:rsid w:val="00BA520E"/>
    <w:rsid w:val="00BA5D2C"/>
    <w:rsid w:val="00BA6B8A"/>
    <w:rsid w:val="00BA7DB9"/>
    <w:rsid w:val="00BB0624"/>
    <w:rsid w:val="00BB0666"/>
    <w:rsid w:val="00BB08D6"/>
    <w:rsid w:val="00BB3738"/>
    <w:rsid w:val="00BB6249"/>
    <w:rsid w:val="00BB7971"/>
    <w:rsid w:val="00BC0219"/>
    <w:rsid w:val="00BC1A22"/>
    <w:rsid w:val="00BC2CBC"/>
    <w:rsid w:val="00BC2E19"/>
    <w:rsid w:val="00BC3DE7"/>
    <w:rsid w:val="00BC480D"/>
    <w:rsid w:val="00BC64F9"/>
    <w:rsid w:val="00BD13D3"/>
    <w:rsid w:val="00BD70F4"/>
    <w:rsid w:val="00BE1053"/>
    <w:rsid w:val="00BE1247"/>
    <w:rsid w:val="00BE257F"/>
    <w:rsid w:val="00BE33D7"/>
    <w:rsid w:val="00BE5098"/>
    <w:rsid w:val="00BE5160"/>
    <w:rsid w:val="00BE5F0C"/>
    <w:rsid w:val="00BE652E"/>
    <w:rsid w:val="00BF0145"/>
    <w:rsid w:val="00BF1C98"/>
    <w:rsid w:val="00BF6F1C"/>
    <w:rsid w:val="00C01458"/>
    <w:rsid w:val="00C128D1"/>
    <w:rsid w:val="00C154F8"/>
    <w:rsid w:val="00C16302"/>
    <w:rsid w:val="00C205FD"/>
    <w:rsid w:val="00C2281F"/>
    <w:rsid w:val="00C239DC"/>
    <w:rsid w:val="00C23D14"/>
    <w:rsid w:val="00C27821"/>
    <w:rsid w:val="00C3473F"/>
    <w:rsid w:val="00C347E8"/>
    <w:rsid w:val="00C36D9D"/>
    <w:rsid w:val="00C36EB5"/>
    <w:rsid w:val="00C37432"/>
    <w:rsid w:val="00C40BFA"/>
    <w:rsid w:val="00C41419"/>
    <w:rsid w:val="00C44160"/>
    <w:rsid w:val="00C44842"/>
    <w:rsid w:val="00C44BDA"/>
    <w:rsid w:val="00C4623D"/>
    <w:rsid w:val="00C466CE"/>
    <w:rsid w:val="00C46BD6"/>
    <w:rsid w:val="00C52362"/>
    <w:rsid w:val="00C540F8"/>
    <w:rsid w:val="00C54901"/>
    <w:rsid w:val="00C54FCD"/>
    <w:rsid w:val="00C56DE3"/>
    <w:rsid w:val="00C5740B"/>
    <w:rsid w:val="00C57903"/>
    <w:rsid w:val="00C6461F"/>
    <w:rsid w:val="00C64978"/>
    <w:rsid w:val="00C64E9D"/>
    <w:rsid w:val="00C64F01"/>
    <w:rsid w:val="00C662CA"/>
    <w:rsid w:val="00C67F73"/>
    <w:rsid w:val="00C70072"/>
    <w:rsid w:val="00C71942"/>
    <w:rsid w:val="00C764B8"/>
    <w:rsid w:val="00C803EC"/>
    <w:rsid w:val="00C80727"/>
    <w:rsid w:val="00C833FA"/>
    <w:rsid w:val="00C843A0"/>
    <w:rsid w:val="00C872B6"/>
    <w:rsid w:val="00C928F6"/>
    <w:rsid w:val="00C9596D"/>
    <w:rsid w:val="00C961CB"/>
    <w:rsid w:val="00C96A61"/>
    <w:rsid w:val="00CA2751"/>
    <w:rsid w:val="00CA554F"/>
    <w:rsid w:val="00CB1B7C"/>
    <w:rsid w:val="00CB29FC"/>
    <w:rsid w:val="00CB4E3D"/>
    <w:rsid w:val="00CB50FE"/>
    <w:rsid w:val="00CB6F1A"/>
    <w:rsid w:val="00CC0952"/>
    <w:rsid w:val="00CC5CD0"/>
    <w:rsid w:val="00CC7DA4"/>
    <w:rsid w:val="00CE3384"/>
    <w:rsid w:val="00CE357E"/>
    <w:rsid w:val="00CE6099"/>
    <w:rsid w:val="00CF03D1"/>
    <w:rsid w:val="00CF3D30"/>
    <w:rsid w:val="00CF6963"/>
    <w:rsid w:val="00CF755E"/>
    <w:rsid w:val="00D0058C"/>
    <w:rsid w:val="00D042B5"/>
    <w:rsid w:val="00D05A40"/>
    <w:rsid w:val="00D06F81"/>
    <w:rsid w:val="00D1136D"/>
    <w:rsid w:val="00D1210C"/>
    <w:rsid w:val="00D12E9C"/>
    <w:rsid w:val="00D17994"/>
    <w:rsid w:val="00D202AB"/>
    <w:rsid w:val="00D20656"/>
    <w:rsid w:val="00D23F1D"/>
    <w:rsid w:val="00D25C9C"/>
    <w:rsid w:val="00D32443"/>
    <w:rsid w:val="00D330C4"/>
    <w:rsid w:val="00D33EA4"/>
    <w:rsid w:val="00D33F7B"/>
    <w:rsid w:val="00D35588"/>
    <w:rsid w:val="00D36836"/>
    <w:rsid w:val="00D36DE2"/>
    <w:rsid w:val="00D37281"/>
    <w:rsid w:val="00D43A56"/>
    <w:rsid w:val="00D43FB8"/>
    <w:rsid w:val="00D44C6D"/>
    <w:rsid w:val="00D47240"/>
    <w:rsid w:val="00D51DAF"/>
    <w:rsid w:val="00D51EE6"/>
    <w:rsid w:val="00D5753E"/>
    <w:rsid w:val="00D577D8"/>
    <w:rsid w:val="00D60E8C"/>
    <w:rsid w:val="00D61CF0"/>
    <w:rsid w:val="00D62CD6"/>
    <w:rsid w:val="00D630AC"/>
    <w:rsid w:val="00D6481E"/>
    <w:rsid w:val="00D717B6"/>
    <w:rsid w:val="00D71A04"/>
    <w:rsid w:val="00D731C7"/>
    <w:rsid w:val="00D7520C"/>
    <w:rsid w:val="00D76E37"/>
    <w:rsid w:val="00D825EE"/>
    <w:rsid w:val="00D8264E"/>
    <w:rsid w:val="00D84848"/>
    <w:rsid w:val="00D85ABD"/>
    <w:rsid w:val="00D876A9"/>
    <w:rsid w:val="00D91CE1"/>
    <w:rsid w:val="00D927C4"/>
    <w:rsid w:val="00D93019"/>
    <w:rsid w:val="00D93558"/>
    <w:rsid w:val="00D94A44"/>
    <w:rsid w:val="00D97731"/>
    <w:rsid w:val="00D97AB3"/>
    <w:rsid w:val="00DA2952"/>
    <w:rsid w:val="00DA4D2C"/>
    <w:rsid w:val="00DA650E"/>
    <w:rsid w:val="00DA7527"/>
    <w:rsid w:val="00DB042F"/>
    <w:rsid w:val="00DB0F06"/>
    <w:rsid w:val="00DB1B2E"/>
    <w:rsid w:val="00DB2B19"/>
    <w:rsid w:val="00DB4F0A"/>
    <w:rsid w:val="00DB6E9E"/>
    <w:rsid w:val="00DC1010"/>
    <w:rsid w:val="00DC17D2"/>
    <w:rsid w:val="00DC242B"/>
    <w:rsid w:val="00DC317F"/>
    <w:rsid w:val="00DC3250"/>
    <w:rsid w:val="00DC3902"/>
    <w:rsid w:val="00DC4C5C"/>
    <w:rsid w:val="00DC5C5A"/>
    <w:rsid w:val="00DD2AB5"/>
    <w:rsid w:val="00DD2FFF"/>
    <w:rsid w:val="00DD3E15"/>
    <w:rsid w:val="00DD6C69"/>
    <w:rsid w:val="00DE1168"/>
    <w:rsid w:val="00DE308B"/>
    <w:rsid w:val="00DE41A3"/>
    <w:rsid w:val="00DE509D"/>
    <w:rsid w:val="00DE6C21"/>
    <w:rsid w:val="00DE7526"/>
    <w:rsid w:val="00DE799C"/>
    <w:rsid w:val="00DE7CA5"/>
    <w:rsid w:val="00DF0FF1"/>
    <w:rsid w:val="00DF5442"/>
    <w:rsid w:val="00DF647A"/>
    <w:rsid w:val="00DF78B7"/>
    <w:rsid w:val="00DF7FEC"/>
    <w:rsid w:val="00E00248"/>
    <w:rsid w:val="00E01D34"/>
    <w:rsid w:val="00E03D72"/>
    <w:rsid w:val="00E06D7D"/>
    <w:rsid w:val="00E07A3D"/>
    <w:rsid w:val="00E118DD"/>
    <w:rsid w:val="00E15017"/>
    <w:rsid w:val="00E166E2"/>
    <w:rsid w:val="00E20563"/>
    <w:rsid w:val="00E2090E"/>
    <w:rsid w:val="00E22252"/>
    <w:rsid w:val="00E23A21"/>
    <w:rsid w:val="00E24187"/>
    <w:rsid w:val="00E241B9"/>
    <w:rsid w:val="00E242DE"/>
    <w:rsid w:val="00E24683"/>
    <w:rsid w:val="00E25077"/>
    <w:rsid w:val="00E30DFC"/>
    <w:rsid w:val="00E319C8"/>
    <w:rsid w:val="00E33024"/>
    <w:rsid w:val="00E33E06"/>
    <w:rsid w:val="00E348DD"/>
    <w:rsid w:val="00E362D9"/>
    <w:rsid w:val="00E40CD5"/>
    <w:rsid w:val="00E40CF3"/>
    <w:rsid w:val="00E4182D"/>
    <w:rsid w:val="00E41B29"/>
    <w:rsid w:val="00E4205E"/>
    <w:rsid w:val="00E42067"/>
    <w:rsid w:val="00E43BB1"/>
    <w:rsid w:val="00E4550A"/>
    <w:rsid w:val="00E53FC8"/>
    <w:rsid w:val="00E54389"/>
    <w:rsid w:val="00E55703"/>
    <w:rsid w:val="00E56903"/>
    <w:rsid w:val="00E5713D"/>
    <w:rsid w:val="00E57B27"/>
    <w:rsid w:val="00E61A5E"/>
    <w:rsid w:val="00E627DC"/>
    <w:rsid w:val="00E63EBD"/>
    <w:rsid w:val="00E64691"/>
    <w:rsid w:val="00E6709D"/>
    <w:rsid w:val="00E675CC"/>
    <w:rsid w:val="00E74995"/>
    <w:rsid w:val="00E75D9A"/>
    <w:rsid w:val="00E7631B"/>
    <w:rsid w:val="00E81842"/>
    <w:rsid w:val="00E81E6E"/>
    <w:rsid w:val="00E856DE"/>
    <w:rsid w:val="00E85DF2"/>
    <w:rsid w:val="00E87333"/>
    <w:rsid w:val="00E906D9"/>
    <w:rsid w:val="00E927B0"/>
    <w:rsid w:val="00E947F6"/>
    <w:rsid w:val="00E94AD7"/>
    <w:rsid w:val="00E96DF9"/>
    <w:rsid w:val="00EA0997"/>
    <w:rsid w:val="00EA1BA5"/>
    <w:rsid w:val="00EA2215"/>
    <w:rsid w:val="00EA2B4A"/>
    <w:rsid w:val="00EA3CCA"/>
    <w:rsid w:val="00EA44B7"/>
    <w:rsid w:val="00EA4910"/>
    <w:rsid w:val="00EA7350"/>
    <w:rsid w:val="00EB12EF"/>
    <w:rsid w:val="00EB1974"/>
    <w:rsid w:val="00EB23B6"/>
    <w:rsid w:val="00EC1160"/>
    <w:rsid w:val="00EC1F0C"/>
    <w:rsid w:val="00EC24FE"/>
    <w:rsid w:val="00EC42B3"/>
    <w:rsid w:val="00EC5770"/>
    <w:rsid w:val="00ED476E"/>
    <w:rsid w:val="00ED4780"/>
    <w:rsid w:val="00ED4D17"/>
    <w:rsid w:val="00ED7ACE"/>
    <w:rsid w:val="00EE24AF"/>
    <w:rsid w:val="00EE4BB9"/>
    <w:rsid w:val="00EE5FCB"/>
    <w:rsid w:val="00EE7B96"/>
    <w:rsid w:val="00EF0C1F"/>
    <w:rsid w:val="00EF17C7"/>
    <w:rsid w:val="00EF1A66"/>
    <w:rsid w:val="00EF309E"/>
    <w:rsid w:val="00EF35A5"/>
    <w:rsid w:val="00EF4914"/>
    <w:rsid w:val="00EF4B4C"/>
    <w:rsid w:val="00EF5487"/>
    <w:rsid w:val="00EF5688"/>
    <w:rsid w:val="00EF600D"/>
    <w:rsid w:val="00F00417"/>
    <w:rsid w:val="00F02E06"/>
    <w:rsid w:val="00F07817"/>
    <w:rsid w:val="00F10D5A"/>
    <w:rsid w:val="00F13670"/>
    <w:rsid w:val="00F138F8"/>
    <w:rsid w:val="00F1401E"/>
    <w:rsid w:val="00F14353"/>
    <w:rsid w:val="00F17034"/>
    <w:rsid w:val="00F22188"/>
    <w:rsid w:val="00F25C19"/>
    <w:rsid w:val="00F32674"/>
    <w:rsid w:val="00F33334"/>
    <w:rsid w:val="00F33886"/>
    <w:rsid w:val="00F34D6F"/>
    <w:rsid w:val="00F35B65"/>
    <w:rsid w:val="00F365CB"/>
    <w:rsid w:val="00F40489"/>
    <w:rsid w:val="00F43FAC"/>
    <w:rsid w:val="00F45339"/>
    <w:rsid w:val="00F470AB"/>
    <w:rsid w:val="00F47D9D"/>
    <w:rsid w:val="00F51A51"/>
    <w:rsid w:val="00F5328D"/>
    <w:rsid w:val="00F54AD4"/>
    <w:rsid w:val="00F560C4"/>
    <w:rsid w:val="00F56ABD"/>
    <w:rsid w:val="00F60026"/>
    <w:rsid w:val="00F62BC0"/>
    <w:rsid w:val="00F63DE5"/>
    <w:rsid w:val="00F640EE"/>
    <w:rsid w:val="00F67BD7"/>
    <w:rsid w:val="00F70D2C"/>
    <w:rsid w:val="00F70DBA"/>
    <w:rsid w:val="00F70DD0"/>
    <w:rsid w:val="00F775C5"/>
    <w:rsid w:val="00F80222"/>
    <w:rsid w:val="00F81D87"/>
    <w:rsid w:val="00F82122"/>
    <w:rsid w:val="00F828BC"/>
    <w:rsid w:val="00F8342D"/>
    <w:rsid w:val="00F85191"/>
    <w:rsid w:val="00F878A3"/>
    <w:rsid w:val="00F87920"/>
    <w:rsid w:val="00F90E8A"/>
    <w:rsid w:val="00F9159B"/>
    <w:rsid w:val="00F916D3"/>
    <w:rsid w:val="00F916F7"/>
    <w:rsid w:val="00F91B95"/>
    <w:rsid w:val="00F942F8"/>
    <w:rsid w:val="00F957D7"/>
    <w:rsid w:val="00F95B16"/>
    <w:rsid w:val="00F97247"/>
    <w:rsid w:val="00F9783D"/>
    <w:rsid w:val="00FA20DA"/>
    <w:rsid w:val="00FA24BF"/>
    <w:rsid w:val="00FA48E3"/>
    <w:rsid w:val="00FA7452"/>
    <w:rsid w:val="00FA785C"/>
    <w:rsid w:val="00FB0A29"/>
    <w:rsid w:val="00FB607D"/>
    <w:rsid w:val="00FB7051"/>
    <w:rsid w:val="00FC3F47"/>
    <w:rsid w:val="00FC41F3"/>
    <w:rsid w:val="00FC52A3"/>
    <w:rsid w:val="00FC7729"/>
    <w:rsid w:val="00FD0183"/>
    <w:rsid w:val="00FD05B9"/>
    <w:rsid w:val="00FD0AF4"/>
    <w:rsid w:val="00FE3145"/>
    <w:rsid w:val="00FE4111"/>
    <w:rsid w:val="00FE481B"/>
    <w:rsid w:val="00FE4F8B"/>
    <w:rsid w:val="00FE5B5C"/>
    <w:rsid w:val="00FE6B4A"/>
    <w:rsid w:val="00FE6B7F"/>
    <w:rsid w:val="00FE762B"/>
    <w:rsid w:val="00FE78EA"/>
    <w:rsid w:val="00FE7FAD"/>
    <w:rsid w:val="00FF0C76"/>
    <w:rsid w:val="00FF0F1A"/>
    <w:rsid w:val="00FF1B10"/>
    <w:rsid w:val="00FF3F1B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A2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35C37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C74A2"/>
  </w:style>
  <w:style w:type="paragraph" w:styleId="a3">
    <w:name w:val="Title"/>
    <w:aliases w:val="Заголовок"/>
    <w:basedOn w:val="a"/>
    <w:next w:val="a4"/>
    <w:rsid w:val="004C74A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C74A2"/>
    <w:pPr>
      <w:spacing w:after="120"/>
    </w:pPr>
  </w:style>
  <w:style w:type="paragraph" w:styleId="a5">
    <w:name w:val="List"/>
    <w:basedOn w:val="a4"/>
    <w:rsid w:val="004C74A2"/>
  </w:style>
  <w:style w:type="paragraph" w:customStyle="1" w:styleId="12">
    <w:name w:val="Название1"/>
    <w:basedOn w:val="a"/>
    <w:rsid w:val="004C74A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4C74A2"/>
    <w:pPr>
      <w:suppressLineNumbers/>
    </w:pPr>
  </w:style>
  <w:style w:type="paragraph" w:styleId="a6">
    <w:name w:val="header"/>
    <w:basedOn w:val="a"/>
    <w:link w:val="a7"/>
    <w:uiPriority w:val="99"/>
    <w:unhideWhenUsed/>
    <w:rsid w:val="003378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337873"/>
    <w:rPr>
      <w:rFonts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378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337873"/>
    <w:rPr>
      <w:rFonts w:cs="Calibri"/>
      <w:sz w:val="24"/>
      <w:szCs w:val="24"/>
      <w:lang w:eastAsia="ar-SA"/>
    </w:rPr>
  </w:style>
  <w:style w:type="table" w:styleId="aa">
    <w:name w:val="Table Grid"/>
    <w:basedOn w:val="a1"/>
    <w:uiPriority w:val="59"/>
    <w:rsid w:val="00A848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aliases w:val="Обычный (веб)1 Знак1,Обычный (веб) Знак1 Знак1,Обычный (веб) Знак Знак Знак1,Знак Знак1 Знак1"/>
    <w:link w:val="ac"/>
    <w:locked/>
    <w:rsid w:val="00854B7B"/>
    <w:rPr>
      <w:rFonts w:ascii="Arial" w:hAnsi="Arial" w:cs="Arial"/>
      <w:color w:val="332E2D"/>
      <w:spacing w:val="2"/>
      <w:sz w:val="24"/>
      <w:szCs w:val="24"/>
    </w:rPr>
  </w:style>
  <w:style w:type="paragraph" w:styleId="ac">
    <w:name w:val="Normal (Web)"/>
    <w:aliases w:val="Обычный (веб)1,Обычный (веб) Знак1,Обычный (веб) Знак Знак,Знак Знак1"/>
    <w:basedOn w:val="a"/>
    <w:link w:val="ab"/>
    <w:uiPriority w:val="99"/>
    <w:qFormat/>
    <w:rsid w:val="00854B7B"/>
    <w:pPr>
      <w:suppressAutoHyphens w:val="0"/>
      <w:spacing w:before="30" w:after="30"/>
    </w:pPr>
    <w:rPr>
      <w:rFonts w:ascii="Arial" w:hAnsi="Arial" w:cs="Times New Roman"/>
      <w:color w:val="332E2D"/>
      <w:spacing w:val="2"/>
    </w:rPr>
  </w:style>
  <w:style w:type="paragraph" w:styleId="ad">
    <w:name w:val="Balloon Text"/>
    <w:basedOn w:val="a"/>
    <w:link w:val="ae"/>
    <w:uiPriority w:val="99"/>
    <w:semiHidden/>
    <w:unhideWhenUsed/>
    <w:rsid w:val="002006C1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006C1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652EBC"/>
    <w:pPr>
      <w:ind w:left="720"/>
      <w:contextualSpacing/>
    </w:pPr>
  </w:style>
  <w:style w:type="character" w:styleId="af0">
    <w:name w:val="Hyperlink"/>
    <w:uiPriority w:val="99"/>
    <w:unhideWhenUsed/>
    <w:rsid w:val="006D54A9"/>
    <w:rPr>
      <w:color w:val="0000FF"/>
      <w:u w:val="single"/>
    </w:rPr>
  </w:style>
  <w:style w:type="paragraph" w:customStyle="1" w:styleId="af1">
    <w:name w:val="Знак"/>
    <w:basedOn w:val="a"/>
    <w:rsid w:val="003F1BF5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f2">
    <w:name w:val="Strong"/>
    <w:uiPriority w:val="22"/>
    <w:qFormat/>
    <w:rsid w:val="005D36AF"/>
    <w:rPr>
      <w:b/>
      <w:bCs/>
    </w:rPr>
  </w:style>
  <w:style w:type="character" w:styleId="af3">
    <w:name w:val="Intense Reference"/>
    <w:uiPriority w:val="32"/>
    <w:qFormat/>
    <w:rsid w:val="005B6948"/>
    <w:rPr>
      <w:b/>
      <w:bCs/>
      <w:smallCaps/>
      <w:color w:val="C0504D"/>
      <w:spacing w:val="5"/>
      <w:u w:val="single"/>
    </w:rPr>
  </w:style>
  <w:style w:type="paragraph" w:customStyle="1" w:styleId="p2">
    <w:name w:val="p2"/>
    <w:basedOn w:val="a"/>
    <w:rsid w:val="005B6948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es-el-name">
    <w:name w:val="es-el-name"/>
    <w:basedOn w:val="a0"/>
    <w:rsid w:val="004A4B90"/>
  </w:style>
  <w:style w:type="character" w:customStyle="1" w:styleId="10">
    <w:name w:val="Заголовок 1 Знак"/>
    <w:basedOn w:val="a0"/>
    <w:link w:val="1"/>
    <w:uiPriority w:val="9"/>
    <w:rsid w:val="00835C37"/>
    <w:rPr>
      <w:b/>
      <w:bCs/>
      <w:kern w:val="36"/>
      <w:sz w:val="48"/>
      <w:szCs w:val="48"/>
    </w:rPr>
  </w:style>
  <w:style w:type="paragraph" w:customStyle="1" w:styleId="ConsPlusNonformat">
    <w:name w:val="ConsPlusNonformat"/>
    <w:rsid w:val="00975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link w:val="af5"/>
    <w:uiPriority w:val="1"/>
    <w:qFormat/>
    <w:rsid w:val="00A317F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A317FD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-5">
    <w:name w:val="Colorful Grid Accent 5"/>
    <w:basedOn w:val="a1"/>
    <w:uiPriority w:val="73"/>
    <w:rsid w:val="00A317F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Shading Accent 5"/>
    <w:basedOn w:val="a1"/>
    <w:uiPriority w:val="60"/>
    <w:rsid w:val="00A317F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F14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organictitlecontentspan">
    <w:name w:val="organictitlecontentspan"/>
    <w:basedOn w:val="a0"/>
    <w:rsid w:val="00F1401E"/>
  </w:style>
  <w:style w:type="character" w:styleId="af6">
    <w:name w:val="Emphasis"/>
    <w:basedOn w:val="a0"/>
    <w:uiPriority w:val="20"/>
    <w:qFormat/>
    <w:rsid w:val="00C833FA"/>
    <w:rPr>
      <w:i/>
      <w:iCs/>
    </w:rPr>
  </w:style>
  <w:style w:type="paragraph" w:customStyle="1" w:styleId="paragraph13ky34">
    <w:name w:val="_paragraph_13ky3_4"/>
    <w:basedOn w:val="a"/>
    <w:rsid w:val="00B13E5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21">
    <w:name w:val="Обычный (веб) Знак2"/>
    <w:aliases w:val="Знак Знак,Обычный (веб)1 Знак,Обычный (веб) Знак Знак1,Обычный (веб) Знак1 Знак,Обычный (веб) Знак Знак Знак,Знак Знак1 Знак"/>
    <w:basedOn w:val="a0"/>
    <w:uiPriority w:val="99"/>
    <w:locked/>
    <w:rsid w:val="00EB1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1608-B00D-4EFB-A978-9912ED8C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23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органов местного самоуправления МО Кировское городское поселение о результатах деятельности за 2011г.</vt:lpstr>
    </vt:vector>
  </TitlesOfParts>
  <Company/>
  <LinksUpToDate>false</LinksUpToDate>
  <CharactersWithSpaces>29026</CharactersWithSpaces>
  <SharedDoc>false</SharedDoc>
  <HLinks>
    <vt:vector size="6" baseType="variant">
      <vt:variant>
        <vt:i4>2883599</vt:i4>
      </vt:variant>
      <vt:variant>
        <vt:i4>0</vt:i4>
      </vt:variant>
      <vt:variant>
        <vt:i4>0</vt:i4>
      </vt:variant>
      <vt:variant>
        <vt:i4>5</vt:i4>
      </vt:variant>
      <vt:variant>
        <vt:lpwstr>https://kirovsklenobl.ru/Files/file/proekt_blagoustroistva_dvorovoi_territorii_po_adresu_leningradskaya_obl_,g_kirovsk,_ul_kirova-gorkogo-_komsomolskaya-krasnoflotskaya_(2).pdf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органов местного самоуправления МО Кировское городское поселение о результатах деятельности за 2011г.</dc:title>
  <dc:creator>UZER</dc:creator>
  <cp:lastModifiedBy>Пользователь Windows</cp:lastModifiedBy>
  <cp:revision>48</cp:revision>
  <cp:lastPrinted>2025-02-18T09:24:00Z</cp:lastPrinted>
  <dcterms:created xsi:type="dcterms:W3CDTF">2025-02-03T15:05:00Z</dcterms:created>
  <dcterms:modified xsi:type="dcterms:W3CDTF">2025-02-27T08:55:00Z</dcterms:modified>
</cp:coreProperties>
</file>