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39" w:rsidRPr="003D59B0" w:rsidRDefault="00434739" w:rsidP="0043473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r w:rsidRPr="003D59B0">
        <w:rPr>
          <w:rFonts w:ascii="Times New Roman CYR" w:eastAsia="Times New Roman" w:hAnsi="Times New Roman CYR" w:cs="Arial"/>
          <w:noProof/>
          <w:kern w:val="2"/>
          <w:sz w:val="20"/>
          <w:szCs w:val="20"/>
          <w:lang w:eastAsia="ru-RU"/>
        </w:rPr>
        <w:drawing>
          <wp:inline distT="0" distB="0" distL="0" distR="0">
            <wp:extent cx="556260" cy="6146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6260" cy="614680"/>
                    </a:xfrm>
                    <a:prstGeom prst="rect">
                      <a:avLst/>
                    </a:prstGeom>
                    <a:noFill/>
                    <a:ln w="9525">
                      <a:noFill/>
                      <a:miter lim="800000"/>
                      <a:headEnd/>
                      <a:tailEnd/>
                    </a:ln>
                  </pic:spPr>
                </pic:pic>
              </a:graphicData>
            </a:graphic>
          </wp:inline>
        </w:drawing>
      </w:r>
    </w:p>
    <w:p w:rsidR="00434739" w:rsidRPr="003D59B0" w:rsidRDefault="00434739" w:rsidP="0043473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kern w:val="2"/>
          <w:sz w:val="20"/>
          <w:szCs w:val="20"/>
        </w:rPr>
      </w:pPr>
    </w:p>
    <w:p w:rsidR="00434739" w:rsidRPr="00B20700" w:rsidRDefault="00434739" w:rsidP="00434739">
      <w:pPr>
        <w:suppressAutoHyphens/>
        <w:overflowPunct w:val="0"/>
        <w:autoSpaceDE w:val="0"/>
        <w:autoSpaceDN w:val="0"/>
        <w:adjustRightInd w:val="0"/>
        <w:spacing w:after="0" w:line="240" w:lineRule="auto"/>
        <w:jc w:val="center"/>
        <w:rPr>
          <w:rFonts w:ascii="Times New Roman CYR" w:eastAsia="Times New Roman" w:hAnsi="Times New Roman CYR" w:cs="Arial"/>
          <w:b/>
          <w:kern w:val="2"/>
          <w:sz w:val="20"/>
          <w:szCs w:val="20"/>
        </w:rPr>
      </w:pPr>
      <w:r w:rsidRPr="00B20700">
        <w:rPr>
          <w:rFonts w:ascii="Times New Roman CYR" w:eastAsia="Times New Roman" w:hAnsi="Times New Roman CYR" w:cs="Arial"/>
          <w:kern w:val="2"/>
          <w:sz w:val="24"/>
          <w:szCs w:val="24"/>
        </w:rPr>
        <w:t>АДМИНИСТРАЦИЯ К</w:t>
      </w:r>
      <w:r w:rsidRPr="00B20700">
        <w:rPr>
          <w:rFonts w:ascii="Times New Roman" w:eastAsia="Times New Roman" w:hAnsi="Times New Roman" w:cs="Times New Roman"/>
          <w:color w:val="000000"/>
          <w:sz w:val="24"/>
          <w:szCs w:val="24"/>
        </w:rPr>
        <w:t>ИРОВСКОГО ГОРОДСКОГО ПОСЕЛЕНИЯ КИРОВСКОГО МУНИЦИПАЛЬНОГО РАЙОНА ЛЕНИНГРАДСКОЙ ОБЛАСТИ</w:t>
      </w:r>
    </w:p>
    <w:p w:rsidR="00434739" w:rsidRPr="00B20700" w:rsidRDefault="00434739" w:rsidP="0043473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20"/>
          <w:szCs w:val="20"/>
        </w:rPr>
      </w:pPr>
    </w:p>
    <w:p w:rsidR="00434739" w:rsidRPr="00B20700" w:rsidRDefault="00434739" w:rsidP="00434739">
      <w:pPr>
        <w:suppressAutoHyphens/>
        <w:overflowPunct w:val="0"/>
        <w:autoSpaceDE w:val="0"/>
        <w:autoSpaceDN w:val="0"/>
        <w:adjustRightInd w:val="0"/>
        <w:spacing w:after="0" w:line="240" w:lineRule="auto"/>
        <w:ind w:firstLine="720"/>
        <w:jc w:val="center"/>
        <w:rPr>
          <w:rFonts w:ascii="Times New Roman CYR" w:eastAsia="Times New Roman" w:hAnsi="Times New Roman CYR" w:cs="Arial"/>
          <w:b/>
          <w:kern w:val="2"/>
          <w:sz w:val="36"/>
          <w:szCs w:val="36"/>
        </w:rPr>
      </w:pPr>
      <w:proofErr w:type="gramStart"/>
      <w:r w:rsidRPr="00B20700">
        <w:rPr>
          <w:rFonts w:ascii="Times New Roman CYR" w:eastAsia="Times New Roman" w:hAnsi="Times New Roman CYR" w:cs="Arial"/>
          <w:b/>
          <w:kern w:val="2"/>
          <w:sz w:val="36"/>
          <w:szCs w:val="36"/>
        </w:rPr>
        <w:t>П</w:t>
      </w:r>
      <w:proofErr w:type="gramEnd"/>
      <w:r w:rsidRPr="00B20700">
        <w:rPr>
          <w:rFonts w:ascii="Times New Roman CYR" w:eastAsia="Times New Roman" w:hAnsi="Times New Roman CYR" w:cs="Arial"/>
          <w:b/>
          <w:kern w:val="2"/>
          <w:sz w:val="36"/>
          <w:szCs w:val="36"/>
        </w:rPr>
        <w:t xml:space="preserve"> О С Т А Н О В Л Е Н И Е</w:t>
      </w:r>
    </w:p>
    <w:p w:rsidR="00434739" w:rsidRPr="00B20700" w:rsidRDefault="00434739" w:rsidP="0043473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434739" w:rsidRPr="00B20700" w:rsidRDefault="00434739" w:rsidP="0043473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0"/>
          <w:szCs w:val="20"/>
        </w:rPr>
      </w:pPr>
    </w:p>
    <w:p w:rsidR="00434739" w:rsidRPr="00B20700" w:rsidRDefault="00434739" w:rsidP="0043473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rPr>
      </w:pPr>
      <w:r w:rsidRPr="00B20700">
        <w:rPr>
          <w:rFonts w:ascii="Times New Roman CYR" w:eastAsia="Times New Roman" w:hAnsi="Times New Roman CYR" w:cs="Times New Roman"/>
          <w:b/>
          <w:sz w:val="24"/>
          <w:szCs w:val="24"/>
        </w:rPr>
        <w:t>от  31 мая 2023 года № 635</w:t>
      </w:r>
    </w:p>
    <w:p w:rsidR="00434739" w:rsidRPr="00B20700" w:rsidRDefault="00434739" w:rsidP="00434739">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rPr>
      </w:pPr>
      <w:r w:rsidRPr="00B20700">
        <w:rPr>
          <w:rFonts w:ascii="Times New Roman CYR" w:eastAsia="Times New Roman" w:hAnsi="Times New Roman CYR" w:cs="Times New Roman"/>
          <w:b/>
          <w:sz w:val="24"/>
          <w:szCs w:val="24"/>
        </w:rPr>
        <w:t>(с изменениями от 21.12.23 № 1307, от 05.04.24 № 331</w:t>
      </w:r>
      <w:r w:rsidR="00C87AEC" w:rsidRPr="00B20700">
        <w:rPr>
          <w:rFonts w:ascii="Times New Roman CYR" w:eastAsia="Times New Roman" w:hAnsi="Times New Roman CYR" w:cs="Times New Roman"/>
          <w:b/>
          <w:sz w:val="24"/>
          <w:szCs w:val="24"/>
        </w:rPr>
        <w:t xml:space="preserve">, от </w:t>
      </w:r>
      <w:r w:rsidR="00562EE4" w:rsidRPr="00B20700">
        <w:rPr>
          <w:rFonts w:ascii="Times New Roman CYR" w:eastAsia="Times New Roman" w:hAnsi="Times New Roman CYR" w:cs="Times New Roman"/>
          <w:b/>
          <w:sz w:val="24"/>
          <w:szCs w:val="24"/>
        </w:rPr>
        <w:t xml:space="preserve">14.01.2025 </w:t>
      </w:r>
      <w:r w:rsidR="00C87AEC" w:rsidRPr="00B20700">
        <w:rPr>
          <w:rFonts w:ascii="Times New Roman CYR" w:eastAsia="Times New Roman" w:hAnsi="Times New Roman CYR" w:cs="Times New Roman"/>
          <w:b/>
          <w:sz w:val="24"/>
          <w:szCs w:val="24"/>
        </w:rPr>
        <w:t>№</w:t>
      </w:r>
      <w:r w:rsidR="00562EE4" w:rsidRPr="00B20700">
        <w:rPr>
          <w:rFonts w:ascii="Times New Roman CYR" w:eastAsia="Times New Roman" w:hAnsi="Times New Roman CYR" w:cs="Times New Roman"/>
          <w:b/>
          <w:sz w:val="24"/>
          <w:szCs w:val="24"/>
        </w:rPr>
        <w:t xml:space="preserve"> 20</w:t>
      </w:r>
      <w:r w:rsidR="000F299B">
        <w:rPr>
          <w:rFonts w:ascii="Times New Roman CYR" w:eastAsia="Times New Roman" w:hAnsi="Times New Roman CYR" w:cs="Times New Roman"/>
          <w:b/>
          <w:sz w:val="24"/>
          <w:szCs w:val="24"/>
        </w:rPr>
        <w:t>, от 29.05.25 № 469</w:t>
      </w:r>
      <w:r w:rsidRPr="00B20700">
        <w:rPr>
          <w:rFonts w:ascii="Times New Roman CYR" w:eastAsia="Times New Roman" w:hAnsi="Times New Roman CYR" w:cs="Times New Roman"/>
          <w:b/>
          <w:sz w:val="24"/>
          <w:szCs w:val="24"/>
        </w:rPr>
        <w:t>)</w:t>
      </w:r>
    </w:p>
    <w:p w:rsidR="00434739" w:rsidRPr="00B20700" w:rsidRDefault="00434739" w:rsidP="00434739">
      <w:pPr>
        <w:overflowPunct w:val="0"/>
        <w:autoSpaceDE w:val="0"/>
        <w:autoSpaceDN w:val="0"/>
        <w:adjustRightInd w:val="0"/>
        <w:spacing w:after="0" w:line="240" w:lineRule="auto"/>
        <w:ind w:firstLine="567"/>
        <w:jc w:val="center"/>
        <w:rPr>
          <w:rFonts w:ascii="Times New Roman" w:hAnsi="Times New Roman" w:cs="Times New Roman"/>
          <w:b/>
          <w:sz w:val="28"/>
          <w:szCs w:val="28"/>
        </w:rPr>
      </w:pPr>
    </w:p>
    <w:p w:rsidR="00434739" w:rsidRPr="00B20700" w:rsidRDefault="00434739" w:rsidP="00434739">
      <w:pPr>
        <w:widowControl w:val="0"/>
        <w:tabs>
          <w:tab w:val="left" w:pos="142"/>
          <w:tab w:val="left" w:pos="284"/>
        </w:tabs>
        <w:suppressAutoHyphens/>
        <w:autoSpaceDE w:val="0"/>
        <w:spacing w:after="0" w:line="240" w:lineRule="auto"/>
        <w:ind w:firstLine="720"/>
        <w:jc w:val="center"/>
        <w:rPr>
          <w:rFonts w:ascii="Times New Roman" w:eastAsia="Calibri" w:hAnsi="Times New Roman" w:cs="Times New Roman"/>
          <w:b/>
          <w:sz w:val="24"/>
          <w:szCs w:val="24"/>
        </w:rPr>
      </w:pPr>
      <w:r w:rsidRPr="00B20700">
        <w:rPr>
          <w:rFonts w:ascii="Times New Roman" w:eastAsia="Times New Roman" w:hAnsi="Times New Roman" w:cs="Times New Roman"/>
          <w:b/>
          <w:bCs/>
          <w:sz w:val="24"/>
          <w:szCs w:val="24"/>
        </w:rPr>
        <w:t>Об утверждении Административного регламента муниципальной услуги «</w:t>
      </w:r>
      <w:r w:rsidRPr="00B20700">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B20700">
        <w:rPr>
          <w:rFonts w:ascii="Times New Roman" w:eastAsia="Calibri" w:hAnsi="Times New Roman" w:cs="Times New Roman"/>
          <w:b/>
          <w:sz w:val="24"/>
          <w:szCs w:val="24"/>
        </w:rPr>
        <w:t xml:space="preserve">» и признании утратившим силу постановление администрации </w:t>
      </w:r>
    </w:p>
    <w:p w:rsidR="00434739" w:rsidRPr="00B20700" w:rsidRDefault="00434739" w:rsidP="00434739">
      <w:pPr>
        <w:widowControl w:val="0"/>
        <w:tabs>
          <w:tab w:val="left" w:pos="142"/>
          <w:tab w:val="left" w:pos="284"/>
        </w:tabs>
        <w:suppressAutoHyphens/>
        <w:autoSpaceDE w:val="0"/>
        <w:spacing w:after="0" w:line="240" w:lineRule="auto"/>
        <w:ind w:firstLine="720"/>
        <w:jc w:val="center"/>
        <w:rPr>
          <w:rFonts w:ascii="Times New Roman" w:eastAsia="Calibri" w:hAnsi="Times New Roman" w:cs="Arial"/>
          <w:b/>
          <w:kern w:val="1"/>
          <w:sz w:val="24"/>
          <w:szCs w:val="24"/>
        </w:rPr>
      </w:pPr>
      <w:r w:rsidRPr="00B20700">
        <w:rPr>
          <w:rFonts w:ascii="Times New Roman" w:eastAsia="Calibri" w:hAnsi="Times New Roman" w:cs="Times New Roman"/>
          <w:b/>
          <w:sz w:val="24"/>
          <w:szCs w:val="24"/>
        </w:rPr>
        <w:t xml:space="preserve">МО «Кировск» </w:t>
      </w:r>
      <w:r w:rsidRPr="00B20700">
        <w:rPr>
          <w:rFonts w:ascii="Times New Roman" w:eastAsia="Calibri" w:hAnsi="Times New Roman" w:cs="Arial"/>
          <w:b/>
          <w:kern w:val="1"/>
          <w:sz w:val="24"/>
          <w:szCs w:val="24"/>
        </w:rPr>
        <w:t xml:space="preserve">от </w:t>
      </w:r>
      <w:r w:rsidRPr="00B20700">
        <w:rPr>
          <w:rFonts w:ascii="Times New Roman" w:hAnsi="Times New Roman" w:cs="Arial"/>
          <w:b/>
          <w:kern w:val="1"/>
          <w:sz w:val="24"/>
          <w:szCs w:val="24"/>
        </w:rPr>
        <w:t>01</w:t>
      </w:r>
      <w:r w:rsidRPr="00B20700">
        <w:rPr>
          <w:rFonts w:ascii="Times New Roman" w:eastAsia="Calibri" w:hAnsi="Times New Roman" w:cs="Arial"/>
          <w:b/>
          <w:kern w:val="1"/>
          <w:sz w:val="24"/>
          <w:szCs w:val="24"/>
        </w:rPr>
        <w:t xml:space="preserve"> </w:t>
      </w:r>
      <w:r w:rsidRPr="00B20700">
        <w:rPr>
          <w:rFonts w:ascii="Times New Roman" w:hAnsi="Times New Roman" w:cs="Arial"/>
          <w:b/>
          <w:kern w:val="1"/>
          <w:sz w:val="24"/>
          <w:szCs w:val="24"/>
        </w:rPr>
        <w:t>апреля 2019</w:t>
      </w:r>
      <w:r w:rsidRPr="00B20700">
        <w:rPr>
          <w:rFonts w:ascii="Times New Roman" w:eastAsia="Calibri" w:hAnsi="Times New Roman" w:cs="Arial"/>
          <w:b/>
          <w:kern w:val="1"/>
          <w:sz w:val="24"/>
          <w:szCs w:val="24"/>
        </w:rPr>
        <w:t xml:space="preserve"> года № </w:t>
      </w:r>
      <w:r w:rsidRPr="00B20700">
        <w:rPr>
          <w:rFonts w:ascii="Times New Roman" w:hAnsi="Times New Roman" w:cs="Arial"/>
          <w:b/>
          <w:kern w:val="1"/>
          <w:sz w:val="24"/>
          <w:szCs w:val="24"/>
        </w:rPr>
        <w:t>209</w:t>
      </w:r>
    </w:p>
    <w:p w:rsidR="00434739" w:rsidRPr="00B20700" w:rsidRDefault="00434739" w:rsidP="00434739">
      <w:pPr>
        <w:spacing w:after="0" w:line="240" w:lineRule="auto"/>
        <w:ind w:firstLine="709"/>
        <w:jc w:val="center"/>
        <w:rPr>
          <w:rFonts w:ascii="Times New Roman" w:eastAsia="Times New Roman" w:hAnsi="Times New Roman" w:cs="Times New Roman"/>
          <w:b/>
          <w:bCs/>
          <w:sz w:val="24"/>
          <w:szCs w:val="24"/>
        </w:rPr>
      </w:pPr>
    </w:p>
    <w:p w:rsidR="00434739" w:rsidRPr="00B20700" w:rsidRDefault="00434739" w:rsidP="00434739">
      <w:pPr>
        <w:spacing w:after="0" w:line="240" w:lineRule="auto"/>
        <w:ind w:firstLine="709"/>
        <w:jc w:val="center"/>
        <w:rPr>
          <w:rFonts w:ascii="Times New Roman" w:eastAsia="Times New Roman" w:hAnsi="Times New Roman" w:cs="Times New Roman"/>
          <w:b/>
          <w:bCs/>
          <w:sz w:val="24"/>
          <w:szCs w:val="24"/>
        </w:rPr>
      </w:pPr>
    </w:p>
    <w:p w:rsidR="00434739" w:rsidRPr="00B20700" w:rsidRDefault="00434739" w:rsidP="00434739">
      <w:pPr>
        <w:pStyle w:val="ConsPlusTitle"/>
        <w:ind w:firstLine="709"/>
        <w:jc w:val="both"/>
        <w:rPr>
          <w:b w:val="0"/>
          <w:bCs w:val="0"/>
          <w:sz w:val="28"/>
          <w:szCs w:val="28"/>
        </w:rPr>
      </w:pPr>
      <w:proofErr w:type="gramStart"/>
      <w:r w:rsidRPr="00B20700">
        <w:rPr>
          <w:b w:val="0"/>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Земельного кодекса Российской Федерации,  Федерального закона от 27.07.2010 № 210-ФЗ «Об организации предоставления государственных и муниципальных услуг», с целью приведения в соответствие с Методическими рекомендациями по разработке Административного регламента по предоставлению муниципальной услуги</w:t>
      </w:r>
      <w:r w:rsidRPr="00B20700">
        <w:rPr>
          <w:b w:val="0"/>
          <w:bCs w:val="0"/>
          <w:sz w:val="28"/>
          <w:szCs w:val="28"/>
        </w:rPr>
        <w:t xml:space="preserve"> </w:t>
      </w:r>
      <w:r w:rsidRPr="00B20700">
        <w:rPr>
          <w:b w:val="0"/>
          <w:sz w:val="28"/>
          <w:szCs w:val="28"/>
        </w:rPr>
        <w:t>«Предоставление земельного участка, находящегося в муниципальной собственности (государственная собственность</w:t>
      </w:r>
      <w:proofErr w:type="gramEnd"/>
      <w:r w:rsidRPr="00B20700">
        <w:rPr>
          <w:b w:val="0"/>
          <w:sz w:val="28"/>
          <w:szCs w:val="28"/>
        </w:rPr>
        <w:t xml:space="preserve"> на </w:t>
      </w:r>
      <w:proofErr w:type="gramStart"/>
      <w:r w:rsidRPr="00B20700">
        <w:rPr>
          <w:b w:val="0"/>
          <w:sz w:val="28"/>
          <w:szCs w:val="28"/>
        </w:rPr>
        <w:t>который</w:t>
      </w:r>
      <w:proofErr w:type="gramEnd"/>
      <w:r w:rsidRPr="00B20700">
        <w:rPr>
          <w:b w:val="0"/>
          <w:sz w:val="28"/>
          <w:szCs w:val="28"/>
        </w:rPr>
        <w:t xml:space="preserve"> не разграничена), в собственность, аренду, постоянное (бессрочное) пользование, безвозмездное пользование без проведения торгов</w:t>
      </w:r>
      <w:r w:rsidRPr="00B20700">
        <w:rPr>
          <w:rFonts w:eastAsia="Calibri"/>
          <w:b w:val="0"/>
          <w:sz w:val="28"/>
          <w:szCs w:val="28"/>
        </w:rPr>
        <w:t>»</w:t>
      </w:r>
      <w:r w:rsidRPr="00B20700">
        <w:rPr>
          <w:b w:val="0"/>
          <w:bCs w:val="0"/>
          <w:sz w:val="28"/>
          <w:szCs w:val="28"/>
        </w:rPr>
        <w:t xml:space="preserve">, </w:t>
      </w:r>
    </w:p>
    <w:p w:rsidR="00434739" w:rsidRPr="00B20700" w:rsidRDefault="00434739" w:rsidP="00434739">
      <w:pPr>
        <w:pStyle w:val="ConsPlusTitle"/>
        <w:ind w:firstLine="709"/>
        <w:jc w:val="both"/>
        <w:rPr>
          <w:bCs w:val="0"/>
          <w:sz w:val="28"/>
          <w:szCs w:val="28"/>
        </w:rPr>
      </w:pPr>
      <w:proofErr w:type="spellStart"/>
      <w:proofErr w:type="gramStart"/>
      <w:r w:rsidRPr="00B20700">
        <w:rPr>
          <w:bCs w:val="0"/>
          <w:sz w:val="28"/>
          <w:szCs w:val="28"/>
        </w:rPr>
        <w:t>п</w:t>
      </w:r>
      <w:proofErr w:type="spellEnd"/>
      <w:proofErr w:type="gramEnd"/>
      <w:r w:rsidRPr="00B20700">
        <w:rPr>
          <w:bCs w:val="0"/>
          <w:sz w:val="28"/>
          <w:szCs w:val="28"/>
        </w:rPr>
        <w:t xml:space="preserve"> о с т а </w:t>
      </w:r>
      <w:proofErr w:type="spellStart"/>
      <w:r w:rsidRPr="00B20700">
        <w:rPr>
          <w:bCs w:val="0"/>
          <w:sz w:val="28"/>
          <w:szCs w:val="28"/>
        </w:rPr>
        <w:t>н</w:t>
      </w:r>
      <w:proofErr w:type="spellEnd"/>
      <w:r w:rsidRPr="00B20700">
        <w:rPr>
          <w:bCs w:val="0"/>
          <w:sz w:val="28"/>
          <w:szCs w:val="28"/>
        </w:rPr>
        <w:t xml:space="preserve"> о в л я е т:</w:t>
      </w:r>
    </w:p>
    <w:p w:rsidR="00434739" w:rsidRPr="00B20700" w:rsidRDefault="00434739" w:rsidP="00434739">
      <w:pPr>
        <w:spacing w:after="0" w:line="240" w:lineRule="auto"/>
        <w:ind w:firstLine="709"/>
        <w:jc w:val="both"/>
        <w:rPr>
          <w:rFonts w:ascii="Times New Roman" w:eastAsia="Times New Roman" w:hAnsi="Times New Roman" w:cs="Times New Roman"/>
          <w:bCs/>
          <w:sz w:val="28"/>
          <w:szCs w:val="28"/>
        </w:rPr>
      </w:pPr>
      <w:r w:rsidRPr="00B20700">
        <w:rPr>
          <w:rFonts w:ascii="Times New Roman" w:eastAsia="Times New Roman" w:hAnsi="Times New Roman" w:cs="Times New Roman"/>
          <w:bCs/>
          <w:sz w:val="28"/>
          <w:szCs w:val="28"/>
        </w:rPr>
        <w:t xml:space="preserve">1. Утвердить Административный регламент </w:t>
      </w:r>
      <w:r w:rsidRPr="00B20700">
        <w:rPr>
          <w:rFonts w:ascii="Times New Roman" w:eastAsia="Calibri" w:hAnsi="Times New Roman" w:cs="Times New Roman"/>
          <w:sz w:val="28"/>
          <w:szCs w:val="28"/>
        </w:rPr>
        <w:t>муниципальной услуги «</w:t>
      </w:r>
      <w:r w:rsidRPr="00B20700">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B20700">
        <w:rPr>
          <w:rFonts w:ascii="Times New Roman" w:eastAsia="Calibri" w:hAnsi="Times New Roman" w:cs="Times New Roman"/>
          <w:sz w:val="28"/>
          <w:szCs w:val="28"/>
        </w:rPr>
        <w:t>» согласно приложению к настоящему постановлению.</w:t>
      </w:r>
    </w:p>
    <w:p w:rsidR="00434739" w:rsidRPr="00B20700" w:rsidRDefault="00434739" w:rsidP="00434739">
      <w:pPr>
        <w:widowControl w:val="0"/>
        <w:tabs>
          <w:tab w:val="left" w:pos="142"/>
          <w:tab w:val="left" w:pos="284"/>
        </w:tabs>
        <w:suppressAutoHyphens/>
        <w:autoSpaceDE w:val="0"/>
        <w:spacing w:after="0" w:line="240" w:lineRule="auto"/>
        <w:ind w:firstLine="720"/>
        <w:jc w:val="both"/>
        <w:rPr>
          <w:rFonts w:ascii="Times New Roman" w:eastAsia="Calibri" w:hAnsi="Times New Roman" w:cs="Times New Roman"/>
          <w:sz w:val="28"/>
          <w:szCs w:val="28"/>
        </w:rPr>
      </w:pPr>
      <w:r w:rsidRPr="00B20700">
        <w:rPr>
          <w:rFonts w:ascii="Times New Roman" w:eastAsia="Times New Roman" w:hAnsi="Times New Roman" w:cs="Times New Roman"/>
          <w:bCs/>
          <w:sz w:val="28"/>
          <w:szCs w:val="28"/>
        </w:rPr>
        <w:t>2. Признать утратившими силу постановл</w:t>
      </w:r>
      <w:r w:rsidRPr="00B20700">
        <w:rPr>
          <w:rFonts w:ascii="Times New Roman" w:eastAsia="Times New Roman" w:hAnsi="Times New Roman"/>
          <w:bCs/>
          <w:sz w:val="28"/>
          <w:szCs w:val="28"/>
        </w:rPr>
        <w:t xml:space="preserve">ения администрации МО «Кировск» </w:t>
      </w:r>
      <w:r w:rsidRPr="00B20700">
        <w:rPr>
          <w:rFonts w:ascii="Times New Roman" w:hAnsi="Times New Roman" w:cs="Arial"/>
          <w:kern w:val="1"/>
          <w:sz w:val="28"/>
          <w:szCs w:val="28"/>
        </w:rPr>
        <w:t>от 01.04</w:t>
      </w:r>
      <w:r w:rsidRPr="00B20700">
        <w:rPr>
          <w:rFonts w:ascii="Times New Roman" w:eastAsia="Calibri" w:hAnsi="Times New Roman" w:cs="Arial"/>
          <w:kern w:val="1"/>
          <w:sz w:val="28"/>
          <w:szCs w:val="28"/>
        </w:rPr>
        <w:t>.201</w:t>
      </w:r>
      <w:r w:rsidRPr="00B20700">
        <w:rPr>
          <w:rFonts w:ascii="Times New Roman" w:hAnsi="Times New Roman" w:cs="Arial"/>
          <w:kern w:val="1"/>
          <w:sz w:val="28"/>
          <w:szCs w:val="28"/>
        </w:rPr>
        <w:t>9 года № 209</w:t>
      </w:r>
      <w:r w:rsidRPr="00B20700">
        <w:rPr>
          <w:rFonts w:ascii="Times New Roman" w:eastAsia="Calibri" w:hAnsi="Times New Roman" w:cs="Arial"/>
          <w:kern w:val="1"/>
          <w:sz w:val="28"/>
          <w:szCs w:val="28"/>
        </w:rPr>
        <w:t xml:space="preserve"> </w:t>
      </w:r>
      <w:r w:rsidRPr="00B20700">
        <w:rPr>
          <w:rFonts w:ascii="Times New Roman" w:eastAsia="Calibri" w:hAnsi="Times New Roman" w:cs="Times New Roman"/>
          <w:kern w:val="1"/>
          <w:sz w:val="28"/>
          <w:szCs w:val="28"/>
        </w:rPr>
        <w:t>«</w:t>
      </w:r>
      <w:r w:rsidRPr="00B20700">
        <w:rPr>
          <w:rFonts w:ascii="Times New Roman" w:eastAsia="Times New Roman" w:hAnsi="Times New Roman"/>
          <w:bCs/>
          <w:sz w:val="28"/>
          <w:szCs w:val="28"/>
        </w:rPr>
        <w:t>Об утверждении Административного регламента муниципальной услуги «</w:t>
      </w:r>
      <w:r w:rsidRPr="00B20700">
        <w:rPr>
          <w:rFonts w:ascii="Times New Roman" w:hAnsi="Times New Roman"/>
          <w:sz w:val="28"/>
          <w:szCs w:val="28"/>
        </w:rPr>
        <w:t xml:space="preserve">Предоставление земельных участков, находящихся в муниципальной собственности, и государственная собственность на которые не разграничена, без торгов» и признании утратившим силу постановление администрации МО «Кировск» </w:t>
      </w:r>
      <w:r w:rsidRPr="00B20700">
        <w:rPr>
          <w:rFonts w:ascii="Times New Roman" w:hAnsi="Times New Roman" w:cs="Arial"/>
          <w:kern w:val="1"/>
          <w:sz w:val="28"/>
          <w:szCs w:val="28"/>
        </w:rPr>
        <w:t>от 22 мая 2017 года № 300»</w:t>
      </w:r>
      <w:r w:rsidRPr="00B20700">
        <w:rPr>
          <w:rFonts w:ascii="Times New Roman" w:eastAsia="Calibri" w:hAnsi="Times New Roman" w:cs="Times New Roman"/>
          <w:sz w:val="28"/>
          <w:szCs w:val="28"/>
        </w:rPr>
        <w:t>.</w:t>
      </w:r>
    </w:p>
    <w:p w:rsidR="00434739" w:rsidRPr="00B20700" w:rsidRDefault="00434739" w:rsidP="00434739">
      <w:pPr>
        <w:widowControl w:val="0"/>
        <w:tabs>
          <w:tab w:val="left" w:pos="142"/>
          <w:tab w:val="left" w:pos="284"/>
        </w:tabs>
        <w:suppressAutoHyphens/>
        <w:autoSpaceDE w:val="0"/>
        <w:spacing w:after="0" w:line="240" w:lineRule="auto"/>
        <w:ind w:firstLine="720"/>
        <w:jc w:val="both"/>
        <w:rPr>
          <w:rFonts w:ascii="Times New Roman" w:hAnsi="Times New Roman" w:cs="Times New Roman"/>
          <w:sz w:val="28"/>
          <w:szCs w:val="28"/>
        </w:rPr>
      </w:pPr>
      <w:r w:rsidRPr="00B20700">
        <w:rPr>
          <w:rFonts w:ascii="Times New Roman" w:eastAsia="Calibri" w:hAnsi="Times New Roman" w:cs="Times New Roman"/>
          <w:sz w:val="28"/>
          <w:szCs w:val="28"/>
        </w:rPr>
        <w:t xml:space="preserve">3. </w:t>
      </w:r>
      <w:r w:rsidRPr="00B20700">
        <w:rPr>
          <w:rFonts w:ascii="Times New Roman" w:hAnsi="Times New Roman" w:cs="Times New Roman"/>
          <w:sz w:val="28"/>
          <w:szCs w:val="28"/>
        </w:rPr>
        <w:t>Настоящее постановление вступает в силу со дня официального  опубликования и подлежит размещению на официальном сайте МО «Кировск».</w:t>
      </w:r>
    </w:p>
    <w:p w:rsidR="00434739" w:rsidRPr="00B20700" w:rsidRDefault="00434739" w:rsidP="00434739">
      <w:pPr>
        <w:spacing w:after="0" w:line="240" w:lineRule="auto"/>
        <w:ind w:firstLine="708"/>
        <w:jc w:val="both"/>
        <w:rPr>
          <w:rFonts w:ascii="Times New Roman" w:hAnsi="Times New Roman" w:cs="Times New Roman"/>
          <w:sz w:val="28"/>
          <w:szCs w:val="28"/>
        </w:rPr>
      </w:pPr>
      <w:r w:rsidRPr="00B20700">
        <w:rPr>
          <w:rFonts w:ascii="Times New Roman" w:hAnsi="Times New Roman" w:cs="Times New Roman"/>
          <w:sz w:val="28"/>
          <w:szCs w:val="28"/>
        </w:rPr>
        <w:lastRenderedPageBreak/>
        <w:t xml:space="preserve">4. </w:t>
      </w:r>
      <w:proofErr w:type="gramStart"/>
      <w:r w:rsidRPr="00B20700">
        <w:rPr>
          <w:rFonts w:ascii="Times New Roman" w:hAnsi="Times New Roman" w:cs="Times New Roman"/>
          <w:sz w:val="28"/>
          <w:szCs w:val="28"/>
        </w:rPr>
        <w:t>Контроль за</w:t>
      </w:r>
      <w:proofErr w:type="gramEnd"/>
      <w:r w:rsidRPr="00B20700">
        <w:rPr>
          <w:rFonts w:ascii="Times New Roman" w:hAnsi="Times New Roman" w:cs="Times New Roman"/>
          <w:sz w:val="28"/>
          <w:szCs w:val="28"/>
        </w:rPr>
        <w:t xml:space="preserve"> исполнением настоящего постановления возложить на начальника управления по градостроительным  и имущественным отношениям.</w:t>
      </w:r>
    </w:p>
    <w:p w:rsidR="00434739" w:rsidRPr="00B20700" w:rsidRDefault="00434739" w:rsidP="00434739">
      <w:pPr>
        <w:widowControl w:val="0"/>
        <w:tabs>
          <w:tab w:val="left" w:pos="142"/>
          <w:tab w:val="left" w:pos="284"/>
        </w:tabs>
        <w:suppressAutoHyphens/>
        <w:autoSpaceDE w:val="0"/>
        <w:spacing w:after="0" w:line="240" w:lineRule="auto"/>
        <w:ind w:firstLine="720"/>
        <w:jc w:val="both"/>
        <w:rPr>
          <w:rFonts w:ascii="Times New Roman" w:eastAsia="Calibri" w:hAnsi="Times New Roman" w:cs="Times New Roman"/>
          <w:sz w:val="28"/>
          <w:szCs w:val="28"/>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proofErr w:type="gramStart"/>
      <w:r w:rsidRPr="00B20700">
        <w:rPr>
          <w:rFonts w:ascii="Times New Roman" w:eastAsia="Calibri" w:hAnsi="Times New Roman" w:cs="Times New Roman"/>
          <w:sz w:val="28"/>
          <w:szCs w:val="28"/>
        </w:rPr>
        <w:t>Исполняющий</w:t>
      </w:r>
      <w:proofErr w:type="gramEnd"/>
      <w:r w:rsidRPr="00B20700">
        <w:rPr>
          <w:rFonts w:ascii="Times New Roman" w:eastAsia="Calibri" w:hAnsi="Times New Roman" w:cs="Times New Roman"/>
          <w:sz w:val="28"/>
          <w:szCs w:val="28"/>
        </w:rPr>
        <w:t xml:space="preserve"> обязанности</w:t>
      </w: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8"/>
          <w:szCs w:val="28"/>
        </w:rPr>
      </w:pPr>
      <w:r w:rsidRPr="00B20700">
        <w:rPr>
          <w:rFonts w:ascii="Times New Roman" w:eastAsia="Calibri" w:hAnsi="Times New Roman" w:cs="Times New Roman"/>
          <w:sz w:val="28"/>
          <w:szCs w:val="28"/>
        </w:rPr>
        <w:t xml:space="preserve">главы администрации                                                                                    Н.В. </w:t>
      </w:r>
      <w:proofErr w:type="spellStart"/>
      <w:r w:rsidRPr="00B20700">
        <w:rPr>
          <w:rFonts w:ascii="Times New Roman" w:eastAsia="Calibri" w:hAnsi="Times New Roman" w:cs="Times New Roman"/>
          <w:sz w:val="28"/>
          <w:szCs w:val="28"/>
        </w:rPr>
        <w:t>Багаев</w:t>
      </w:r>
      <w:proofErr w:type="spellEnd"/>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B20700" w:rsidRDefault="00434739" w:rsidP="00434739">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p>
    <w:p w:rsidR="00434739" w:rsidRPr="006F487A" w:rsidRDefault="00434739" w:rsidP="006F487A">
      <w:pPr>
        <w:widowControl w:val="0"/>
        <w:tabs>
          <w:tab w:val="left" w:pos="142"/>
          <w:tab w:val="left" w:pos="284"/>
        </w:tabs>
        <w:suppressAutoHyphens/>
        <w:autoSpaceDE w:val="0"/>
        <w:spacing w:after="0" w:line="240" w:lineRule="auto"/>
        <w:jc w:val="both"/>
        <w:rPr>
          <w:rFonts w:ascii="Times New Roman" w:eastAsia="Calibri" w:hAnsi="Times New Roman" w:cs="Times New Roman"/>
          <w:sz w:val="20"/>
          <w:szCs w:val="20"/>
        </w:rPr>
      </w:pPr>
      <w:r w:rsidRPr="00B20700">
        <w:rPr>
          <w:rFonts w:ascii="Times New Roman" w:eastAsia="Calibri" w:hAnsi="Times New Roman" w:cs="Times New Roman"/>
          <w:sz w:val="20"/>
          <w:szCs w:val="20"/>
        </w:rPr>
        <w:t>Разослано: дело, прокуратура, регистр НПА, ННГ+, сайт, УГИО</w:t>
      </w:r>
      <w:r w:rsidRPr="00B20700">
        <w:rPr>
          <w:rFonts w:ascii="Times New Roman" w:hAnsi="Times New Roman" w:cs="Times New Roman"/>
          <w:sz w:val="24"/>
          <w:szCs w:val="24"/>
        </w:rPr>
        <w:t xml:space="preserve">         </w:t>
      </w:r>
    </w:p>
    <w:p w:rsidR="00434739" w:rsidRPr="00B20700" w:rsidRDefault="00434739" w:rsidP="00434739">
      <w:pPr>
        <w:autoSpaceDE w:val="0"/>
        <w:autoSpaceDN w:val="0"/>
        <w:adjustRightInd w:val="0"/>
        <w:spacing w:after="0" w:line="240" w:lineRule="auto"/>
        <w:ind w:firstLine="4678"/>
        <w:jc w:val="center"/>
        <w:rPr>
          <w:rFonts w:ascii="Times New Roman" w:hAnsi="Times New Roman" w:cs="Times New Roman"/>
          <w:sz w:val="24"/>
          <w:szCs w:val="24"/>
        </w:rPr>
      </w:pPr>
      <w:r w:rsidRPr="00B20700">
        <w:rPr>
          <w:rFonts w:ascii="Times New Roman" w:hAnsi="Times New Roman" w:cs="Times New Roman"/>
          <w:sz w:val="24"/>
          <w:szCs w:val="24"/>
        </w:rPr>
        <w:t>Утвержден</w:t>
      </w:r>
    </w:p>
    <w:p w:rsidR="00434739" w:rsidRPr="00B20700" w:rsidRDefault="00434739" w:rsidP="00434739">
      <w:pPr>
        <w:autoSpaceDE w:val="0"/>
        <w:autoSpaceDN w:val="0"/>
        <w:adjustRightInd w:val="0"/>
        <w:spacing w:after="0" w:line="240" w:lineRule="auto"/>
        <w:ind w:firstLine="4678"/>
        <w:jc w:val="right"/>
        <w:rPr>
          <w:rFonts w:ascii="Times New Roman" w:hAnsi="Times New Roman" w:cs="Times New Roman"/>
          <w:sz w:val="24"/>
          <w:szCs w:val="24"/>
        </w:rPr>
      </w:pPr>
      <w:r w:rsidRPr="00B20700">
        <w:rPr>
          <w:rFonts w:ascii="Times New Roman" w:hAnsi="Times New Roman" w:cs="Times New Roman"/>
          <w:sz w:val="24"/>
          <w:szCs w:val="24"/>
        </w:rPr>
        <w:t xml:space="preserve">   постановлением администрации МО «Кировск»</w:t>
      </w:r>
    </w:p>
    <w:p w:rsidR="00434739" w:rsidRPr="00B20700" w:rsidRDefault="00434739" w:rsidP="00434739">
      <w:pPr>
        <w:autoSpaceDE w:val="0"/>
        <w:autoSpaceDN w:val="0"/>
        <w:adjustRightInd w:val="0"/>
        <w:spacing w:after="0" w:line="240" w:lineRule="auto"/>
        <w:ind w:firstLine="3544"/>
        <w:rPr>
          <w:rFonts w:ascii="Times New Roman" w:hAnsi="Times New Roman" w:cs="Times New Roman"/>
          <w:sz w:val="24"/>
          <w:szCs w:val="24"/>
        </w:rPr>
      </w:pPr>
      <w:r w:rsidRPr="00B20700">
        <w:rPr>
          <w:rFonts w:ascii="Times New Roman" w:hAnsi="Times New Roman" w:cs="Times New Roman"/>
          <w:sz w:val="24"/>
          <w:szCs w:val="24"/>
        </w:rPr>
        <w:t xml:space="preserve">                                  от 31 мая 2023 г. № 635</w:t>
      </w:r>
    </w:p>
    <w:p w:rsidR="00434739" w:rsidRPr="00B20700" w:rsidRDefault="00434739" w:rsidP="00C87AEC">
      <w:pPr>
        <w:autoSpaceDE w:val="0"/>
        <w:autoSpaceDN w:val="0"/>
        <w:adjustRightInd w:val="0"/>
        <w:spacing w:after="0" w:line="240" w:lineRule="auto"/>
        <w:ind w:firstLine="3544"/>
        <w:jc w:val="right"/>
        <w:rPr>
          <w:rFonts w:ascii="Times New Roman" w:hAnsi="Times New Roman" w:cs="Times New Roman"/>
          <w:sz w:val="24"/>
          <w:szCs w:val="24"/>
        </w:rPr>
      </w:pPr>
      <w:r w:rsidRPr="00B20700">
        <w:rPr>
          <w:rFonts w:ascii="Times New Roman" w:hAnsi="Times New Roman" w:cs="Times New Roman"/>
          <w:sz w:val="24"/>
          <w:szCs w:val="24"/>
        </w:rPr>
        <w:t xml:space="preserve">                           (с </w:t>
      </w:r>
      <w:proofErr w:type="spellStart"/>
      <w:r w:rsidRPr="00B20700">
        <w:rPr>
          <w:rFonts w:ascii="Times New Roman" w:hAnsi="Times New Roman" w:cs="Times New Roman"/>
          <w:sz w:val="24"/>
          <w:szCs w:val="24"/>
        </w:rPr>
        <w:t>изм</w:t>
      </w:r>
      <w:proofErr w:type="spellEnd"/>
      <w:r w:rsidRPr="00B20700">
        <w:rPr>
          <w:rFonts w:ascii="Times New Roman" w:hAnsi="Times New Roman" w:cs="Times New Roman"/>
          <w:sz w:val="24"/>
          <w:szCs w:val="24"/>
        </w:rPr>
        <w:t>.</w:t>
      </w:r>
      <w:r w:rsidR="00562EE4" w:rsidRPr="00B20700">
        <w:rPr>
          <w:rFonts w:ascii="Times New Roman" w:hAnsi="Times New Roman" w:cs="Times New Roman"/>
          <w:sz w:val="24"/>
          <w:szCs w:val="24"/>
        </w:rPr>
        <w:t xml:space="preserve"> </w:t>
      </w:r>
      <w:r w:rsidRPr="00B20700">
        <w:rPr>
          <w:rFonts w:ascii="Times New Roman" w:hAnsi="Times New Roman" w:cs="Times New Roman"/>
          <w:sz w:val="24"/>
          <w:szCs w:val="24"/>
        </w:rPr>
        <w:t>от 21.12.23 № 1307, от 05.04.24 № 331</w:t>
      </w:r>
      <w:r w:rsidR="00C87AEC" w:rsidRPr="00B20700">
        <w:rPr>
          <w:rFonts w:ascii="Times New Roman" w:hAnsi="Times New Roman" w:cs="Times New Roman"/>
          <w:sz w:val="24"/>
          <w:szCs w:val="24"/>
        </w:rPr>
        <w:t xml:space="preserve">, от </w:t>
      </w:r>
      <w:r w:rsidR="00562EE4" w:rsidRPr="00B20700">
        <w:rPr>
          <w:rFonts w:ascii="Times New Roman" w:hAnsi="Times New Roman" w:cs="Times New Roman"/>
          <w:sz w:val="24"/>
          <w:szCs w:val="24"/>
        </w:rPr>
        <w:t xml:space="preserve">14.01.25 </w:t>
      </w:r>
      <w:r w:rsidR="00C87AEC" w:rsidRPr="00B20700">
        <w:rPr>
          <w:rFonts w:ascii="Times New Roman" w:hAnsi="Times New Roman" w:cs="Times New Roman"/>
          <w:sz w:val="24"/>
          <w:szCs w:val="24"/>
        </w:rPr>
        <w:t>№</w:t>
      </w:r>
      <w:r w:rsidR="00562EE4" w:rsidRPr="00B20700">
        <w:rPr>
          <w:rFonts w:ascii="Times New Roman" w:hAnsi="Times New Roman" w:cs="Times New Roman"/>
          <w:sz w:val="24"/>
          <w:szCs w:val="24"/>
        </w:rPr>
        <w:t xml:space="preserve"> 20</w:t>
      </w:r>
      <w:r w:rsidR="000F299B">
        <w:rPr>
          <w:rFonts w:ascii="Times New Roman" w:hAnsi="Times New Roman" w:cs="Times New Roman"/>
          <w:sz w:val="24"/>
          <w:szCs w:val="24"/>
        </w:rPr>
        <w:t>, от 39.05.25 № 469</w:t>
      </w:r>
      <w:r w:rsidRPr="00B20700">
        <w:rPr>
          <w:rFonts w:ascii="Times New Roman" w:hAnsi="Times New Roman" w:cs="Times New Roman"/>
          <w:sz w:val="24"/>
          <w:szCs w:val="24"/>
        </w:rPr>
        <w:t>)</w:t>
      </w:r>
    </w:p>
    <w:p w:rsidR="00434739" w:rsidRPr="00B20700" w:rsidRDefault="00434739" w:rsidP="00434739">
      <w:pPr>
        <w:autoSpaceDE w:val="0"/>
        <w:autoSpaceDN w:val="0"/>
        <w:adjustRightInd w:val="0"/>
        <w:spacing w:after="0" w:line="240" w:lineRule="auto"/>
        <w:ind w:firstLine="4678"/>
        <w:jc w:val="center"/>
        <w:rPr>
          <w:rFonts w:ascii="Times New Roman" w:hAnsi="Times New Roman" w:cs="Times New Roman"/>
          <w:sz w:val="24"/>
          <w:szCs w:val="24"/>
        </w:rPr>
      </w:pPr>
      <w:r w:rsidRPr="00B20700">
        <w:rPr>
          <w:rFonts w:ascii="Times New Roman" w:hAnsi="Times New Roman" w:cs="Times New Roman"/>
          <w:sz w:val="24"/>
          <w:szCs w:val="24"/>
        </w:rPr>
        <w:t xml:space="preserve">   (приложение)</w:t>
      </w:r>
    </w:p>
    <w:p w:rsidR="00434739" w:rsidRPr="00B20700" w:rsidRDefault="00434739" w:rsidP="00434739">
      <w:pPr>
        <w:autoSpaceDE w:val="0"/>
        <w:autoSpaceDN w:val="0"/>
        <w:adjustRightInd w:val="0"/>
        <w:spacing w:after="0" w:line="240" w:lineRule="auto"/>
        <w:ind w:firstLine="5245"/>
        <w:jc w:val="center"/>
        <w:rPr>
          <w:rFonts w:ascii="Times New Roman" w:hAnsi="Times New Roman" w:cs="Times New Roman"/>
          <w:sz w:val="24"/>
          <w:szCs w:val="24"/>
        </w:rPr>
      </w:pPr>
    </w:p>
    <w:p w:rsidR="00434739" w:rsidRPr="00B20700" w:rsidRDefault="00434739" w:rsidP="0043473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20700">
        <w:rPr>
          <w:rFonts w:ascii="Times New Roman" w:hAnsi="Times New Roman" w:cs="Times New Roman"/>
          <w:b/>
          <w:sz w:val="28"/>
          <w:szCs w:val="28"/>
        </w:rPr>
        <w:t>Административный регламент</w:t>
      </w:r>
    </w:p>
    <w:p w:rsidR="00434739" w:rsidRPr="00B20700" w:rsidRDefault="00434739" w:rsidP="0043473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20700">
        <w:rPr>
          <w:rFonts w:ascii="Times New Roman" w:eastAsia="Times New Roman" w:hAnsi="Times New Roman" w:cs="Times New Roman"/>
          <w:b/>
          <w:bCs/>
          <w:sz w:val="28"/>
          <w:szCs w:val="28"/>
          <w:lang w:eastAsia="ru-RU"/>
        </w:rPr>
        <w:t>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proofErr w:type="gramStart"/>
      <w:r w:rsidR="000F299B" w:rsidRPr="000F299B">
        <w:rPr>
          <w:rFonts w:ascii="Times New Roman" w:eastAsia="Times New Roman" w:hAnsi="Times New Roman" w:cs="Times New Roman"/>
          <w:b/>
          <w:bCs/>
          <w:sz w:val="28"/>
          <w:szCs w:val="28"/>
          <w:vertAlign w:val="superscript"/>
          <w:lang w:eastAsia="ru-RU"/>
        </w:rPr>
        <w:t>1</w:t>
      </w:r>
      <w:proofErr w:type="gramEnd"/>
      <w:r w:rsidRPr="00B20700">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434739" w:rsidRPr="00B20700" w:rsidRDefault="00434739" w:rsidP="00434739">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B20700">
        <w:rPr>
          <w:rFonts w:ascii="Times New Roman" w:hAnsi="Times New Roman" w:cs="Times New Roman"/>
          <w:sz w:val="28"/>
          <w:szCs w:val="28"/>
        </w:rPr>
        <w:t xml:space="preserve">Сокращенное наименование: </w:t>
      </w:r>
      <w:r w:rsidRPr="00B20700">
        <w:rPr>
          <w:rFonts w:ascii="Times New Roman" w:eastAsia="Calibri" w:hAnsi="Times New Roman" w:cs="Times New Roman"/>
          <w:sz w:val="28"/>
          <w:szCs w:val="28"/>
        </w:rPr>
        <w:t>«</w:t>
      </w:r>
      <w:r w:rsidRPr="00B20700">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B20700">
        <w:rPr>
          <w:rFonts w:ascii="Times New Roman" w:eastAsia="Calibri" w:hAnsi="Times New Roman" w:cs="Times New Roman"/>
          <w:sz w:val="28"/>
          <w:szCs w:val="28"/>
        </w:rPr>
        <w:t>»</w:t>
      </w:r>
    </w:p>
    <w:p w:rsidR="00434739" w:rsidRPr="00B20700" w:rsidRDefault="00434739" w:rsidP="0043473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20700">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34739" w:rsidRPr="00B20700" w:rsidRDefault="00434739" w:rsidP="0043473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34739" w:rsidRPr="00B20700" w:rsidRDefault="00434739" w:rsidP="00434739">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B20700">
        <w:rPr>
          <w:rFonts w:ascii="Times New Roman" w:eastAsiaTheme="minorEastAsia" w:hAnsi="Times New Roman" w:cs="Times New Roman"/>
          <w:sz w:val="28"/>
          <w:szCs w:val="28"/>
          <w:lang w:eastAsia="ru-RU"/>
        </w:rPr>
        <w:t>1. Общие положения</w:t>
      </w:r>
    </w:p>
    <w:p w:rsidR="00434739" w:rsidRPr="00B20700" w:rsidRDefault="00434739" w:rsidP="0043473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B20700">
        <w:rPr>
          <w:rFonts w:ascii="Times New Roman" w:eastAsiaTheme="minorEastAsia" w:hAnsi="Times New Roman" w:cs="Times New Roman"/>
          <w:sz w:val="28"/>
          <w:szCs w:val="28"/>
          <w:lang w:eastAsia="ru-RU"/>
        </w:rPr>
        <w:t>1.1. Административный р</w:t>
      </w:r>
      <w:r w:rsidRPr="00B20700">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Возможные цели обращения заявителя в рамках предоставления муниципальной услуги:</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предоставление земельного участка в аренду без проведения торгов;</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предоставление земельного участка в постоянное бессрочное пользование;</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предоставление земельного участка в безвозмездное пользование.</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B20700">
        <w:rPr>
          <w:rFonts w:ascii="Times New Roman" w:eastAsia="Times New Roman" w:hAnsi="Times New Roman" w:cs="Times New Roman"/>
          <w:sz w:val="28"/>
          <w:szCs w:val="28"/>
          <w:lang w:eastAsia="ru-RU"/>
        </w:rPr>
        <w:t>а также в случаях, если требуется образование земельного участка или</w:t>
      </w:r>
      <w:proofErr w:type="gramEnd"/>
      <w:r w:rsidRPr="00B20700">
        <w:rPr>
          <w:rFonts w:ascii="Times New Roman" w:eastAsia="Times New Roman" w:hAnsi="Times New Roman" w:cs="Times New Roman"/>
          <w:sz w:val="28"/>
          <w:szCs w:val="28"/>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434739" w:rsidRDefault="00434739" w:rsidP="00434739">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физические лица;</w:t>
      </w:r>
    </w:p>
    <w:p w:rsidR="000F299B" w:rsidRDefault="000F299B" w:rsidP="000F299B">
      <w:pPr>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p>
    <w:p w:rsidR="000F299B" w:rsidRDefault="000F299B" w:rsidP="000F299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0F299B" w:rsidRPr="000F299B" w:rsidRDefault="000F299B" w:rsidP="000F299B">
      <w:pPr>
        <w:widowControl w:val="0"/>
        <w:autoSpaceDE w:val="0"/>
        <w:autoSpaceDN w:val="0"/>
        <w:spacing w:after="0" w:line="240" w:lineRule="auto"/>
        <w:jc w:val="both"/>
        <w:rPr>
          <w:rFonts w:ascii="Times New Roman" w:eastAsia="Times New Roman" w:hAnsi="Times New Roman" w:cs="Times New Roman"/>
          <w:lang w:eastAsia="ru-RU"/>
        </w:rPr>
      </w:pPr>
      <w:r w:rsidRPr="000F299B">
        <w:rPr>
          <w:rStyle w:val="af7"/>
        </w:rPr>
        <w:footnoteRef/>
      </w:r>
      <w:r w:rsidRPr="000F299B">
        <w:rPr>
          <w:rFonts w:ascii="Times New Roman" w:eastAsiaTheme="minorEastAsia" w:hAnsi="Times New Roman" w:cs="Times New Roman"/>
          <w:lang w:eastAsia="ru-RU"/>
        </w:rPr>
        <w:t xml:space="preserve">муниципальная услуга предоставляется ОМСУ муниципальных районов, городских поселений, </w:t>
      </w:r>
      <w:r w:rsidRPr="006F487A">
        <w:rPr>
          <w:rFonts w:ascii="Times New Roman" w:eastAsiaTheme="minorEastAsia" w:hAnsi="Times New Roman" w:cs="Times New Roman"/>
          <w:lang w:eastAsia="ru-RU"/>
        </w:rPr>
        <w:t>городского и муниципального округов</w:t>
      </w:r>
      <w:r w:rsidRPr="000F299B">
        <w:rPr>
          <w:rFonts w:ascii="Times New Roman" w:eastAsiaTheme="minorEastAsia" w:hAnsi="Times New Roman" w:cs="Times New Roman"/>
          <w:lang w:eastAsia="ru-RU"/>
        </w:rPr>
        <w:t xml:space="preserve"> Ленинградской области</w:t>
      </w:r>
    </w:p>
    <w:p w:rsidR="00434739" w:rsidRPr="00B20700" w:rsidRDefault="00434739" w:rsidP="00434739">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xml:space="preserve">юридические лица </w:t>
      </w:r>
      <w:r w:rsidRPr="00B20700">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lastRenderedPageBreak/>
        <w:t xml:space="preserve"> Представлять интересы заявителя имеют право: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7AEC" w:rsidRPr="00B20700">
        <w:rPr>
          <w:rFonts w:ascii="Times New Roman" w:eastAsia="Times New Roman" w:hAnsi="Times New Roman" w:cs="Times New Roman"/>
          <w:sz w:val="28"/>
          <w:szCs w:val="28"/>
          <w:lang w:eastAsia="ru-RU"/>
        </w:rPr>
        <w:t>.</w:t>
      </w:r>
    </w:p>
    <w:p w:rsidR="00C87AEC" w:rsidRPr="00B20700" w:rsidRDefault="00C87AEC" w:rsidP="00C87A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B2070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на сайте Администрации: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https://kirovsklenobl.ru/msu/municipal_services/reglaments;</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0F299B" w:rsidRPr="00833031">
          <w:rPr>
            <w:rStyle w:val="a5"/>
            <w:rFonts w:ascii="Times New Roman" w:eastAsia="Times New Roman" w:hAnsi="Times New Roman" w:cs="Times New Roman"/>
            <w:sz w:val="28"/>
            <w:szCs w:val="28"/>
            <w:lang w:eastAsia="ru-RU"/>
          </w:rPr>
          <w:t>https://gu.lenobl.ru</w:t>
        </w:r>
      </w:hyperlink>
      <w:r w:rsidR="00C87AEC" w:rsidRPr="00B20700">
        <w:rPr>
          <w:rFonts w:ascii="Times New Roman" w:eastAsia="Times New Roman" w:hAnsi="Times New Roman" w:cs="Times New Roman"/>
          <w:sz w:val="28"/>
          <w:szCs w:val="28"/>
          <w:lang w:eastAsia="ru-RU"/>
        </w:rPr>
        <w:t xml:space="preserve">, </w:t>
      </w:r>
      <w:proofErr w:type="spellStart"/>
      <w:r w:rsidRPr="00B20700">
        <w:rPr>
          <w:rFonts w:ascii="Times New Roman" w:eastAsia="Times New Roman" w:hAnsi="Times New Roman" w:cs="Times New Roman"/>
          <w:sz w:val="28"/>
          <w:szCs w:val="28"/>
          <w:lang w:eastAsia="ru-RU"/>
        </w:rPr>
        <w:t>www.gosuslugi.ru</w:t>
      </w:r>
      <w:proofErr w:type="spellEnd"/>
      <w:r w:rsidRPr="00B20700">
        <w:rPr>
          <w:rFonts w:ascii="Times New Roman" w:eastAsia="Times New Roman" w:hAnsi="Times New Roman" w:cs="Times New Roman"/>
          <w:sz w:val="28"/>
          <w:szCs w:val="28"/>
          <w:lang w:eastAsia="ru-RU"/>
        </w:rPr>
        <w:t>.</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34739" w:rsidRPr="00B20700" w:rsidRDefault="00434739" w:rsidP="00434739">
      <w:pPr>
        <w:spacing w:after="0" w:line="240" w:lineRule="auto"/>
        <w:ind w:firstLine="709"/>
        <w:jc w:val="both"/>
        <w:rPr>
          <w:rFonts w:ascii="Times New Roman" w:eastAsiaTheme="minorEastAsia" w:hAnsi="Times New Roman" w:cs="Times New Roman"/>
          <w:sz w:val="28"/>
          <w:szCs w:val="28"/>
          <w:lang w:eastAsia="ru-RU"/>
        </w:rPr>
      </w:pPr>
    </w:p>
    <w:p w:rsidR="00434739" w:rsidRPr="00B20700" w:rsidRDefault="00434739" w:rsidP="00434739">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B20700">
        <w:rPr>
          <w:rFonts w:ascii="Times New Roman" w:hAnsi="Times New Roman" w:cs="Times New Roman"/>
          <w:sz w:val="28"/>
          <w:szCs w:val="28"/>
        </w:rPr>
        <w:t>2. Стандарт предоставления муниципальной услуги</w:t>
      </w:r>
    </w:p>
    <w:p w:rsidR="00434739" w:rsidRPr="00B20700" w:rsidRDefault="00434739" w:rsidP="00434739">
      <w:pPr>
        <w:widowControl w:val="0"/>
        <w:autoSpaceDE w:val="0"/>
        <w:autoSpaceDN w:val="0"/>
        <w:adjustRightInd w:val="0"/>
        <w:spacing w:after="0" w:line="240" w:lineRule="auto"/>
        <w:jc w:val="center"/>
        <w:rPr>
          <w:rFonts w:ascii="Times New Roman" w:hAnsi="Times New Roman" w:cs="Times New Roman"/>
          <w:sz w:val="28"/>
          <w:szCs w:val="28"/>
        </w:rPr>
      </w:pP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2.1. Полное наименование муниципальной услуги: </w:t>
      </w:r>
      <w:r w:rsidRPr="00B20700">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 Сокращенное наименование муниципальной услуги: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20700">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B20700">
        <w:rPr>
          <w:rFonts w:ascii="Times New Roman" w:eastAsia="Calibri" w:hAnsi="Times New Roman" w:cs="Times New Roman"/>
          <w:sz w:val="28"/>
          <w:szCs w:val="28"/>
        </w:rPr>
        <w:t>.</w:t>
      </w:r>
    </w:p>
    <w:p w:rsidR="00434739" w:rsidRPr="00B20700" w:rsidRDefault="00434739" w:rsidP="00434739">
      <w:pPr>
        <w:spacing w:after="0" w:line="240" w:lineRule="auto"/>
        <w:ind w:firstLine="709"/>
        <w:jc w:val="both"/>
        <w:rPr>
          <w:rFonts w:ascii="Times New Roman" w:eastAsia="Calibri" w:hAnsi="Times New Roman" w:cs="Times New Roman"/>
          <w:sz w:val="28"/>
          <w:szCs w:val="28"/>
        </w:rPr>
      </w:pPr>
      <w:r w:rsidRPr="00B20700">
        <w:rPr>
          <w:rFonts w:ascii="Times New Roman" w:hAnsi="Times New Roman" w:cs="Times New Roman"/>
          <w:sz w:val="28"/>
          <w:szCs w:val="28"/>
        </w:rPr>
        <w:t xml:space="preserve">2.2. </w:t>
      </w:r>
      <w:r w:rsidRPr="00B20700">
        <w:rPr>
          <w:rFonts w:ascii="Times New Roman" w:eastAsia="Calibri" w:hAnsi="Times New Roman" w:cs="Times New Roman"/>
          <w:sz w:val="28"/>
          <w:szCs w:val="28"/>
        </w:rPr>
        <w:t>Муниципальную услугу предоставляют:</w:t>
      </w:r>
    </w:p>
    <w:p w:rsidR="00434739" w:rsidRPr="00B20700" w:rsidRDefault="00434739" w:rsidP="00434739">
      <w:pPr>
        <w:spacing w:after="0" w:line="240" w:lineRule="auto"/>
        <w:ind w:firstLine="709"/>
        <w:jc w:val="both"/>
        <w:rPr>
          <w:rFonts w:ascii="Times New Roman" w:eastAsia="Calibri" w:hAnsi="Times New Roman" w:cs="Times New Roman"/>
          <w:color w:val="FF0000"/>
          <w:sz w:val="28"/>
          <w:szCs w:val="28"/>
        </w:rPr>
      </w:pPr>
      <w:r w:rsidRPr="00B20700">
        <w:rPr>
          <w:rFonts w:ascii="Times New Roman" w:eastAsia="Calibri" w:hAnsi="Times New Roman" w:cs="Times New Roman"/>
          <w:sz w:val="28"/>
          <w:szCs w:val="28"/>
        </w:rPr>
        <w:t>Администрация МО «Кировск».</w:t>
      </w:r>
    </w:p>
    <w:p w:rsidR="00434739" w:rsidRPr="00B20700" w:rsidRDefault="00434739" w:rsidP="00434739">
      <w:pPr>
        <w:spacing w:after="0" w:line="240" w:lineRule="auto"/>
        <w:ind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В предоставлении муниципальной услуги участвуют:</w:t>
      </w:r>
    </w:p>
    <w:p w:rsidR="00434739" w:rsidRPr="00B20700" w:rsidRDefault="00434739" w:rsidP="00434739">
      <w:pPr>
        <w:numPr>
          <w:ilvl w:val="0"/>
          <w:numId w:val="1"/>
        </w:numPr>
        <w:spacing w:after="0" w:line="240" w:lineRule="auto"/>
        <w:jc w:val="both"/>
        <w:rPr>
          <w:rFonts w:ascii="Times New Roman" w:eastAsia="Calibri" w:hAnsi="Times New Roman" w:cs="Times New Roman"/>
          <w:sz w:val="28"/>
          <w:szCs w:val="28"/>
        </w:rPr>
      </w:pPr>
      <w:r w:rsidRPr="00B20700">
        <w:rPr>
          <w:rFonts w:ascii="Times New Roman" w:hAnsi="Times New Roman" w:cs="Times New Roman"/>
          <w:sz w:val="28"/>
          <w:szCs w:val="28"/>
        </w:rPr>
        <w:lastRenderedPageBreak/>
        <w:t>ГБУ ЛО «МФЦ»;</w:t>
      </w:r>
    </w:p>
    <w:p w:rsidR="00434739" w:rsidRPr="00B20700" w:rsidRDefault="00434739" w:rsidP="00434739">
      <w:pPr>
        <w:numPr>
          <w:ilvl w:val="0"/>
          <w:numId w:val="1"/>
        </w:numPr>
        <w:spacing w:after="0" w:line="240" w:lineRule="auto"/>
        <w:ind w:left="0" w:firstLine="993"/>
        <w:jc w:val="both"/>
        <w:rPr>
          <w:rFonts w:ascii="Times New Roman" w:eastAsia="Calibri" w:hAnsi="Times New Roman" w:cs="Times New Roman"/>
          <w:sz w:val="28"/>
          <w:szCs w:val="28"/>
        </w:rPr>
      </w:pPr>
      <w:r w:rsidRPr="00B20700">
        <w:rPr>
          <w:rFonts w:ascii="Times New Roman" w:hAnsi="Times New Roman" w:cs="Times New Roman"/>
          <w:sz w:val="28"/>
          <w:szCs w:val="28"/>
        </w:rPr>
        <w:t>органы Федеральной службы государственной регистрации, кадастра и картографии;</w:t>
      </w:r>
    </w:p>
    <w:p w:rsidR="00434739" w:rsidRPr="00B20700" w:rsidRDefault="00434739" w:rsidP="00434739">
      <w:pPr>
        <w:numPr>
          <w:ilvl w:val="0"/>
          <w:numId w:val="1"/>
        </w:numPr>
        <w:spacing w:after="0" w:line="240" w:lineRule="auto"/>
        <w:ind w:left="0" w:firstLine="993"/>
        <w:jc w:val="both"/>
        <w:rPr>
          <w:rFonts w:ascii="Times New Roman" w:eastAsia="Calibri" w:hAnsi="Times New Roman" w:cs="Times New Roman"/>
          <w:sz w:val="28"/>
          <w:szCs w:val="28"/>
        </w:rPr>
      </w:pPr>
      <w:r w:rsidRPr="00B20700">
        <w:rPr>
          <w:rFonts w:ascii="Times New Roman" w:hAnsi="Times New Roman" w:cs="Times New Roman"/>
          <w:sz w:val="28"/>
          <w:szCs w:val="28"/>
        </w:rPr>
        <w:t>органы Федеральной налоговой службы.</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при личной явке:</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Администрации;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филиалах, отделах, удаленных рабочих местах ГБУ ЛО «МФЦ»;</w:t>
      </w:r>
    </w:p>
    <w:p w:rsidR="00434739"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без личной явки:</w:t>
      </w:r>
    </w:p>
    <w:p w:rsidR="000F299B" w:rsidRPr="006F487A" w:rsidRDefault="000F299B" w:rsidP="000F299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487A">
        <w:rPr>
          <w:rFonts w:ascii="Times New Roman" w:hAnsi="Times New Roman" w:cs="Times New Roman"/>
          <w:color w:val="000000" w:themeColor="text1"/>
          <w:sz w:val="28"/>
          <w:szCs w:val="28"/>
        </w:rPr>
        <w:t>посредством почтовой связи на бумажном носителе;</w:t>
      </w:r>
    </w:p>
    <w:p w:rsidR="00434739" w:rsidRPr="006F487A"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6F487A">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34739" w:rsidRPr="006F487A"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6F487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34739" w:rsidRPr="006F487A"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487A">
        <w:rPr>
          <w:rFonts w:ascii="Times New Roman" w:eastAsia="Times New Roman" w:hAnsi="Times New Roman" w:cs="Times New Roman"/>
          <w:sz w:val="28"/>
          <w:szCs w:val="28"/>
          <w:lang w:eastAsia="ru-RU"/>
        </w:rPr>
        <w:t>1) посредством ПГУ ЛО/ЕПГУ - в МФЦ;</w:t>
      </w:r>
    </w:p>
    <w:p w:rsidR="00434739" w:rsidRPr="006F487A"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487A">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434739" w:rsidRPr="006F487A"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487A">
        <w:rPr>
          <w:rFonts w:ascii="Times New Roman" w:eastAsia="Times New Roman" w:hAnsi="Times New Roman" w:cs="Times New Roman"/>
          <w:sz w:val="28"/>
          <w:szCs w:val="28"/>
          <w:lang w:eastAsia="ru-RU"/>
        </w:rPr>
        <w:t>3) по телефону - в Администрацию, МФЦ.</w:t>
      </w:r>
    </w:p>
    <w:p w:rsidR="00434739" w:rsidRPr="006F487A"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487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F487A">
        <w:rPr>
          <w:rFonts w:ascii="Times New Roman" w:eastAsia="Times New Roman" w:hAnsi="Times New Roman" w:cs="Times New Roman"/>
          <w:sz w:val="28"/>
          <w:szCs w:val="28"/>
          <w:lang w:eastAsia="ru-RU"/>
        </w:rPr>
        <w:t xml:space="preserve">2.2.1. </w:t>
      </w:r>
      <w:proofErr w:type="gramStart"/>
      <w:r w:rsidRPr="006F487A">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0F299B" w:rsidRPr="006F487A">
        <w:rPr>
          <w:rFonts w:ascii="Times New Roman" w:hAnsi="Times New Roman" w:cs="Times New Roman"/>
          <w:sz w:val="28"/>
          <w:szCs w:val="28"/>
        </w:rPr>
        <w:t xml:space="preserve">предусмотренных </w:t>
      </w:r>
      <w:hyperlink r:id="rId9" w:history="1">
        <w:r w:rsidR="000F299B" w:rsidRPr="006F487A">
          <w:rPr>
            <w:rFonts w:ascii="Times New Roman" w:hAnsi="Times New Roman" w:cs="Times New Roman"/>
            <w:sz w:val="28"/>
            <w:szCs w:val="28"/>
          </w:rPr>
          <w:t>статьями 9</w:t>
        </w:r>
      </w:hyperlink>
      <w:r w:rsidR="000F299B" w:rsidRPr="006F487A">
        <w:rPr>
          <w:rFonts w:ascii="Times New Roman" w:hAnsi="Times New Roman" w:cs="Times New Roman"/>
          <w:sz w:val="28"/>
          <w:szCs w:val="28"/>
        </w:rPr>
        <w:t xml:space="preserve">, </w:t>
      </w:r>
      <w:hyperlink r:id="rId10" w:history="1">
        <w:r w:rsidR="000F299B" w:rsidRPr="006F487A">
          <w:rPr>
            <w:rFonts w:ascii="Times New Roman" w:hAnsi="Times New Roman" w:cs="Times New Roman"/>
            <w:sz w:val="28"/>
            <w:szCs w:val="28"/>
          </w:rPr>
          <w:t>10</w:t>
        </w:r>
      </w:hyperlink>
      <w:r w:rsidR="000F299B" w:rsidRPr="006F487A">
        <w:rPr>
          <w:rFonts w:ascii="Times New Roman" w:hAnsi="Times New Roman" w:cs="Times New Roman"/>
          <w:sz w:val="28"/>
          <w:szCs w:val="28"/>
        </w:rPr>
        <w:t xml:space="preserve"> и </w:t>
      </w:r>
      <w:hyperlink r:id="rId11" w:history="1">
        <w:r w:rsidR="000F299B" w:rsidRPr="006F487A">
          <w:rPr>
            <w:rFonts w:ascii="Times New Roman" w:hAnsi="Times New Roman" w:cs="Times New Roman"/>
            <w:sz w:val="28"/>
            <w:szCs w:val="28"/>
          </w:rPr>
          <w:t>14</w:t>
        </w:r>
      </w:hyperlink>
      <w:r w:rsidR="000F299B" w:rsidRPr="006F487A">
        <w:rPr>
          <w:rFonts w:ascii="Times New Roman" w:hAnsi="Times New Roman" w:cs="Times New Roman"/>
          <w:sz w:val="28"/>
          <w:szCs w:val="28"/>
        </w:rPr>
        <w:t xml:space="preserve"> Федерального закона от 29 декабря 2022 года № 572-ФЗ</w:t>
      </w:r>
      <w:proofErr w:type="gramEnd"/>
      <w:r w:rsidR="000F299B" w:rsidRPr="006F487A">
        <w:rPr>
          <w:rFonts w:ascii="Times New Roman" w:hAnsi="Times New Roman" w:cs="Times New Roman"/>
          <w:sz w:val="28"/>
          <w:szCs w:val="28"/>
        </w:rPr>
        <w:t xml:space="preserve"> "</w:t>
      </w:r>
      <w:proofErr w:type="gramStart"/>
      <w:r w:rsidR="000F299B" w:rsidRPr="006F487A">
        <w:rPr>
          <w:rFonts w:ascii="Times New Roman" w:hAnsi="Times New Roman" w:cs="Times New Roman"/>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F487A">
        <w:rPr>
          <w:rFonts w:ascii="Times New Roman" w:eastAsia="Times New Roman" w:hAnsi="Times New Roman" w:cs="Times New Roman"/>
          <w:sz w:val="28"/>
          <w:szCs w:val="28"/>
          <w:lang w:eastAsia="ru-RU"/>
        </w:rPr>
        <w:t>» (при наличии</w:t>
      </w:r>
      <w:r w:rsidRPr="00B20700">
        <w:rPr>
          <w:rFonts w:ascii="Times New Roman" w:eastAsia="Times New Roman" w:hAnsi="Times New Roman" w:cs="Times New Roman"/>
          <w:sz w:val="28"/>
          <w:szCs w:val="28"/>
          <w:lang w:eastAsia="ru-RU"/>
        </w:rPr>
        <w:t xml:space="preserve"> технической</w:t>
      </w:r>
      <w:proofErr w:type="gramEnd"/>
      <w:r w:rsidRPr="00B20700">
        <w:rPr>
          <w:rFonts w:ascii="Times New Roman" w:eastAsia="Times New Roman" w:hAnsi="Times New Roman" w:cs="Times New Roman"/>
          <w:sz w:val="28"/>
          <w:szCs w:val="28"/>
          <w:lang w:eastAsia="ru-RU"/>
        </w:rPr>
        <w:t xml:space="preserve"> возможности).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34739" w:rsidRPr="006F487A"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6F487A">
        <w:rPr>
          <w:rFonts w:ascii="Times New Roman" w:eastAsia="Times New Roman" w:hAnsi="Times New Roman" w:cs="Times New Roman"/>
          <w:sz w:val="28"/>
          <w:szCs w:val="28"/>
          <w:lang w:eastAsia="ru-RU"/>
        </w:rPr>
        <w:t>физическом лице в указанных информационных системах;</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F487A">
        <w:rPr>
          <w:rFonts w:ascii="Times New Roman" w:eastAsia="Times New Roman" w:hAnsi="Times New Roman" w:cs="Times New Roman"/>
          <w:sz w:val="28"/>
          <w:szCs w:val="28"/>
          <w:lang w:eastAsia="ru-RU"/>
        </w:rPr>
        <w:t xml:space="preserve">2) </w:t>
      </w:r>
      <w:r w:rsidR="000F299B" w:rsidRPr="006F487A">
        <w:rPr>
          <w:rFonts w:ascii="Times New Roman" w:hAnsi="Times New Roman" w:cs="Times New Roman"/>
          <w:sz w:val="28"/>
          <w:szCs w:val="28"/>
        </w:rPr>
        <w:t xml:space="preserve">информационных технологий, предусмотренных </w:t>
      </w:r>
      <w:hyperlink r:id="rId12" w:history="1">
        <w:r w:rsidR="000F299B" w:rsidRPr="006F487A">
          <w:rPr>
            <w:rFonts w:ascii="Times New Roman" w:hAnsi="Times New Roman" w:cs="Times New Roman"/>
            <w:sz w:val="28"/>
            <w:szCs w:val="28"/>
          </w:rPr>
          <w:t>статьями 9</w:t>
        </w:r>
      </w:hyperlink>
      <w:r w:rsidR="000F299B" w:rsidRPr="006F487A">
        <w:rPr>
          <w:rFonts w:ascii="Times New Roman" w:hAnsi="Times New Roman" w:cs="Times New Roman"/>
          <w:sz w:val="28"/>
          <w:szCs w:val="28"/>
        </w:rPr>
        <w:t xml:space="preserve">, </w:t>
      </w:r>
      <w:hyperlink r:id="rId13" w:history="1">
        <w:r w:rsidR="000F299B" w:rsidRPr="006F487A">
          <w:rPr>
            <w:rFonts w:ascii="Times New Roman" w:hAnsi="Times New Roman" w:cs="Times New Roman"/>
            <w:sz w:val="28"/>
            <w:szCs w:val="28"/>
          </w:rPr>
          <w:t>10</w:t>
        </w:r>
      </w:hyperlink>
      <w:r w:rsidR="000F299B" w:rsidRPr="006F487A">
        <w:rPr>
          <w:rFonts w:ascii="Times New Roman" w:hAnsi="Times New Roman" w:cs="Times New Roman"/>
          <w:sz w:val="28"/>
          <w:szCs w:val="28"/>
        </w:rPr>
        <w:t xml:space="preserve"> и </w:t>
      </w:r>
      <w:hyperlink r:id="rId14" w:history="1">
        <w:r w:rsidR="000F299B" w:rsidRPr="006F487A">
          <w:rPr>
            <w:rFonts w:ascii="Times New Roman" w:hAnsi="Times New Roman" w:cs="Times New Roman"/>
            <w:sz w:val="28"/>
            <w:szCs w:val="28"/>
          </w:rPr>
          <w:t>14</w:t>
        </w:r>
      </w:hyperlink>
      <w:r w:rsidR="000F299B" w:rsidRPr="006F487A">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6F487A">
        <w:rPr>
          <w:rFonts w:ascii="Times New Roman" w:eastAsia="Times New Roman" w:hAnsi="Times New Roman" w:cs="Times New Roman"/>
          <w:sz w:val="28"/>
          <w:szCs w:val="28"/>
          <w:lang w:eastAsia="ru-RU"/>
        </w:rPr>
        <w:t>.</w:t>
      </w:r>
      <w:proofErr w:type="gramEnd"/>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eastAsia="Times New Roman" w:hAnsi="Times New Roman" w:cs="Times New Roman"/>
          <w:sz w:val="28"/>
          <w:szCs w:val="28"/>
          <w:lang w:eastAsia="ru-RU"/>
        </w:rPr>
        <w:t xml:space="preserve">2.3. </w:t>
      </w:r>
      <w:r w:rsidRPr="00B20700">
        <w:rPr>
          <w:rFonts w:ascii="Times New Roman" w:hAnsi="Times New Roman" w:cs="Times New Roman"/>
          <w:sz w:val="28"/>
          <w:szCs w:val="28"/>
        </w:rPr>
        <w:t>Результатом предоставления муниципальной услуги является:</w:t>
      </w:r>
    </w:p>
    <w:p w:rsidR="00434739" w:rsidRPr="00B20700" w:rsidRDefault="00434739" w:rsidP="00434739">
      <w:pPr>
        <w:numPr>
          <w:ilvl w:val="0"/>
          <w:numId w:val="2"/>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B20700">
        <w:rPr>
          <w:rFonts w:ascii="Times New Roman" w:eastAsia="Times New Roman" w:hAnsi="Times New Roman" w:cs="Times New Roman"/>
          <w:sz w:val="28"/>
          <w:szCs w:val="28"/>
          <w:lang w:eastAsia="ru-RU"/>
        </w:rPr>
        <w:t>проект договора купли-продажи земельного участка;</w:t>
      </w:r>
    </w:p>
    <w:p w:rsidR="00434739" w:rsidRPr="00B20700" w:rsidRDefault="00434739" w:rsidP="00434739">
      <w:pPr>
        <w:numPr>
          <w:ilvl w:val="0"/>
          <w:numId w:val="2"/>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B20700">
        <w:rPr>
          <w:rFonts w:ascii="Times New Roman" w:eastAsia="Times New Roman" w:hAnsi="Times New Roman" w:cs="Times New Roman"/>
          <w:sz w:val="28"/>
          <w:szCs w:val="28"/>
          <w:lang w:eastAsia="ru-RU"/>
        </w:rPr>
        <w:t>проект договора аренды земельного участка;</w:t>
      </w:r>
    </w:p>
    <w:p w:rsidR="00434739" w:rsidRPr="00B20700" w:rsidRDefault="00434739" w:rsidP="00434739">
      <w:pPr>
        <w:tabs>
          <w:tab w:val="left" w:pos="567"/>
        </w:tabs>
        <w:spacing w:after="0" w:line="240" w:lineRule="auto"/>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434739" w:rsidRPr="00B20700" w:rsidRDefault="00434739" w:rsidP="00434739">
      <w:pPr>
        <w:pStyle w:val="a4"/>
        <w:tabs>
          <w:tab w:val="left" w:pos="1276"/>
        </w:tabs>
        <w:spacing w:after="0" w:line="240" w:lineRule="auto"/>
        <w:ind w:left="0" w:firstLine="709"/>
        <w:jc w:val="both"/>
        <w:rPr>
          <w:rFonts w:ascii="Times New Roman" w:hAnsi="Times New Roman"/>
          <w:sz w:val="28"/>
          <w:szCs w:val="28"/>
        </w:rPr>
      </w:pPr>
      <w:r w:rsidRPr="00B20700">
        <w:rPr>
          <w:rFonts w:ascii="Times New Roman" w:hAnsi="Times New Roman"/>
          <w:sz w:val="28"/>
          <w:szCs w:val="28"/>
        </w:rPr>
        <w:lastRenderedPageBreak/>
        <w:t>- решение о предоставлении земельного участка в постоянное (бессрочное) пользование (приложение 2 к настоящему административному регламенту);</w:t>
      </w:r>
    </w:p>
    <w:p w:rsidR="00434739" w:rsidRPr="00B20700" w:rsidRDefault="00434739" w:rsidP="00434739">
      <w:pPr>
        <w:pStyle w:val="a4"/>
        <w:numPr>
          <w:ilvl w:val="0"/>
          <w:numId w:val="2"/>
        </w:numPr>
        <w:tabs>
          <w:tab w:val="left" w:pos="1276"/>
        </w:tabs>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434739" w:rsidRPr="00B20700" w:rsidRDefault="00434739" w:rsidP="00434739">
      <w:pPr>
        <w:pStyle w:val="a4"/>
        <w:numPr>
          <w:ilvl w:val="0"/>
          <w:numId w:val="2"/>
        </w:numPr>
        <w:tabs>
          <w:tab w:val="left" w:pos="1276"/>
        </w:tabs>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при личной явке:</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Администрации;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филиалах, отделах, удаленных рабочих местах ГБУ ЛО «МФЦ»;</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без личной явки:</w:t>
      </w:r>
    </w:p>
    <w:p w:rsidR="00434739" w:rsidRPr="00B20700" w:rsidRDefault="00434739" w:rsidP="00434739">
      <w:pPr>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34739" w:rsidRPr="00B20700" w:rsidRDefault="00434739" w:rsidP="00434739">
      <w:pPr>
        <w:spacing w:after="0" w:line="240" w:lineRule="auto"/>
        <w:ind w:firstLine="709"/>
        <w:jc w:val="both"/>
        <w:rPr>
          <w:rFonts w:ascii="Times New Roman" w:hAnsi="Times New Roman" w:cs="Times New Roman"/>
          <w:color w:val="000000" w:themeColor="text1"/>
          <w:sz w:val="28"/>
          <w:szCs w:val="28"/>
        </w:rPr>
      </w:pPr>
      <w:r w:rsidRPr="00B20700">
        <w:rPr>
          <w:rFonts w:ascii="Times New Roman" w:hAnsi="Times New Roman" w:cs="Times New Roman"/>
          <w:color w:val="000000" w:themeColor="text1"/>
          <w:sz w:val="28"/>
          <w:szCs w:val="28"/>
        </w:rPr>
        <w:t>по электронной почте (</w:t>
      </w:r>
      <w:proofErr w:type="spellStart"/>
      <w:r w:rsidRPr="00B20700">
        <w:rPr>
          <w:rFonts w:ascii="Times New Roman" w:hAnsi="Times New Roman" w:cs="Times New Roman"/>
          <w:color w:val="000000" w:themeColor="text1"/>
          <w:sz w:val="28"/>
          <w:szCs w:val="28"/>
        </w:rPr>
        <w:t>e-mail</w:t>
      </w:r>
      <w:proofErr w:type="spellEnd"/>
      <w:r w:rsidRPr="00B20700">
        <w:rPr>
          <w:rFonts w:ascii="Times New Roman" w:hAnsi="Times New Roman" w:cs="Times New Roman"/>
          <w:color w:val="000000" w:themeColor="text1"/>
          <w:sz w:val="28"/>
          <w:szCs w:val="28"/>
        </w:rPr>
        <w:t>).</w:t>
      </w:r>
    </w:p>
    <w:p w:rsidR="00434739" w:rsidRPr="00B20700" w:rsidRDefault="00434739" w:rsidP="00434739">
      <w:pPr>
        <w:spacing w:after="0" w:line="240" w:lineRule="auto"/>
        <w:ind w:firstLine="709"/>
        <w:jc w:val="both"/>
        <w:rPr>
          <w:rFonts w:ascii="Times New Roman" w:hAnsi="Times New Roman" w:cs="Times New Roman"/>
          <w:color w:val="000000" w:themeColor="text1"/>
          <w:sz w:val="28"/>
          <w:szCs w:val="28"/>
        </w:rPr>
      </w:pPr>
      <w:r w:rsidRPr="00B20700">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C87AEC" w:rsidRPr="00B20700" w:rsidRDefault="00C87AEC" w:rsidP="00C87AEC">
      <w:pPr>
        <w:pStyle w:val="ConsPlusNormal"/>
        <w:ind w:firstLine="709"/>
        <w:jc w:val="both"/>
        <w:rPr>
          <w:rFonts w:ascii="Times New Roman" w:hAnsi="Times New Roman" w:cs="Times New Roman"/>
          <w:sz w:val="28"/>
          <w:szCs w:val="28"/>
        </w:rPr>
      </w:pPr>
      <w:r w:rsidRPr="00B2070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87AEC" w:rsidRPr="00B20700" w:rsidRDefault="00C87AEC" w:rsidP="00C87AEC">
      <w:pPr>
        <w:pStyle w:val="ConsPlusNormal"/>
        <w:ind w:firstLine="709"/>
        <w:jc w:val="both"/>
        <w:rPr>
          <w:rFonts w:ascii="Times New Roman" w:hAnsi="Times New Roman" w:cs="Times New Roman"/>
          <w:sz w:val="28"/>
          <w:szCs w:val="28"/>
        </w:rPr>
      </w:pPr>
      <w:r w:rsidRPr="00B2070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87AEC" w:rsidRPr="00B20700" w:rsidRDefault="00C87AEC" w:rsidP="00C87A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700">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B20700">
        <w:rPr>
          <w:rFonts w:ascii="Times New Roman" w:hAnsi="Times New Roman" w:cs="Times New Roman"/>
          <w:sz w:val="28"/>
          <w:szCs w:val="28"/>
        </w:rPr>
        <w:lastRenderedPageBreak/>
        <w:t>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2.4. Срок предоставления муниципальной услуги составляет 14 рабочих (не более 20 календарных) дней  со дня поступления заявления и документов в Администрацию.</w:t>
      </w:r>
    </w:p>
    <w:p w:rsidR="00434739" w:rsidRPr="00B20700" w:rsidRDefault="00434739" w:rsidP="00434739">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2.5. Нормативно-правовые акты, регулирующие предоставление муниципальной услуги:</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B20700">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Земельный кодекс Российской Федерации от 25.10.2001 № 136-ФЗ;</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34739" w:rsidRPr="00B20700" w:rsidRDefault="00434739" w:rsidP="00434739">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34739" w:rsidRPr="00B20700" w:rsidRDefault="00434739" w:rsidP="00434739">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Федеральный закон от 24.07.2007 № 221-ФЗ «О кадастровой деятельности»;</w:t>
      </w:r>
    </w:p>
    <w:p w:rsidR="00434739" w:rsidRPr="00B20700" w:rsidRDefault="00434739" w:rsidP="00434739">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 xml:space="preserve">Приказ </w:t>
      </w:r>
      <w:proofErr w:type="spellStart"/>
      <w:r w:rsidRPr="00B20700">
        <w:rPr>
          <w:rFonts w:ascii="Times New Roman" w:eastAsia="Calibri" w:hAnsi="Times New Roman" w:cs="Times New Roman"/>
          <w:sz w:val="28"/>
          <w:szCs w:val="28"/>
          <w:lang w:eastAsia="ru-RU"/>
        </w:rPr>
        <w:t>Росреестра</w:t>
      </w:r>
      <w:proofErr w:type="spellEnd"/>
      <w:r w:rsidRPr="00B20700">
        <w:rPr>
          <w:rFonts w:ascii="Times New Roman" w:eastAsia="Calibri" w:hAnsi="Times New Roman" w:cs="Times New Roman"/>
          <w:sz w:val="28"/>
          <w:szCs w:val="28"/>
          <w:lang w:eastAsia="ru-RU"/>
        </w:rPr>
        <w:t xml:space="preserve"> от 02.09.2020 № </w:t>
      </w:r>
      <w:proofErr w:type="gramStart"/>
      <w:r w:rsidRPr="00B20700">
        <w:rPr>
          <w:rFonts w:ascii="Times New Roman" w:eastAsia="Calibri" w:hAnsi="Times New Roman" w:cs="Times New Roman"/>
          <w:sz w:val="28"/>
          <w:szCs w:val="28"/>
          <w:lang w:eastAsia="ru-RU"/>
        </w:rPr>
        <w:t>П</w:t>
      </w:r>
      <w:proofErr w:type="gramEnd"/>
      <w:r w:rsidRPr="00B20700">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heme="minorEastAsia" w:hAnsi="Times New Roman" w:cs="Times New Roman"/>
          <w:sz w:val="28"/>
          <w:szCs w:val="28"/>
          <w:lang w:eastAsia="ru-RU"/>
        </w:rPr>
        <w:t>1)</w:t>
      </w:r>
      <w:r w:rsidRPr="00B20700">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при обращении в </w:t>
      </w:r>
      <w:proofErr w:type="spellStart"/>
      <w:r w:rsidRPr="00B20700">
        <w:rPr>
          <w:rFonts w:ascii="Times New Roman" w:eastAsia="Times New Roman" w:hAnsi="Times New Roman" w:cs="Times New Roman"/>
          <w:sz w:val="28"/>
          <w:szCs w:val="28"/>
          <w:lang w:eastAsia="ru-RU"/>
        </w:rPr>
        <w:t>Администрацию</w:t>
      </w:r>
      <w:proofErr w:type="gramStart"/>
      <w:r w:rsidRPr="00B20700">
        <w:rPr>
          <w:rFonts w:ascii="Times New Roman" w:eastAsia="Times New Roman" w:hAnsi="Times New Roman" w:cs="Times New Roman"/>
          <w:sz w:val="28"/>
          <w:szCs w:val="28"/>
          <w:lang w:eastAsia="ru-RU"/>
        </w:rPr>
        <w:t>,М</w:t>
      </w:r>
      <w:proofErr w:type="gramEnd"/>
      <w:r w:rsidRPr="00B20700">
        <w:rPr>
          <w:rFonts w:ascii="Times New Roman" w:eastAsia="Times New Roman" w:hAnsi="Times New Roman" w:cs="Times New Roman"/>
          <w:sz w:val="28"/>
          <w:szCs w:val="28"/>
          <w:lang w:eastAsia="ru-RU"/>
        </w:rPr>
        <w:t>ФЦ</w:t>
      </w:r>
      <w:proofErr w:type="spellEnd"/>
      <w:r w:rsidRPr="00B20700">
        <w:rPr>
          <w:rFonts w:ascii="Times New Roman" w:eastAsia="Times New Roman" w:hAnsi="Times New Roman" w:cs="Times New Roman"/>
          <w:sz w:val="28"/>
          <w:szCs w:val="28"/>
          <w:lang w:eastAsia="ru-RU"/>
        </w:rPr>
        <w:t xml:space="preserve"> необходимо предъявить документ, удостоверяющий личность: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773,удостоверение личности военнослужащего РФ);</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w:t>
      </w:r>
      <w:r w:rsidRPr="00B20700">
        <w:rPr>
          <w:rFonts w:ascii="Times New Roman" w:eastAsia="Times New Roman" w:hAnsi="Times New Roman" w:cs="Times New Roman"/>
          <w:sz w:val="28"/>
          <w:szCs w:val="28"/>
          <w:lang w:eastAsia="ru-RU"/>
        </w:rPr>
        <w:lastRenderedPageBreak/>
        <w:t>жительство и удостоверение беженца;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34739" w:rsidRPr="00B20700" w:rsidRDefault="00434739" w:rsidP="00434739">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Pr="00B20700">
        <w:rPr>
          <w:rFonts w:ascii="Times New Roman" w:eastAsiaTheme="minorEastAsia" w:hAnsi="Times New Roman" w:cs="Times New Roman"/>
          <w:sz w:val="28"/>
          <w:szCs w:val="28"/>
          <w:lang w:eastAsia="ru-RU"/>
        </w:rPr>
        <w:t>должно содержать следующую информацию:</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кадастровый номер испрашиваемого земельного участка;</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цель использования земельного участка;</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B20700">
        <w:rPr>
          <w:rFonts w:ascii="Times New Roman" w:eastAsiaTheme="minorEastAsia" w:hAnsi="Times New Roman" w:cs="Times New Roman"/>
          <w:sz w:val="28"/>
          <w:szCs w:val="28"/>
          <w:lang w:eastAsia="ru-RU"/>
        </w:rPr>
        <w:t>указанными</w:t>
      </w:r>
      <w:proofErr w:type="gramEnd"/>
      <w:r w:rsidRPr="00B20700">
        <w:rPr>
          <w:rFonts w:ascii="Times New Roman" w:eastAsiaTheme="minorEastAsia" w:hAnsi="Times New Roman" w:cs="Times New Roman"/>
          <w:sz w:val="28"/>
          <w:szCs w:val="28"/>
          <w:lang w:eastAsia="ru-RU"/>
        </w:rPr>
        <w:t xml:space="preserve"> документом и (или) проектом;</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34739" w:rsidRPr="00B20700" w:rsidRDefault="00434739" w:rsidP="00434739">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адрес электронной </w:t>
      </w:r>
      <w:proofErr w:type="spellStart"/>
      <w:r w:rsidRPr="00B20700">
        <w:rPr>
          <w:rFonts w:ascii="Times New Roman" w:eastAsiaTheme="minorEastAsia" w:hAnsi="Times New Roman" w:cs="Times New Roman"/>
          <w:sz w:val="28"/>
          <w:szCs w:val="28"/>
          <w:lang w:eastAsia="ru-RU"/>
        </w:rPr>
        <w:t>почты</w:t>
      </w:r>
      <w:proofErr w:type="gramStart"/>
      <w:r w:rsidRPr="00B20700">
        <w:rPr>
          <w:rFonts w:ascii="Times New Roman" w:eastAsiaTheme="minorEastAsia" w:hAnsi="Times New Roman" w:cs="Times New Roman"/>
          <w:sz w:val="28"/>
          <w:szCs w:val="28"/>
          <w:lang w:eastAsia="ru-RU"/>
        </w:rPr>
        <w:t>,н</w:t>
      </w:r>
      <w:proofErr w:type="gramEnd"/>
      <w:r w:rsidRPr="00B20700">
        <w:rPr>
          <w:rFonts w:ascii="Times New Roman" w:eastAsiaTheme="minorEastAsia" w:hAnsi="Times New Roman" w:cs="Times New Roman"/>
          <w:sz w:val="28"/>
          <w:szCs w:val="28"/>
          <w:lang w:eastAsia="ru-RU"/>
        </w:rPr>
        <w:t>омер</w:t>
      </w:r>
      <w:proofErr w:type="spellEnd"/>
      <w:r w:rsidRPr="00B20700">
        <w:rPr>
          <w:rFonts w:ascii="Times New Roman" w:eastAsiaTheme="minorEastAsia" w:hAnsi="Times New Roman" w:cs="Times New Roman"/>
          <w:sz w:val="28"/>
          <w:szCs w:val="28"/>
          <w:lang w:eastAsia="ru-RU"/>
        </w:rPr>
        <w:t xml:space="preserve"> телефона для связи с </w:t>
      </w:r>
      <w:proofErr w:type="spellStart"/>
      <w:r w:rsidRPr="00B20700">
        <w:rPr>
          <w:rFonts w:ascii="Times New Roman" w:eastAsiaTheme="minorEastAsia" w:hAnsi="Times New Roman" w:cs="Times New Roman"/>
          <w:sz w:val="28"/>
          <w:szCs w:val="28"/>
          <w:lang w:eastAsia="ru-RU"/>
        </w:rPr>
        <w:t>заявителемили</w:t>
      </w:r>
      <w:proofErr w:type="spellEnd"/>
      <w:r w:rsidRPr="00B20700">
        <w:rPr>
          <w:rFonts w:ascii="Times New Roman" w:eastAsiaTheme="minorEastAsia" w:hAnsi="Times New Roman" w:cs="Times New Roman"/>
          <w:sz w:val="28"/>
          <w:szCs w:val="28"/>
          <w:lang w:eastAsia="ru-RU"/>
        </w:rPr>
        <w:t xml:space="preserve"> представителем заявителя;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2)документ,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B20700">
        <w:rPr>
          <w:rFonts w:ascii="Times New Roman" w:eastAsiaTheme="minorEastAsia" w:hAnsi="Times New Roman" w:cs="Times New Roman"/>
          <w:sz w:val="28"/>
          <w:szCs w:val="28"/>
          <w:lang w:eastAsia="ru-RU"/>
        </w:rPr>
        <w:lastRenderedPageBreak/>
        <w:t>представителя на получение муниципальной услуги, если с заявлением обращается представитель заявителя: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Для физических лиц: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proofErr w:type="spellStart"/>
      <w:r w:rsidRPr="00B20700">
        <w:rPr>
          <w:rFonts w:ascii="Times New Roman" w:eastAsia="Times New Roman" w:hAnsi="Times New Roman" w:cs="Times New Roman"/>
          <w:sz w:val="28"/>
          <w:szCs w:val="28"/>
          <w:lang w:eastAsia="ru-RU"/>
        </w:rPr>
        <w:t>консульскимдолжностным</w:t>
      </w:r>
      <w:proofErr w:type="spellEnd"/>
      <w:r w:rsidRPr="00B20700">
        <w:rPr>
          <w:rFonts w:ascii="Times New Roman" w:eastAsia="Times New Roman" w:hAnsi="Times New Roman" w:cs="Times New Roman"/>
          <w:sz w:val="28"/>
          <w:szCs w:val="28"/>
          <w:lang w:eastAsia="ru-RU"/>
        </w:rPr>
        <w:t xml:space="preserve"> </w:t>
      </w:r>
      <w:proofErr w:type="spellStart"/>
      <w:r w:rsidRPr="00B20700">
        <w:rPr>
          <w:rFonts w:ascii="Times New Roman" w:eastAsia="Times New Roman" w:hAnsi="Times New Roman" w:cs="Times New Roman"/>
          <w:sz w:val="28"/>
          <w:szCs w:val="28"/>
          <w:lang w:eastAsia="ru-RU"/>
        </w:rPr>
        <w:t>лицом</w:t>
      </w:r>
      <w:proofErr w:type="gramStart"/>
      <w:r w:rsidRPr="00B20700">
        <w:rPr>
          <w:rFonts w:ascii="Times New Roman" w:eastAsia="Times New Roman" w:hAnsi="Times New Roman" w:cs="Times New Roman"/>
          <w:sz w:val="28"/>
          <w:szCs w:val="28"/>
          <w:lang w:eastAsia="ru-RU"/>
        </w:rPr>
        <w:t>,у</w:t>
      </w:r>
      <w:proofErr w:type="gramEnd"/>
      <w:r w:rsidRPr="00B20700">
        <w:rPr>
          <w:rFonts w:ascii="Times New Roman" w:eastAsia="Times New Roman" w:hAnsi="Times New Roman" w:cs="Times New Roman"/>
          <w:sz w:val="28"/>
          <w:szCs w:val="28"/>
          <w:lang w:eastAsia="ru-RU"/>
        </w:rPr>
        <w:t>полномоченным</w:t>
      </w:r>
      <w:proofErr w:type="spellEnd"/>
      <w:r w:rsidRPr="00B20700">
        <w:rPr>
          <w:rFonts w:ascii="Times New Roman" w:eastAsia="Times New Roman" w:hAnsi="Times New Roman" w:cs="Times New Roman"/>
          <w:sz w:val="28"/>
          <w:szCs w:val="28"/>
          <w:lang w:eastAsia="ru-RU"/>
        </w:rPr>
        <w:t xml:space="preserve"> на совершение этих действий;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20700">
        <w:rPr>
          <w:rFonts w:ascii="Times New Roman" w:eastAsia="Times New Roman" w:hAnsi="Times New Roman" w:cs="Times New Roman"/>
          <w:sz w:val="28"/>
          <w:szCs w:val="28"/>
          <w:lang w:eastAsia="ru-RU"/>
        </w:rPr>
        <w:t>к</w:t>
      </w:r>
      <w:proofErr w:type="gramEnd"/>
      <w:r w:rsidRPr="00B20700">
        <w:rPr>
          <w:rFonts w:ascii="Times New Roman" w:eastAsia="Times New Roman" w:hAnsi="Times New Roman" w:cs="Times New Roman"/>
          <w:sz w:val="28"/>
          <w:szCs w:val="28"/>
          <w:lang w:eastAsia="ru-RU"/>
        </w:rPr>
        <w:t xml:space="preserve"> нотариальной: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Для юридических лиц: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B20700">
        <w:rPr>
          <w:rFonts w:ascii="Times New Roman" w:eastAsiaTheme="minorEastAsia" w:hAnsi="Times New Roman" w:cs="Times New Roman"/>
          <w:sz w:val="28"/>
          <w:szCs w:val="28"/>
          <w:lang w:eastAsia="ru-RU"/>
        </w:rPr>
        <w:t>государства</w:t>
      </w:r>
      <w:proofErr w:type="gramEnd"/>
      <w:r w:rsidRPr="00B20700">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434739" w:rsidRPr="00B20700" w:rsidRDefault="00434739" w:rsidP="00434739">
      <w:pPr>
        <w:pStyle w:val="a4"/>
        <w:widowControl w:val="0"/>
        <w:numPr>
          <w:ilvl w:val="0"/>
          <w:numId w:val="19"/>
        </w:numPr>
        <w:tabs>
          <w:tab w:val="left" w:pos="1110"/>
        </w:tabs>
        <w:spacing w:after="0" w:line="240" w:lineRule="auto"/>
        <w:ind w:left="0" w:firstLine="709"/>
        <w:contextualSpacing w:val="0"/>
        <w:jc w:val="both"/>
        <w:rPr>
          <w:rFonts w:ascii="Times New Roman" w:hAnsi="Times New Roman"/>
          <w:color w:val="000000"/>
          <w:sz w:val="28"/>
          <w:szCs w:val="28"/>
          <w:lang w:bidi="ru-RU"/>
        </w:rPr>
      </w:pPr>
      <w:r w:rsidRPr="00B20700">
        <w:rPr>
          <w:rFonts w:ascii="Times New Roman" w:hAnsi="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434739" w:rsidRPr="00B20700" w:rsidRDefault="00434739" w:rsidP="00434739">
      <w:pPr>
        <w:pStyle w:val="a4"/>
        <w:widowControl w:val="0"/>
        <w:numPr>
          <w:ilvl w:val="0"/>
          <w:numId w:val="19"/>
        </w:numPr>
        <w:tabs>
          <w:tab w:val="left" w:pos="1110"/>
        </w:tabs>
        <w:spacing w:after="0" w:line="240" w:lineRule="auto"/>
        <w:ind w:left="0" w:firstLine="709"/>
        <w:contextualSpacing w:val="0"/>
        <w:jc w:val="both"/>
        <w:rPr>
          <w:rFonts w:ascii="Times New Roman" w:hAnsi="Times New Roman"/>
          <w:color w:val="000000"/>
          <w:sz w:val="28"/>
          <w:szCs w:val="28"/>
          <w:lang w:bidi="ru-RU"/>
        </w:rPr>
      </w:pPr>
      <w:r w:rsidRPr="00B20700">
        <w:rPr>
          <w:rFonts w:ascii="Times New Roman" w:hAnsi="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434739" w:rsidRPr="00B20700" w:rsidRDefault="00434739" w:rsidP="00434739">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B20700">
        <w:rPr>
          <w:rFonts w:ascii="Times New Roman" w:eastAsia="Times New Roman" w:hAnsi="Times New Roman" w:cs="Times New Roman"/>
          <w:color w:val="000000"/>
          <w:sz w:val="28"/>
          <w:szCs w:val="28"/>
          <w:lang w:eastAsia="ru-RU" w:bidi="ru-RU"/>
        </w:rPr>
        <w:t xml:space="preserve">, </w:t>
      </w:r>
      <w:proofErr w:type="gramStart"/>
      <w:r w:rsidRPr="00B20700">
        <w:rPr>
          <w:rFonts w:ascii="Times New Roman" w:eastAsia="Times New Roman" w:hAnsi="Times New Roman" w:cs="Times New Roman"/>
          <w:color w:val="000000"/>
          <w:sz w:val="28"/>
          <w:szCs w:val="28"/>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434739" w:rsidRPr="00B20700" w:rsidRDefault="00434739" w:rsidP="00434739">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B20700">
        <w:rPr>
          <w:rFonts w:ascii="Times New Roman" w:eastAsia="Times New Roman" w:hAnsi="Times New Roman" w:cs="Times New Roman"/>
          <w:color w:val="000000"/>
          <w:sz w:val="28"/>
          <w:szCs w:val="28"/>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434739" w:rsidRPr="00B20700" w:rsidRDefault="00434739" w:rsidP="00434739">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lastRenderedPageBreak/>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B20700">
        <w:rPr>
          <w:rFonts w:ascii="Times New Roman" w:eastAsia="Times New Roman" w:hAnsi="Times New Roman" w:cs="Times New Roman"/>
          <w:color w:val="000000"/>
          <w:sz w:val="28"/>
          <w:szCs w:val="28"/>
          <w:lang w:eastAsia="ru-RU" w:bidi="ru-RU"/>
        </w:rPr>
        <w:t xml:space="preserve"> </w:t>
      </w:r>
      <w:proofErr w:type="gramStart"/>
      <w:r w:rsidRPr="00B20700">
        <w:rPr>
          <w:rFonts w:ascii="Times New Roman" w:eastAsia="Times New Roman" w:hAnsi="Times New Roman" w:cs="Times New Roman"/>
          <w:color w:val="000000"/>
          <w:sz w:val="28"/>
          <w:szCs w:val="28"/>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434739" w:rsidRPr="00B20700" w:rsidRDefault="00434739" w:rsidP="0043473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434739" w:rsidRPr="00B20700" w:rsidRDefault="00434739" w:rsidP="0043473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434739" w:rsidRPr="00B20700" w:rsidRDefault="00434739" w:rsidP="00434739">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434739" w:rsidRPr="00B20700" w:rsidRDefault="00434739" w:rsidP="0043473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выданный уполномоченным органом документ, подтверждающий принадлежность гражданина к категории граждан, обладающих правом на </w:t>
      </w:r>
      <w:r w:rsidRPr="00B20700">
        <w:rPr>
          <w:rFonts w:ascii="Times New Roman" w:eastAsia="Times New Roman" w:hAnsi="Times New Roman" w:cs="Times New Roman"/>
          <w:color w:val="000000"/>
          <w:sz w:val="28"/>
          <w:szCs w:val="28"/>
          <w:lang w:eastAsia="ru-RU" w:bidi="ru-RU"/>
        </w:rPr>
        <w:lastRenderedPageBreak/>
        <w:t>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434739" w:rsidRPr="00B20700" w:rsidRDefault="00434739" w:rsidP="0043473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34739" w:rsidRPr="00B20700" w:rsidRDefault="00434739" w:rsidP="00434739">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434739" w:rsidRPr="00B20700" w:rsidRDefault="00434739" w:rsidP="00434739">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B20700">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proofErr w:type="gramStart"/>
      <w:r w:rsidRPr="00B20700">
        <w:rPr>
          <w:rFonts w:ascii="Times New Roman" w:eastAsia="Times New Roman" w:hAnsi="Times New Roman" w:cs="Times New Roman"/>
          <w:color w:val="000000"/>
          <w:sz w:val="28"/>
          <w:szCs w:val="28"/>
          <w:lang w:eastAsia="ru-RU" w:bidi="ru-RU"/>
        </w:rPr>
        <w:t>,е</w:t>
      </w:r>
      <w:proofErr w:type="gramEnd"/>
      <w:r w:rsidRPr="00B20700">
        <w:rPr>
          <w:rFonts w:ascii="Times New Roman" w:eastAsia="Times New Roman" w:hAnsi="Times New Roman" w:cs="Times New Roman"/>
          <w:color w:val="000000"/>
          <w:sz w:val="28"/>
          <w:szCs w:val="28"/>
          <w:lang w:eastAsia="ru-RU" w:bidi="ru-RU"/>
        </w:rPr>
        <w:t xml:space="preserve">сли обращается </w:t>
      </w:r>
      <w:proofErr w:type="spellStart"/>
      <w:r w:rsidRPr="00B20700">
        <w:rPr>
          <w:rFonts w:ascii="Times New Roman" w:eastAsia="Times New Roman" w:hAnsi="Times New Roman" w:cs="Times New Roman"/>
          <w:color w:val="000000"/>
          <w:sz w:val="28"/>
          <w:szCs w:val="28"/>
          <w:lang w:eastAsia="ru-RU" w:bidi="ru-RU"/>
        </w:rPr>
        <w:t>недропользователь</w:t>
      </w:r>
      <w:proofErr w:type="spellEnd"/>
      <w:r w:rsidRPr="00B20700">
        <w:rPr>
          <w:rFonts w:ascii="Times New Roman" w:eastAsia="Times New Roman" w:hAnsi="Times New Roman" w:cs="Times New Roman"/>
          <w:color w:val="000000"/>
          <w:sz w:val="28"/>
          <w:szCs w:val="28"/>
          <w:lang w:eastAsia="ru-RU" w:bidi="ru-RU"/>
        </w:rPr>
        <w:t xml:space="preserve"> за предоставлением в аренду;</w:t>
      </w:r>
    </w:p>
    <w:p w:rsidR="00434739" w:rsidRPr="00B20700" w:rsidRDefault="00434739" w:rsidP="00434739">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434739" w:rsidRPr="00B20700" w:rsidRDefault="00434739" w:rsidP="00434739">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434739" w:rsidRPr="00B20700" w:rsidRDefault="00434739" w:rsidP="00434739">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 исключен.</w:t>
      </w:r>
    </w:p>
    <w:p w:rsidR="00434739" w:rsidRPr="00B20700" w:rsidRDefault="00434739" w:rsidP="00434739">
      <w:pPr>
        <w:pStyle w:val="a4"/>
        <w:widowControl w:val="0"/>
        <w:numPr>
          <w:ilvl w:val="0"/>
          <w:numId w:val="22"/>
        </w:numPr>
        <w:tabs>
          <w:tab w:val="left" w:pos="1133"/>
        </w:tabs>
        <w:spacing w:after="0" w:line="240" w:lineRule="auto"/>
        <w:ind w:left="0" w:firstLine="709"/>
        <w:contextualSpacing w:val="0"/>
        <w:jc w:val="both"/>
        <w:rPr>
          <w:rFonts w:ascii="Times New Roman" w:hAnsi="Times New Roman"/>
          <w:color w:val="000000"/>
          <w:sz w:val="28"/>
          <w:szCs w:val="28"/>
          <w:lang w:bidi="ru-RU"/>
        </w:rPr>
      </w:pPr>
      <w:proofErr w:type="gramStart"/>
      <w:r w:rsidRPr="00B20700">
        <w:rPr>
          <w:rFonts w:ascii="Times New Roman" w:hAnsi="Times New Roman"/>
          <w:color w:val="000000"/>
          <w:sz w:val="28"/>
          <w:szCs w:val="28"/>
          <w:lang w:bidi="ru-RU"/>
        </w:rPr>
        <w:t xml:space="preserve">документ о предоставлении исходного земельного участка </w:t>
      </w:r>
      <w:r w:rsidRPr="00B20700">
        <w:rPr>
          <w:rFonts w:ascii="Times New Roman" w:hAnsi="Times New Roman"/>
          <w:color w:val="000000"/>
          <w:sz w:val="28"/>
          <w:szCs w:val="28"/>
          <w:lang w:bidi="ru-RU"/>
        </w:rPr>
        <w:lastRenderedPageBreak/>
        <w:t>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434739" w:rsidRPr="00B20700" w:rsidRDefault="00434739" w:rsidP="00434739">
      <w:pPr>
        <w:pStyle w:val="a4"/>
        <w:widowControl w:val="0"/>
        <w:numPr>
          <w:ilvl w:val="0"/>
          <w:numId w:val="22"/>
        </w:numPr>
        <w:tabs>
          <w:tab w:val="left" w:pos="1133"/>
        </w:tabs>
        <w:spacing w:after="0" w:line="240" w:lineRule="auto"/>
        <w:ind w:left="0" w:firstLine="709"/>
        <w:contextualSpacing w:val="0"/>
        <w:jc w:val="both"/>
        <w:rPr>
          <w:rFonts w:ascii="Times New Roman" w:hAnsi="Times New Roman"/>
          <w:color w:val="000000"/>
          <w:sz w:val="28"/>
          <w:szCs w:val="28"/>
          <w:lang w:bidi="ru-RU"/>
        </w:rPr>
      </w:pPr>
      <w:proofErr w:type="gramStart"/>
      <w:r w:rsidRPr="00B20700">
        <w:rPr>
          <w:rFonts w:ascii="Times New Roman" w:hAnsi="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20700">
        <w:rPr>
          <w:rFonts w:ascii="Times New Roman" w:hAnsi="Times New Roman"/>
          <w:color w:val="000000"/>
          <w:sz w:val="28"/>
          <w:szCs w:val="28"/>
          <w:lang w:bidi="ru-RU"/>
        </w:rPr>
        <w:t xml:space="preserve"> </w:t>
      </w:r>
      <w:proofErr w:type="gramStart"/>
      <w:r w:rsidRPr="00B20700">
        <w:rPr>
          <w:rFonts w:ascii="Times New Roman" w:hAnsi="Times New Roman"/>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B20700">
        <w:rPr>
          <w:rFonts w:ascii="Times New Roman" w:hAnsi="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34739" w:rsidRPr="00B20700" w:rsidRDefault="00434739" w:rsidP="00434739">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B20700">
        <w:rPr>
          <w:rFonts w:ascii="Times New Roman" w:eastAsia="Times New Roman" w:hAnsi="Times New Roman" w:cs="Times New Roman"/>
          <w:color w:val="000000"/>
          <w:sz w:val="28"/>
          <w:szCs w:val="28"/>
          <w:lang w:eastAsia="ru-RU" w:bidi="ru-RU"/>
        </w:rPr>
        <w:t xml:space="preserve"> </w:t>
      </w:r>
      <w:proofErr w:type="gramStart"/>
      <w:r w:rsidRPr="00B20700">
        <w:rPr>
          <w:rFonts w:ascii="Times New Roman" w:eastAsia="Times New Roman" w:hAnsi="Times New Roman" w:cs="Times New Roman"/>
          <w:color w:val="000000"/>
          <w:sz w:val="28"/>
          <w:szCs w:val="28"/>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434739" w:rsidRPr="00B20700" w:rsidRDefault="00434739" w:rsidP="0043473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B20700">
        <w:rPr>
          <w:rFonts w:ascii="Times New Roman" w:eastAsia="Times New Roman" w:hAnsi="Times New Roman" w:cs="Times New Roman"/>
          <w:color w:val="000000"/>
          <w:sz w:val="28"/>
          <w:szCs w:val="28"/>
          <w:lang w:eastAsia="ru-RU" w:bidi="ru-RU"/>
        </w:rPr>
        <w:t>социально</w:t>
      </w:r>
      <w:r w:rsidRPr="00B20700">
        <w:rPr>
          <w:rFonts w:ascii="Times New Roman" w:eastAsia="Times New Roman" w:hAnsi="Times New Roman" w:cs="Times New Roman"/>
          <w:color w:val="000000"/>
          <w:sz w:val="28"/>
          <w:szCs w:val="28"/>
          <w:lang w:eastAsia="ru-RU" w:bidi="ru-RU"/>
        </w:rPr>
        <w:softHyphen/>
        <w:t>культурного</w:t>
      </w:r>
      <w:proofErr w:type="spellEnd"/>
      <w:r w:rsidRPr="00B20700">
        <w:rPr>
          <w:rFonts w:ascii="Times New Roman" w:eastAsia="Times New Roman" w:hAnsi="Times New Roman" w:cs="Times New Roman"/>
          <w:color w:val="000000"/>
          <w:sz w:val="28"/>
          <w:szCs w:val="28"/>
          <w:lang w:eastAsia="ru-RU" w:bidi="ru-RU"/>
        </w:rPr>
        <w:t xml:space="preserve"> назначения, реализации масштабных инвестиционных проектов, за предоставлением в аренду;</w:t>
      </w:r>
    </w:p>
    <w:p w:rsidR="00434739" w:rsidRPr="00B20700" w:rsidRDefault="00434739" w:rsidP="0043473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распоряжение высшего должностного лица субъекта Российской Федерации, если обращается лицо, испрашивающее земельный участок для </w:t>
      </w:r>
      <w:r w:rsidRPr="00B20700">
        <w:rPr>
          <w:rFonts w:ascii="Times New Roman" w:eastAsia="Times New Roman" w:hAnsi="Times New Roman" w:cs="Times New Roman"/>
          <w:color w:val="000000"/>
          <w:sz w:val="28"/>
          <w:szCs w:val="28"/>
          <w:lang w:eastAsia="ru-RU" w:bidi="ru-RU"/>
        </w:rPr>
        <w:lastRenderedPageBreak/>
        <w:t>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434739" w:rsidRPr="00B20700" w:rsidRDefault="00434739" w:rsidP="0043473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34739" w:rsidRPr="00B20700" w:rsidRDefault="00434739" w:rsidP="00434739">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434739" w:rsidRPr="00B20700" w:rsidRDefault="00434739" w:rsidP="0043473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434739" w:rsidRPr="00B20700" w:rsidRDefault="00434739" w:rsidP="00434739">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34739" w:rsidRPr="00B20700" w:rsidRDefault="00434739" w:rsidP="0043473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34739" w:rsidRPr="00B20700" w:rsidRDefault="00434739" w:rsidP="0043473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 xml:space="preserve">договор пользования рыбоводным участком, если обращается лицо, осуществляющее товарную </w:t>
      </w:r>
      <w:proofErr w:type="spellStart"/>
      <w:r w:rsidRPr="00B20700">
        <w:rPr>
          <w:rFonts w:ascii="Times New Roman" w:eastAsia="Times New Roman" w:hAnsi="Times New Roman" w:cs="Times New Roman"/>
          <w:color w:val="000000"/>
          <w:sz w:val="28"/>
          <w:szCs w:val="28"/>
          <w:lang w:eastAsia="ru-RU" w:bidi="ru-RU"/>
        </w:rPr>
        <w:t>аквакультуру</w:t>
      </w:r>
      <w:proofErr w:type="spellEnd"/>
      <w:r w:rsidRPr="00B20700">
        <w:rPr>
          <w:rFonts w:ascii="Times New Roman" w:eastAsia="Times New Roman" w:hAnsi="Times New Roman" w:cs="Times New Roman"/>
          <w:color w:val="000000"/>
          <w:sz w:val="28"/>
          <w:szCs w:val="28"/>
          <w:lang w:eastAsia="ru-RU" w:bidi="ru-RU"/>
        </w:rPr>
        <w:t xml:space="preserve"> (товарное рыбоводство), за предоставлением в аренду;</w:t>
      </w:r>
      <w:proofErr w:type="gramEnd"/>
    </w:p>
    <w:p w:rsidR="00434739" w:rsidRPr="00B20700" w:rsidRDefault="00434739" w:rsidP="00434739">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gramStart"/>
      <w:r w:rsidRPr="00B20700">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B20700">
        <w:rPr>
          <w:rFonts w:ascii="Times New Roman" w:eastAsia="Times New Roman" w:hAnsi="Times New Roman" w:cs="Times New Roman"/>
          <w:color w:val="000000"/>
          <w:sz w:val="28"/>
          <w:szCs w:val="28"/>
          <w:lang w:eastAsia="ru-RU" w:bidi="ru-RU"/>
        </w:rPr>
        <w:t xml:space="preserve">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434739" w:rsidRPr="00B20700" w:rsidRDefault="00434739" w:rsidP="00434739">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w:t>
      </w:r>
      <w:r w:rsidRPr="00B20700">
        <w:rPr>
          <w:rFonts w:ascii="Times New Roman" w:eastAsia="Times New Roman" w:hAnsi="Times New Roman" w:cs="Times New Roman"/>
          <w:color w:val="000000"/>
          <w:sz w:val="28"/>
          <w:szCs w:val="28"/>
          <w:lang w:eastAsia="ru-RU" w:bidi="ru-RU"/>
        </w:rPr>
        <w:lastRenderedPageBreak/>
        <w:t>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006F487A">
        <w:rPr>
          <w:rFonts w:ascii="Times New Roman" w:eastAsia="Times New Roman" w:hAnsi="Times New Roman" w:cs="Times New Roman"/>
          <w:color w:val="000000"/>
          <w:sz w:val="28"/>
          <w:szCs w:val="28"/>
          <w:lang w:eastAsia="ru-RU" w:bidi="ru-RU"/>
        </w:rPr>
        <w:t xml:space="preserve"> </w:t>
      </w:r>
      <w:r w:rsidRPr="00B20700">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w:t>
      </w:r>
      <w:r w:rsidR="006F487A">
        <w:rPr>
          <w:rFonts w:ascii="Times New Roman" w:eastAsia="Times New Roman" w:hAnsi="Times New Roman" w:cs="Times New Roman"/>
          <w:color w:val="000000"/>
          <w:sz w:val="28"/>
          <w:szCs w:val="28"/>
          <w:lang w:eastAsia="ru-RU" w:bidi="ru-RU"/>
        </w:rPr>
        <w:t xml:space="preserve"> </w:t>
      </w:r>
      <w:r w:rsidRPr="00B20700">
        <w:rPr>
          <w:rFonts w:ascii="Times New Roman" w:eastAsia="Times New Roman" w:hAnsi="Times New Roman" w:cs="Times New Roman"/>
          <w:color w:val="000000"/>
          <w:sz w:val="28"/>
          <w:szCs w:val="28"/>
          <w:lang w:eastAsia="ru-RU" w:bidi="ru-RU"/>
        </w:rPr>
        <w:t>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23) </w:t>
      </w:r>
      <w:r w:rsidRPr="00B20700">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25) </w:t>
      </w:r>
      <w:r w:rsidRPr="00B20700">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26)</w:t>
      </w:r>
      <w:r w:rsidRPr="00B20700">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27) </w:t>
      </w:r>
      <w:r w:rsidRPr="00B20700">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28)</w:t>
      </w:r>
      <w:r w:rsidRPr="00B20700">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lastRenderedPageBreak/>
        <w:t>29)</w:t>
      </w:r>
      <w:r w:rsidRPr="00B20700">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30)</w:t>
      </w:r>
      <w:r w:rsidRPr="00B20700">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B20700">
        <w:rPr>
          <w:rFonts w:ascii="Times New Roman" w:eastAsia="Times New Roman" w:hAnsi="Times New Roman" w:cs="Times New Roman"/>
          <w:color w:val="000000"/>
          <w:sz w:val="28"/>
          <w:szCs w:val="28"/>
          <w:lang w:eastAsia="ru-RU" w:bidi="ru-RU"/>
        </w:rPr>
        <w:t xml:space="preserve">31) </w:t>
      </w:r>
      <w:proofErr w:type="spellStart"/>
      <w:r w:rsidRPr="00B20700">
        <w:rPr>
          <w:rFonts w:ascii="Times New Roman" w:eastAsia="Times New Roman" w:hAnsi="Times New Roman" w:cs="Times New Roman"/>
          <w:color w:val="000000"/>
          <w:sz w:val="28"/>
          <w:szCs w:val="28"/>
          <w:lang w:eastAsia="ru-RU" w:bidi="ru-RU"/>
        </w:rPr>
        <w:t>охотхозяйственное</w:t>
      </w:r>
      <w:proofErr w:type="spellEnd"/>
      <w:r w:rsidRPr="00B20700">
        <w:rPr>
          <w:rFonts w:ascii="Times New Roman" w:eastAsia="Times New Roman" w:hAnsi="Times New Roman" w:cs="Times New Roman"/>
          <w:color w:val="000000"/>
          <w:sz w:val="28"/>
          <w:szCs w:val="28"/>
          <w:lang w:eastAsia="ru-RU" w:bidi="ru-RU"/>
        </w:rPr>
        <w:t xml:space="preserve"> соглашение, если обращается лицо, с которым заключено </w:t>
      </w:r>
      <w:proofErr w:type="spellStart"/>
      <w:r w:rsidRPr="00B20700">
        <w:rPr>
          <w:rFonts w:ascii="Times New Roman" w:eastAsia="Times New Roman" w:hAnsi="Times New Roman" w:cs="Times New Roman"/>
          <w:color w:val="000000"/>
          <w:sz w:val="28"/>
          <w:szCs w:val="28"/>
          <w:lang w:eastAsia="ru-RU" w:bidi="ru-RU"/>
        </w:rPr>
        <w:t>охотхозяйственное</w:t>
      </w:r>
      <w:proofErr w:type="spellEnd"/>
      <w:r w:rsidRPr="00B20700">
        <w:rPr>
          <w:rFonts w:ascii="Times New Roman" w:eastAsia="Times New Roman" w:hAnsi="Times New Roman" w:cs="Times New Roman"/>
          <w:color w:val="000000"/>
          <w:sz w:val="28"/>
          <w:szCs w:val="28"/>
          <w:lang w:eastAsia="ru-RU" w:bidi="ru-RU"/>
        </w:rPr>
        <w:t xml:space="preserve"> соглашение,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33)договор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700">
        <w:rPr>
          <w:rFonts w:ascii="Times New Roman" w:hAnsi="Times New Roman" w:cs="Times New Roman"/>
          <w:sz w:val="28"/>
          <w:szCs w:val="28"/>
        </w:rPr>
        <w:t>36)</w:t>
      </w:r>
      <w:r w:rsidRPr="00B20700">
        <w:rPr>
          <w:rFonts w:ascii="Times New Roman"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B20700">
        <w:rPr>
          <w:rFonts w:ascii="Times New Roman" w:hAnsi="Times New Roman" w:cs="Times New Roman"/>
          <w:sz w:val="28"/>
          <w:szCs w:val="28"/>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700">
        <w:rPr>
          <w:rFonts w:ascii="Times New Roman" w:hAnsi="Times New Roman" w:cs="Times New Roman"/>
          <w:sz w:val="28"/>
          <w:szCs w:val="28"/>
        </w:rPr>
        <w:t>37)</w:t>
      </w:r>
      <w:r w:rsidRPr="00B20700">
        <w:rPr>
          <w:rFonts w:ascii="Times New Roman"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B20700">
        <w:rPr>
          <w:rFonts w:ascii="Times New Roman" w:hAnsi="Times New Roman" w:cs="Times New Roman"/>
          <w:sz w:val="28"/>
          <w:szCs w:val="28"/>
        </w:rPr>
        <w:t>импортозамещения</w:t>
      </w:r>
      <w:proofErr w:type="spellEnd"/>
      <w:r w:rsidRPr="00B20700">
        <w:rPr>
          <w:rFonts w:ascii="Times New Roman" w:hAnsi="Times New Roman" w:cs="Times New Roman"/>
          <w:sz w:val="28"/>
          <w:szCs w:val="28"/>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20700">
        <w:rPr>
          <w:rFonts w:ascii="Times New Roman" w:hAnsi="Times New Roman" w:cs="Times New Roman"/>
          <w:sz w:val="28"/>
          <w:szCs w:val="28"/>
        </w:rPr>
        <w:t>импортозамещения</w:t>
      </w:r>
      <w:proofErr w:type="spellEnd"/>
      <w:r w:rsidRPr="00B20700">
        <w:rPr>
          <w:rFonts w:ascii="Times New Roman" w:hAnsi="Times New Roman" w:cs="Times New Roman"/>
          <w:sz w:val="28"/>
          <w:szCs w:val="28"/>
        </w:rPr>
        <w:t xml:space="preserve"> в условиях введенных ограничительных мер со стороны </w:t>
      </w:r>
      <w:r w:rsidRPr="00B20700">
        <w:rPr>
          <w:rFonts w:ascii="Times New Roman" w:hAnsi="Times New Roman" w:cs="Times New Roman"/>
          <w:sz w:val="28"/>
          <w:szCs w:val="28"/>
        </w:rPr>
        <w:lastRenderedPageBreak/>
        <w:t>иностранных</w:t>
      </w:r>
      <w:proofErr w:type="gramEnd"/>
      <w:r w:rsidRPr="00B20700">
        <w:rPr>
          <w:rFonts w:ascii="Times New Roman" w:hAnsi="Times New Roman" w:cs="Times New Roman"/>
          <w:sz w:val="28"/>
          <w:szCs w:val="28"/>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2)</w:t>
      </w:r>
      <w:r w:rsidRPr="00B20700">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20700">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3)</w:t>
      </w:r>
      <w:r w:rsidRPr="00B2070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20700">
        <w:rPr>
          <w:rFonts w:ascii="Times New Roman" w:eastAsiaTheme="minorEastAsia" w:hAnsi="Times New Roman" w:cs="Times New Roman"/>
          <w:sz w:val="28"/>
          <w:szCs w:val="28"/>
          <w:lang w:eastAsia="ru-RU"/>
        </w:rPr>
        <w:t xml:space="preserve">за исключением случаев, </w:t>
      </w:r>
      <w:r w:rsidRPr="00B20700">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0700">
        <w:rPr>
          <w:rFonts w:ascii="Times New Roman" w:eastAsia="Times New Roman" w:hAnsi="Times New Roman" w:cs="Times New Roman"/>
          <w:sz w:val="28"/>
          <w:szCs w:val="28"/>
          <w:lang w:eastAsia="ru-RU"/>
        </w:rPr>
        <w:t>запрос</w:t>
      </w:r>
      <w:proofErr w:type="gramEnd"/>
      <w:r w:rsidRPr="00B20700">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20700">
        <w:rPr>
          <w:rFonts w:ascii="Times New Roman" w:eastAsia="Times New Roman" w:hAnsi="Times New Roman" w:cs="Times New Roman"/>
          <w:sz w:val="28"/>
          <w:szCs w:val="28"/>
          <w:lang w:eastAsia="ru-RU"/>
        </w:rPr>
        <w:t xml:space="preserve"> заявителя о проведенных мероприятиях.</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hAnsi="Times New Roman" w:cs="Times New Roman"/>
          <w:sz w:val="28"/>
          <w:szCs w:val="28"/>
        </w:rPr>
        <w:t xml:space="preserve">2.9. Основания для </w:t>
      </w:r>
      <w:r w:rsidRPr="00B20700">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 - заявителем не представлены документы, установленные </w:t>
      </w:r>
      <w:hyperlink w:anchor="P112" w:history="1">
        <w:r w:rsidRPr="00B20700">
          <w:rPr>
            <w:rFonts w:ascii="Times New Roman" w:eastAsiaTheme="minorEastAsia" w:hAnsi="Times New Roman" w:cs="Times New Roman"/>
            <w:sz w:val="28"/>
            <w:szCs w:val="28"/>
            <w:lang w:eastAsia="ru-RU"/>
          </w:rPr>
          <w:t>пунктом 2.6</w:t>
        </w:r>
      </w:hyperlink>
      <w:r w:rsidRPr="00B20700">
        <w:rPr>
          <w:rFonts w:ascii="Times New Roman" w:eastAsiaTheme="minorEastAsia" w:hAnsi="Times New Roman" w:cs="Times New Roman"/>
          <w:sz w:val="28"/>
          <w:szCs w:val="28"/>
          <w:lang w:eastAsia="ru-RU"/>
        </w:rPr>
        <w:t xml:space="preserve"> административного регламента;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представленные документы утратили силу на момент обращения за муниципальной услугой;</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B20700">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B20700">
        <w:rPr>
          <w:rFonts w:ascii="Times New Roman" w:eastAsiaTheme="minorEastAsia" w:hAnsi="Times New Roman" w:cs="Times New Roman"/>
          <w:sz w:val="28"/>
          <w:szCs w:val="28"/>
          <w:lang w:eastAsia="ru-RU"/>
        </w:rPr>
        <w:t>:</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Отсутствие права на предоставление муниципальной услуги: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B20700">
        <w:rPr>
          <w:rFonts w:ascii="Times New Roman" w:hAnsi="Times New Roman"/>
          <w:sz w:val="28"/>
          <w:szCs w:val="28"/>
        </w:rPr>
        <w:t xml:space="preserve"> участком общего назначения);</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B20700">
        <w:rPr>
          <w:rFonts w:ascii="Times New Roman" w:hAnsi="Times New Roman"/>
          <w:sz w:val="28"/>
          <w:szCs w:val="28"/>
        </w:rPr>
        <w:t xml:space="preserve"> </w:t>
      </w:r>
      <w:proofErr w:type="gramStart"/>
      <w:r w:rsidRPr="00B20700">
        <w:rPr>
          <w:rFonts w:ascii="Times New Roman" w:hAnsi="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20700">
        <w:rPr>
          <w:rFonts w:ascii="Times New Roman" w:hAnsi="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B20700">
          <w:rPr>
            <w:rFonts w:ascii="Times New Roman" w:hAnsi="Times New Roman"/>
            <w:sz w:val="28"/>
            <w:szCs w:val="28"/>
          </w:rPr>
          <w:t>статьей 39.36</w:t>
        </w:r>
      </w:hyperlink>
      <w:r w:rsidRPr="00B20700">
        <w:rPr>
          <w:rFonts w:ascii="Times New Roman" w:hAnsi="Times New Roman"/>
          <w:sz w:val="28"/>
          <w:szCs w:val="28"/>
        </w:rPr>
        <w:t xml:space="preserve"> Земельного кодекса Российской Федерации, либо</w:t>
      </w:r>
      <w:proofErr w:type="gramEnd"/>
      <w:r w:rsidRPr="00B20700">
        <w:rPr>
          <w:rFonts w:ascii="Times New Roman" w:hAnsi="Times New Roman"/>
          <w:sz w:val="28"/>
          <w:szCs w:val="28"/>
        </w:rPr>
        <w:t xml:space="preserve"> с заявлением о предоставлении земельного участка </w:t>
      </w:r>
      <w:r w:rsidRPr="00B20700">
        <w:rPr>
          <w:rFonts w:ascii="Times New Roman" w:hAnsi="Times New Roman"/>
          <w:sz w:val="28"/>
          <w:szCs w:val="28"/>
        </w:rPr>
        <w:lastRenderedPageBreak/>
        <w:t xml:space="preserve">обратился правообладатель этих здания, сооружения, помещений в них, этого объекта незавершенного строительства;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20700">
        <w:rPr>
          <w:rFonts w:ascii="Times New Roman" w:hAnsi="Times New Roman"/>
          <w:sz w:val="28"/>
          <w:szCs w:val="28"/>
        </w:rPr>
        <w:t xml:space="preserve"> целей резервирования;</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20700">
        <w:rPr>
          <w:rFonts w:ascii="Times New Roman" w:hAnsi="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20700">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20700">
        <w:rPr>
          <w:rFonts w:ascii="Times New Roman" w:hAnsi="Times New Roman"/>
          <w:sz w:val="28"/>
          <w:szCs w:val="28"/>
        </w:rPr>
        <w:t>извещение</w:t>
      </w:r>
      <w:proofErr w:type="gramEnd"/>
      <w:r w:rsidRPr="00B20700">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lastRenderedPageBreak/>
        <w:t xml:space="preserve">в отношении земельного участка, указанного в заявлении о его предоставлении, поступило предусмотренное </w:t>
      </w:r>
      <w:hyperlink r:id="rId16" w:history="1">
        <w:r w:rsidRPr="00B20700">
          <w:rPr>
            <w:rFonts w:ascii="Times New Roman" w:hAnsi="Times New Roman"/>
            <w:sz w:val="28"/>
            <w:szCs w:val="28"/>
          </w:rPr>
          <w:t>подпунктом 6 пункта 4 статьи 39.11</w:t>
        </w:r>
      </w:hyperlink>
      <w:r w:rsidRPr="00B20700">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B20700">
          <w:rPr>
            <w:rFonts w:ascii="Times New Roman" w:hAnsi="Times New Roman"/>
            <w:sz w:val="28"/>
            <w:szCs w:val="28"/>
          </w:rPr>
          <w:t>подпунктом 4 пункта 4 статьи 39.11</w:t>
        </w:r>
      </w:hyperlink>
      <w:r w:rsidRPr="00B20700">
        <w:rPr>
          <w:rFonts w:ascii="Times New Roman" w:hAnsi="Times New Roman"/>
          <w:sz w:val="28"/>
          <w:szCs w:val="28"/>
        </w:rPr>
        <w:t xml:space="preserve"> Земельного кодекса Российской Федерации и уполномоченным органом</w:t>
      </w:r>
      <w:proofErr w:type="gramEnd"/>
      <w:r w:rsidRPr="00B20700">
        <w:rPr>
          <w:rFonts w:ascii="Times New Roman" w:hAnsi="Times New Roman"/>
          <w:sz w:val="28"/>
          <w:szCs w:val="28"/>
        </w:rPr>
        <w:t xml:space="preserve"> не принято решение об отказе в проведении этого аукциона по основаниям, предусмотренным </w:t>
      </w:r>
      <w:hyperlink r:id="rId18" w:history="1">
        <w:r w:rsidRPr="00B20700">
          <w:rPr>
            <w:rFonts w:ascii="Times New Roman" w:hAnsi="Times New Roman"/>
            <w:sz w:val="28"/>
            <w:szCs w:val="28"/>
          </w:rPr>
          <w:t>пунктом 8 статьи 39.11</w:t>
        </w:r>
      </w:hyperlink>
      <w:r w:rsidRPr="00B20700">
        <w:rPr>
          <w:rFonts w:ascii="Times New Roman" w:hAnsi="Times New Roman"/>
          <w:sz w:val="28"/>
          <w:szCs w:val="28"/>
        </w:rPr>
        <w:t xml:space="preserve"> Земельного кодекса Российской Федерации;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 </w:t>
      </w:r>
      <w:proofErr w:type="gramStart"/>
      <w:r w:rsidRPr="00B20700">
        <w:rPr>
          <w:rFonts w:ascii="Times New Roman" w:hAnsi="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9" w:history="1">
        <w:r w:rsidRPr="00B20700">
          <w:rPr>
            <w:rFonts w:ascii="Times New Roman" w:hAnsi="Times New Roman"/>
            <w:sz w:val="28"/>
            <w:szCs w:val="28"/>
          </w:rPr>
          <w:t>порядке</w:t>
        </w:r>
      </w:hyperlink>
      <w:r w:rsidRPr="00B20700">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B20700">
          <w:rPr>
            <w:rFonts w:ascii="Times New Roman" w:hAnsi="Times New Roman"/>
            <w:sz w:val="28"/>
            <w:szCs w:val="28"/>
          </w:rPr>
          <w:t>подпунктом 10 пункта 2 статьи 39.10</w:t>
        </w:r>
      </w:hyperlink>
      <w:r w:rsidRPr="00B20700">
        <w:rPr>
          <w:rFonts w:ascii="Times New Roman" w:hAnsi="Times New Roman"/>
          <w:sz w:val="28"/>
          <w:szCs w:val="28"/>
        </w:rPr>
        <w:t xml:space="preserve"> Земельного кодекса Российской Федерации;</w:t>
      </w:r>
      <w:proofErr w:type="gramEnd"/>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lastRenderedPageBreak/>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предоставление земельного участка на заявленном виде прав не допускается;</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в отношении земельного участка, указанного в заявлен</w:t>
      </w:r>
      <w:proofErr w:type="gramStart"/>
      <w:r w:rsidRPr="00B20700">
        <w:rPr>
          <w:rFonts w:ascii="Times New Roman" w:hAnsi="Times New Roman"/>
          <w:sz w:val="28"/>
          <w:szCs w:val="28"/>
        </w:rPr>
        <w:t>ии о е</w:t>
      </w:r>
      <w:proofErr w:type="gramEnd"/>
      <w:r w:rsidRPr="00B20700">
        <w:rPr>
          <w:rFonts w:ascii="Times New Roman" w:hAnsi="Times New Roman"/>
          <w:sz w:val="28"/>
          <w:szCs w:val="28"/>
        </w:rPr>
        <w:t>го предоставлении, не установлен вид разрешенного использования;</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в отношении земельного участка, указанного в заявлен</w:t>
      </w:r>
      <w:proofErr w:type="gramStart"/>
      <w:r w:rsidRPr="00B20700">
        <w:rPr>
          <w:rFonts w:ascii="Times New Roman" w:hAnsi="Times New Roman"/>
          <w:sz w:val="28"/>
          <w:szCs w:val="28"/>
        </w:rPr>
        <w:t>ии о е</w:t>
      </w:r>
      <w:proofErr w:type="gramEnd"/>
      <w:r w:rsidRPr="00B20700">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20700">
        <w:rPr>
          <w:rFonts w:ascii="Times New Roman" w:hAnsi="Times New Roman"/>
          <w:sz w:val="28"/>
          <w:szCs w:val="28"/>
        </w:rPr>
        <w:t xml:space="preserve"> или реконструкции;</w:t>
      </w:r>
    </w:p>
    <w:p w:rsidR="00434739" w:rsidRPr="00B20700" w:rsidRDefault="00434739" w:rsidP="00434739">
      <w:pPr>
        <w:pStyle w:val="a4"/>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границы земельного участка, указанного в заявлен</w:t>
      </w:r>
      <w:proofErr w:type="gramStart"/>
      <w:r w:rsidRPr="00B20700">
        <w:rPr>
          <w:rFonts w:ascii="Times New Roman" w:hAnsi="Times New Roman"/>
          <w:sz w:val="28"/>
          <w:szCs w:val="28"/>
        </w:rPr>
        <w:t>ии о е</w:t>
      </w:r>
      <w:proofErr w:type="gramEnd"/>
      <w:r w:rsidRPr="00B20700">
        <w:rPr>
          <w:rFonts w:ascii="Times New Roman" w:hAnsi="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434739" w:rsidRPr="00B20700" w:rsidRDefault="00434739" w:rsidP="00434739">
      <w:pPr>
        <w:pStyle w:val="a4"/>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площадь земельного участка, указанного в заявлен</w:t>
      </w:r>
      <w:proofErr w:type="gramStart"/>
      <w:r w:rsidRPr="00B20700">
        <w:rPr>
          <w:rFonts w:ascii="Times New Roman" w:hAnsi="Times New Roman"/>
          <w:sz w:val="28"/>
          <w:szCs w:val="28"/>
        </w:rPr>
        <w:t>ии о е</w:t>
      </w:r>
      <w:proofErr w:type="gramEnd"/>
      <w:r w:rsidRPr="00B20700">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34739" w:rsidRPr="00B20700" w:rsidRDefault="00434739" w:rsidP="00434739">
      <w:pPr>
        <w:pStyle w:val="a4"/>
        <w:numPr>
          <w:ilvl w:val="0"/>
          <w:numId w:val="9"/>
        </w:numPr>
        <w:autoSpaceDE w:val="0"/>
        <w:autoSpaceDN w:val="0"/>
        <w:adjustRightInd w:val="0"/>
        <w:spacing w:after="0" w:line="240" w:lineRule="auto"/>
        <w:ind w:left="0" w:firstLine="709"/>
        <w:contextualSpacing w:val="0"/>
        <w:jc w:val="both"/>
        <w:rPr>
          <w:rFonts w:ascii="Times New Roman" w:hAnsi="Times New Roman"/>
          <w:sz w:val="28"/>
          <w:szCs w:val="28"/>
        </w:rPr>
      </w:pPr>
      <w:proofErr w:type="gramStart"/>
      <w:r w:rsidRPr="00B20700">
        <w:rPr>
          <w:rFonts w:ascii="Times New Roman" w:hAnsi="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B20700">
          <w:rPr>
            <w:rFonts w:ascii="Times New Roman" w:hAnsi="Times New Roman"/>
            <w:sz w:val="28"/>
            <w:szCs w:val="28"/>
          </w:rPr>
          <w:t>частью 4 статьи 18</w:t>
        </w:r>
      </w:hyperlink>
      <w:r w:rsidRPr="00B20700">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B20700">
          <w:rPr>
            <w:rFonts w:ascii="Times New Roman" w:hAnsi="Times New Roman"/>
            <w:sz w:val="28"/>
            <w:szCs w:val="28"/>
          </w:rPr>
          <w:t>частью</w:t>
        </w:r>
        <w:proofErr w:type="gramEnd"/>
        <w:r w:rsidRPr="00B20700">
          <w:rPr>
            <w:rFonts w:ascii="Times New Roman" w:hAnsi="Times New Roman"/>
            <w:sz w:val="28"/>
            <w:szCs w:val="28"/>
          </w:rPr>
          <w:t xml:space="preserve"> 3 статьи 14</w:t>
        </w:r>
      </w:hyperlink>
      <w:r w:rsidRPr="00B20700">
        <w:rPr>
          <w:rFonts w:ascii="Times New Roman" w:hAnsi="Times New Roman"/>
          <w:sz w:val="28"/>
          <w:szCs w:val="28"/>
        </w:rPr>
        <w:t xml:space="preserve"> указанного Федерального закона.</w:t>
      </w:r>
    </w:p>
    <w:p w:rsidR="00434739" w:rsidRPr="00B20700" w:rsidRDefault="00434739" w:rsidP="00434739">
      <w:pPr>
        <w:pStyle w:val="a4"/>
        <w:widowControl w:val="0"/>
        <w:autoSpaceDE w:val="0"/>
        <w:autoSpaceDN w:val="0"/>
        <w:adjustRightInd w:val="0"/>
        <w:spacing w:after="0" w:line="240" w:lineRule="auto"/>
        <w:ind w:left="0" w:firstLine="709"/>
        <w:jc w:val="both"/>
        <w:rPr>
          <w:rFonts w:ascii="Times New Roman" w:hAnsi="Times New Roman"/>
          <w:sz w:val="28"/>
          <w:szCs w:val="28"/>
        </w:rPr>
      </w:pPr>
      <w:r w:rsidRPr="00B20700">
        <w:rPr>
          <w:rFonts w:ascii="Times New Roman" w:hAnsi="Times New Roman"/>
          <w:sz w:val="28"/>
          <w:szCs w:val="28"/>
        </w:rPr>
        <w:t>Решение об отказе в предоставлении муниципальной услуги должно быть обоснованным и содержать все основания отказа.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2.10.1. Заявление о предоставлении муниципальной услуги подлежит </w:t>
      </w:r>
      <w:r w:rsidRPr="00B20700">
        <w:rPr>
          <w:rFonts w:ascii="Times New Roman" w:eastAsiaTheme="minorEastAsia" w:hAnsi="Times New Roman" w:cs="Times New Roman"/>
          <w:sz w:val="28"/>
          <w:szCs w:val="28"/>
          <w:lang w:eastAsia="ru-RU"/>
        </w:rPr>
        <w:lastRenderedPageBreak/>
        <w:t>возврату заявителю в течение 10 (десяти) календарных дней со дня регистрации (поступления) в Администрации по следующим основаниям:</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2) заявление подано в иной уполномоченный орган;</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 к заявлению не приложены документы, предусмотренные подпунктами 2</w:t>
      </w:r>
      <w:r w:rsidRPr="00B20700">
        <w:rPr>
          <w:rFonts w:ascii="Times New Roman" w:eastAsiaTheme="minorEastAsia" w:hAnsi="Times New Roman" w:cs="Times New Roman"/>
          <w:strike/>
          <w:sz w:val="28"/>
          <w:szCs w:val="28"/>
          <w:lang w:eastAsia="ru-RU"/>
        </w:rPr>
        <w:t xml:space="preserve"> </w:t>
      </w:r>
      <w:r w:rsidRPr="00B20700">
        <w:rPr>
          <w:rFonts w:ascii="Times New Roman" w:eastAsiaTheme="minorEastAsia" w:hAnsi="Times New Roman" w:cs="Times New Roman"/>
          <w:sz w:val="28"/>
          <w:szCs w:val="28"/>
          <w:lang w:eastAsia="ru-RU"/>
        </w:rPr>
        <w:t xml:space="preserve"> 38 пункта 2.6 регламента;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B20700">
        <w:rPr>
          <w:rFonts w:ascii="Times New Roman" w:hAnsi="Times New Roman" w:cs="Times New Roman"/>
          <w:sz w:val="28"/>
          <w:szCs w:val="28"/>
        </w:rPr>
        <w:t>2.11. Муниципальная услуга предоставляется бесплатно.</w:t>
      </w:r>
    </w:p>
    <w:p w:rsidR="000F299B" w:rsidRPr="00D31703" w:rsidRDefault="00434739" w:rsidP="000F29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Pr="006F487A">
        <w:rPr>
          <w:rFonts w:ascii="Times New Roman" w:hAnsi="Times New Roman" w:cs="Times New Roman"/>
          <w:sz w:val="28"/>
          <w:szCs w:val="28"/>
        </w:rPr>
        <w:t>15 минут</w:t>
      </w:r>
      <w:r w:rsidR="000F299B" w:rsidRPr="006F487A">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2.13. Срок регистрации заявления о предоставлении муниципальной услуги составляет:</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при обращении заявителя в ГБУ ЛО "МФЦ" - в течение 1 рабочего дня;</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B20700">
        <w:rPr>
          <w:rFonts w:ascii="Times New Roman" w:hAnsi="Times New Roman" w:cs="Times New Roman"/>
          <w:sz w:val="28"/>
          <w:szCs w:val="28"/>
        </w:rPr>
        <w:t>с даты поступления</w:t>
      </w:r>
      <w:proofErr w:type="gramEnd"/>
      <w:r w:rsidRPr="00B20700">
        <w:rPr>
          <w:rFonts w:ascii="Times New Roman" w:hAnsi="Times New Roman" w:cs="Times New Roman"/>
          <w:sz w:val="28"/>
          <w:szCs w:val="28"/>
        </w:rPr>
        <w:t xml:space="preserve"> заявления и документов;</w:t>
      </w:r>
    </w:p>
    <w:p w:rsidR="00434739" w:rsidRPr="00B20700" w:rsidRDefault="00434739" w:rsidP="00434739">
      <w:pPr>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B20700">
        <w:rPr>
          <w:rFonts w:ascii="Times New Roman" w:hAnsi="Times New Roman" w:cs="Times New Roman"/>
          <w:sz w:val="28"/>
          <w:szCs w:val="28"/>
        </w:rPr>
        <w:t>и(</w:t>
      </w:r>
      <w:proofErr w:type="gramEnd"/>
      <w:r w:rsidRPr="00B20700">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w:t>
      </w:r>
      <w:r w:rsidRPr="006F487A">
        <w:rPr>
          <w:rFonts w:ascii="Times New Roman" w:eastAsia="Times New Roman" w:hAnsi="Times New Roman" w:cs="Times New Roman"/>
          <w:sz w:val="28"/>
          <w:szCs w:val="28"/>
          <w:lang w:eastAsia="ru-RU"/>
        </w:rPr>
        <w:t>документов</w:t>
      </w:r>
      <w:r w:rsidR="000F299B" w:rsidRPr="006F487A">
        <w:rPr>
          <w:rFonts w:ascii="Times New Roman" w:eastAsia="Times New Roman" w:hAnsi="Times New Roman" w:cs="Times New Roman"/>
          <w:sz w:val="28"/>
          <w:szCs w:val="28"/>
          <w:lang w:eastAsia="ru-RU"/>
        </w:rPr>
        <w:t xml:space="preserve"> </w:t>
      </w:r>
      <w:r w:rsidR="000F299B" w:rsidRPr="006F487A">
        <w:rPr>
          <w:rFonts w:ascii="Times New Roman" w:hAnsi="Times New Roman" w:cs="Times New Roman"/>
          <w:sz w:val="28"/>
          <w:szCs w:val="28"/>
        </w:rPr>
        <w:t>и (или) информации</w:t>
      </w:r>
      <w:r w:rsidRPr="006F487A">
        <w:rPr>
          <w:rFonts w:ascii="Times New Roman" w:eastAsia="Times New Roman" w:hAnsi="Times New Roman" w:cs="Times New Roman"/>
          <w:sz w:val="28"/>
          <w:szCs w:val="28"/>
          <w:lang w:eastAsia="ru-RU"/>
        </w:rPr>
        <w:t>, необходимых</w:t>
      </w:r>
      <w:r w:rsidRPr="00B20700">
        <w:rPr>
          <w:rFonts w:ascii="Times New Roman" w:eastAsia="Times New Roman" w:hAnsi="Times New Roman" w:cs="Times New Roman"/>
          <w:sz w:val="28"/>
          <w:szCs w:val="28"/>
          <w:lang w:eastAsia="ru-RU"/>
        </w:rPr>
        <w:t xml:space="preserve"> для предоставления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B20700">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0700">
        <w:rPr>
          <w:rFonts w:ascii="Times New Roman" w:eastAsia="Times New Roman" w:hAnsi="Times New Roman" w:cs="Times New Roman"/>
          <w:sz w:val="28"/>
          <w:szCs w:val="28"/>
          <w:lang w:eastAsia="ru-RU"/>
        </w:rPr>
        <w:t>сурдопереводчика</w:t>
      </w:r>
      <w:proofErr w:type="spellEnd"/>
      <w:r w:rsidRPr="00B20700">
        <w:rPr>
          <w:rFonts w:ascii="Times New Roman" w:eastAsia="Times New Roman" w:hAnsi="Times New Roman" w:cs="Times New Roman"/>
          <w:sz w:val="28"/>
          <w:szCs w:val="28"/>
          <w:lang w:eastAsia="ru-RU"/>
        </w:rPr>
        <w:t xml:space="preserve"> и </w:t>
      </w:r>
      <w:proofErr w:type="spellStart"/>
      <w:r w:rsidRPr="00B20700">
        <w:rPr>
          <w:rFonts w:ascii="Times New Roman" w:eastAsia="Times New Roman" w:hAnsi="Times New Roman" w:cs="Times New Roman"/>
          <w:sz w:val="28"/>
          <w:szCs w:val="28"/>
          <w:lang w:eastAsia="ru-RU"/>
        </w:rPr>
        <w:t>тифлосурдопереводчика</w:t>
      </w:r>
      <w:proofErr w:type="spellEnd"/>
      <w:r w:rsidRPr="00B20700">
        <w:rPr>
          <w:rFonts w:ascii="Times New Roman" w:eastAsia="Times New Roman" w:hAnsi="Times New Roman" w:cs="Times New Roman"/>
          <w:sz w:val="28"/>
          <w:szCs w:val="28"/>
          <w:lang w:eastAsia="ru-RU"/>
        </w:rPr>
        <w:t>.</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B20700">
        <w:rPr>
          <w:rFonts w:ascii="Times New Roman" w:eastAsia="Times New Roman" w:hAnsi="Times New Roman" w:cs="Times New Roman"/>
          <w:sz w:val="28"/>
          <w:szCs w:val="28"/>
          <w:lang w:eastAsia="ru-RU"/>
        </w:rPr>
        <w:t>ств дл</w:t>
      </w:r>
      <w:proofErr w:type="gramEnd"/>
      <w:r w:rsidRPr="00B20700">
        <w:rPr>
          <w:rFonts w:ascii="Times New Roman" w:eastAsia="Times New Roman" w:hAnsi="Times New Roman" w:cs="Times New Roman"/>
          <w:sz w:val="28"/>
          <w:szCs w:val="28"/>
          <w:lang w:eastAsia="ru-RU"/>
        </w:rPr>
        <w:t>я передвижения инвалида (костылей, ходунков).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20700">
        <w:rPr>
          <w:rFonts w:ascii="Times New Roman" w:eastAsiaTheme="minorEastAsia" w:hAnsi="Times New Roman" w:cs="Times New Roman"/>
          <w:sz w:val="28"/>
          <w:szCs w:val="28"/>
          <w:lang w:eastAsia="ru-RU"/>
        </w:rPr>
        <w:t>и(</w:t>
      </w:r>
      <w:proofErr w:type="gramEnd"/>
      <w:r w:rsidRPr="00B20700">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20700">
          <w:rPr>
            <w:rFonts w:ascii="Times New Roman" w:eastAsia="Times New Roman" w:hAnsi="Times New Roman" w:cs="Times New Roman"/>
            <w:sz w:val="28"/>
            <w:szCs w:val="28"/>
            <w:lang w:eastAsia="ru-RU"/>
          </w:rPr>
          <w:t>п. 2.14</w:t>
        </w:r>
      </w:hyperlink>
      <w:r w:rsidRPr="00B20700">
        <w:rPr>
          <w:rFonts w:ascii="Times New Roman" w:eastAsia="Times New Roman" w:hAnsi="Times New Roman" w:cs="Times New Roman"/>
          <w:sz w:val="28"/>
          <w:szCs w:val="28"/>
          <w:lang w:eastAsia="ru-RU"/>
        </w:rPr>
        <w:t xml:space="preserve"> административного регламента;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исполнение требований доступности услуг для инвалидов;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2.15.3. Показатели качества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1) соблюдение срока предоставления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B20700">
        <w:rPr>
          <w:rFonts w:ascii="Times New Roman" w:eastAsia="Times New Roman" w:hAnsi="Times New Roman" w:cs="Times New Roman"/>
          <w:sz w:val="28"/>
          <w:szCs w:val="28"/>
          <w:lang w:eastAsia="ru-RU"/>
        </w:rPr>
        <w:lastRenderedPageBreak/>
        <w:t>ЕПГУ.</w:t>
      </w:r>
    </w:p>
    <w:p w:rsidR="00434739" w:rsidRPr="00B20700" w:rsidRDefault="00434739" w:rsidP="00434739">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B20700">
        <w:rPr>
          <w:rFonts w:ascii="Times New Roman" w:eastAsia="Times New Roman" w:hAnsi="Times New Roman" w:cs="Times New Roman"/>
          <w:sz w:val="28"/>
          <w:szCs w:val="28"/>
          <w:lang w:eastAsia="ru-RU"/>
        </w:rPr>
        <w:t>3. Состав, последовательность и сроки выполнения</w:t>
      </w: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административных процедур, требования к порядку их</w:t>
      </w: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выполнения, в том числе особенности выполнения</w:t>
      </w: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административных процедур в электронной форме</w:t>
      </w:r>
    </w:p>
    <w:p w:rsidR="00434739" w:rsidRPr="00B20700" w:rsidRDefault="00434739" w:rsidP="00434739">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34739" w:rsidRPr="00B20700" w:rsidRDefault="00434739" w:rsidP="00434739">
      <w:pPr>
        <w:pStyle w:val="a4"/>
        <w:widowControl w:val="0"/>
        <w:numPr>
          <w:ilvl w:val="0"/>
          <w:numId w:val="5"/>
        </w:numPr>
        <w:autoSpaceDE w:val="0"/>
        <w:autoSpaceDN w:val="0"/>
        <w:adjustRightInd w:val="0"/>
        <w:spacing w:after="0" w:line="240" w:lineRule="auto"/>
        <w:ind w:left="0" w:firstLine="1069"/>
        <w:contextualSpacing w:val="0"/>
        <w:jc w:val="both"/>
        <w:rPr>
          <w:rFonts w:ascii="Times New Roman" w:hAnsi="Times New Roman"/>
          <w:sz w:val="28"/>
          <w:szCs w:val="28"/>
        </w:rPr>
      </w:pPr>
      <w:r w:rsidRPr="00B20700">
        <w:rPr>
          <w:rFonts w:ascii="Times New Roman" w:hAnsi="Times New Roman"/>
          <w:sz w:val="28"/>
          <w:szCs w:val="28"/>
        </w:rPr>
        <w:t xml:space="preserve">прием и регистрация заявления и документов о предоставлении муниципальной услуги – 1 рабочий день; </w:t>
      </w:r>
    </w:p>
    <w:p w:rsidR="00434739" w:rsidRPr="00B20700" w:rsidRDefault="00434739" w:rsidP="00434739">
      <w:pPr>
        <w:pStyle w:val="a4"/>
        <w:widowControl w:val="0"/>
        <w:numPr>
          <w:ilvl w:val="0"/>
          <w:numId w:val="5"/>
        </w:numPr>
        <w:autoSpaceDE w:val="0"/>
        <w:autoSpaceDN w:val="0"/>
        <w:adjustRightInd w:val="0"/>
        <w:spacing w:after="0" w:line="240" w:lineRule="auto"/>
        <w:ind w:left="0" w:firstLine="1069"/>
        <w:contextualSpacing w:val="0"/>
        <w:jc w:val="both"/>
        <w:rPr>
          <w:rFonts w:ascii="Times New Roman" w:hAnsi="Times New Roman"/>
          <w:sz w:val="28"/>
          <w:szCs w:val="28"/>
        </w:rPr>
      </w:pPr>
      <w:r w:rsidRPr="00B20700">
        <w:rPr>
          <w:rFonts w:ascii="Times New Roman" w:hAnsi="Times New Roman"/>
          <w:sz w:val="28"/>
          <w:szCs w:val="28"/>
        </w:rPr>
        <w:t>рассмотрение заявления и документов о предоставлении муницип</w:t>
      </w:r>
      <w:r w:rsidR="000F299B">
        <w:rPr>
          <w:rFonts w:ascii="Times New Roman" w:hAnsi="Times New Roman"/>
          <w:sz w:val="28"/>
          <w:szCs w:val="28"/>
        </w:rPr>
        <w:t>альной услуги –10 рабочих дней;</w:t>
      </w:r>
    </w:p>
    <w:p w:rsidR="00434739" w:rsidRPr="00B20700" w:rsidRDefault="00434739" w:rsidP="00434739">
      <w:pPr>
        <w:pStyle w:val="a4"/>
        <w:widowControl w:val="0"/>
        <w:autoSpaceDE w:val="0"/>
        <w:autoSpaceDN w:val="0"/>
        <w:adjustRightInd w:val="0"/>
        <w:spacing w:after="0" w:line="240" w:lineRule="auto"/>
        <w:ind w:left="0" w:firstLine="1134"/>
        <w:jc w:val="both"/>
        <w:rPr>
          <w:rFonts w:ascii="Times New Roman" w:hAnsi="Times New Roman"/>
          <w:sz w:val="28"/>
          <w:szCs w:val="28"/>
        </w:rPr>
      </w:pPr>
      <w:r w:rsidRPr="00B20700">
        <w:rPr>
          <w:rFonts w:ascii="Times New Roman" w:hAnsi="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B20700">
        <w:rPr>
          <w:rFonts w:ascii="Times New Roman" w:hAnsi="Times New Roman"/>
          <w:sz w:val="28"/>
          <w:szCs w:val="28"/>
        </w:rPr>
        <w:t>муниципальной</w:t>
      </w:r>
      <w:proofErr w:type="gramEnd"/>
      <w:r w:rsidRPr="00B20700">
        <w:rPr>
          <w:rFonts w:ascii="Times New Roman" w:hAnsi="Times New Roman"/>
          <w:sz w:val="28"/>
          <w:szCs w:val="28"/>
        </w:rPr>
        <w:t xml:space="preserve"> услуг- 4 рабочих дня.  </w:t>
      </w:r>
    </w:p>
    <w:p w:rsidR="00434739" w:rsidRPr="00B20700" w:rsidRDefault="00434739" w:rsidP="00434739">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434739" w:rsidRPr="00B20700" w:rsidRDefault="00434739" w:rsidP="00434739">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3.1.2. </w:t>
      </w:r>
      <w:bookmarkStart w:id="10" w:name="Par395"/>
      <w:bookmarkEnd w:id="10"/>
      <w:r w:rsidRPr="00B20700">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B20700">
        <w:t xml:space="preserve"> </w:t>
      </w:r>
      <w:r w:rsidRPr="00B20700">
        <w:rPr>
          <w:rFonts w:ascii="Times New Roman" w:eastAsiaTheme="minorEastAsia" w:hAnsi="Times New Roman" w:cs="Times New Roman"/>
          <w:sz w:val="28"/>
          <w:szCs w:val="28"/>
          <w:lang w:eastAsia="ru-RU"/>
        </w:rPr>
        <w:t>способом, указанным в п. 2.2 административного регламента.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B20700">
        <w:rPr>
          <w:rFonts w:ascii="Times New Roman" w:eastAsia="Times New Roman" w:hAnsi="Times New Roman" w:cs="Times New Roman"/>
          <w:sz w:val="28"/>
          <w:szCs w:val="28"/>
          <w:lang w:eastAsia="ru-RU"/>
        </w:rPr>
        <w:t>перенаправляет</w:t>
      </w:r>
      <w:proofErr w:type="spellEnd"/>
      <w:r w:rsidRPr="00B20700">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рабочего дня.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3.1.2.2.1. </w:t>
      </w:r>
      <w:proofErr w:type="gramStart"/>
      <w:r w:rsidRPr="00B20700">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w:t>
      </w:r>
      <w:r w:rsidRPr="00B20700">
        <w:rPr>
          <w:rFonts w:ascii="Times New Roman" w:eastAsia="Times New Roman" w:hAnsi="Times New Roman" w:cs="Times New Roman"/>
          <w:sz w:val="28"/>
          <w:szCs w:val="28"/>
          <w:lang w:eastAsia="ru-RU"/>
        </w:rPr>
        <w:lastRenderedPageBreak/>
        <w:t>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w:t>
      </w:r>
      <w:proofErr w:type="gramEnd"/>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3.1.2.5. Результат выполнения административной процедуры:</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B20700">
        <w:rPr>
          <w:rFonts w:ascii="Times New Roman" w:eastAsiaTheme="minorEastAsia" w:hAnsi="Times New Roman" w:cs="Times New Roman"/>
          <w:sz w:val="28"/>
          <w:szCs w:val="28"/>
          <w:lang w:eastAsia="ru-RU"/>
        </w:rPr>
        <w:t>Межвед</w:t>
      </w:r>
      <w:proofErr w:type="spellEnd"/>
      <w:r w:rsidRPr="00B20700">
        <w:rPr>
          <w:rFonts w:ascii="Times New Roman" w:eastAsiaTheme="minorEastAsia" w:hAnsi="Times New Roman" w:cs="Times New Roman"/>
          <w:sz w:val="28"/>
          <w:szCs w:val="28"/>
          <w:lang w:eastAsia="ru-RU"/>
        </w:rPr>
        <w:t xml:space="preserve"> ЛО» заявителю в личный кабинет ПГУ ЛО/ЕПГУ;</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B20700">
        <w:rPr>
          <w:rFonts w:ascii="Times New Roman" w:eastAsiaTheme="minorEastAsia" w:hAnsi="Times New Roman" w:cs="Times New Roman"/>
          <w:sz w:val="28"/>
          <w:szCs w:val="28"/>
          <w:lang w:eastAsia="ru-RU"/>
        </w:rPr>
        <w:t>Межвед</w:t>
      </w:r>
      <w:proofErr w:type="spellEnd"/>
      <w:r w:rsidRPr="00B20700">
        <w:rPr>
          <w:rFonts w:ascii="Times New Roman" w:eastAsiaTheme="minorEastAsia" w:hAnsi="Times New Roman" w:cs="Times New Roman"/>
          <w:sz w:val="28"/>
          <w:szCs w:val="28"/>
          <w:lang w:eastAsia="ru-RU"/>
        </w:rPr>
        <w:t xml:space="preserve"> ЛО».</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3.1.3.</w:t>
      </w:r>
      <w:bookmarkStart w:id="11" w:name="Par411"/>
      <w:bookmarkEnd w:id="11"/>
      <w:r w:rsidRPr="00B20700">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B20700">
        <w:rPr>
          <w:rFonts w:ascii="Times New Roman" w:eastAsiaTheme="minorEastAsia" w:hAnsi="Times New Roman" w:cs="Times New Roman"/>
          <w:sz w:val="28"/>
          <w:szCs w:val="28"/>
          <w:lang w:eastAsia="ru-RU"/>
        </w:rPr>
        <w:t>и(</w:t>
      </w:r>
      <w:proofErr w:type="gramEnd"/>
      <w:r w:rsidRPr="00B20700">
        <w:rPr>
          <w:rFonts w:ascii="Times New Roman" w:eastAsiaTheme="minorEastAsia" w:hAnsi="Times New Roman" w:cs="Times New Roman"/>
          <w:sz w:val="28"/>
          <w:szCs w:val="28"/>
          <w:lang w:eastAsia="ru-RU"/>
        </w:rPr>
        <w:t>или) максимальный срок его (их) выполнения: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u w:val="single"/>
          <w:lang w:eastAsia="ru-RU"/>
        </w:rPr>
        <w:t>1 действие:</w:t>
      </w:r>
      <w:r w:rsidRPr="00B20700">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B20700">
        <w:rPr>
          <w:rFonts w:ascii="Times New Roman" w:eastAsiaTheme="minorEastAsia" w:hAnsi="Times New Roman" w:cs="Times New Roman"/>
          <w:sz w:val="28"/>
          <w:szCs w:val="28"/>
          <w:lang w:eastAsia="ru-RU"/>
        </w:rPr>
        <w:t>заявлении</w:t>
      </w:r>
      <w:proofErr w:type="gramEnd"/>
      <w:r w:rsidRPr="00B20700">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u w:val="single"/>
          <w:lang w:eastAsia="ru-RU"/>
        </w:rPr>
        <w:t>2 действие:</w:t>
      </w:r>
      <w:r w:rsidRPr="00B20700">
        <w:rPr>
          <w:rFonts w:ascii="Times New Roman" w:eastAsiaTheme="minorEastAsia" w:hAnsi="Times New Roman" w:cs="Times New Roman"/>
          <w:sz w:val="28"/>
          <w:szCs w:val="28"/>
          <w:lang w:eastAsia="ru-RU"/>
        </w:rPr>
        <w:t xml:space="preserve"> </w:t>
      </w:r>
      <w:r w:rsidRPr="00B20700">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w:t>
      </w:r>
      <w:r w:rsidRPr="00B20700">
        <w:rPr>
          <w:rFonts w:ascii="Times New Roman" w:eastAsiaTheme="minorEastAsia" w:hAnsi="Times New Roman" w:cs="Times New Roman"/>
          <w:sz w:val="28"/>
          <w:szCs w:val="28"/>
          <w:lang w:eastAsia="ru-RU"/>
        </w:rPr>
        <w:t>;</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20700">
        <w:rPr>
          <w:rFonts w:ascii="Times New Roman" w:eastAsiaTheme="minorEastAsia" w:hAnsi="Times New Roman" w:cs="Times New Roman"/>
          <w:sz w:val="28"/>
          <w:szCs w:val="28"/>
          <w:lang w:eastAsia="ru-RU"/>
        </w:rPr>
        <w:t>;</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u w:val="single"/>
          <w:lang w:eastAsia="ru-RU"/>
        </w:rPr>
        <w:t>3 действие:</w:t>
      </w:r>
      <w:r w:rsidRPr="00B20700">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3.1.3.3. Лицо, ответственное за выполнение административной процедуры: специалист Администрации, отвечающий за рассмотрение </w:t>
      </w:r>
      <w:r w:rsidRPr="00B20700">
        <w:rPr>
          <w:rFonts w:ascii="Times New Roman" w:eastAsia="Times New Roman" w:hAnsi="Times New Roman" w:cs="Times New Roman"/>
          <w:sz w:val="28"/>
          <w:szCs w:val="28"/>
          <w:lang w:eastAsia="ru-RU"/>
        </w:rPr>
        <w:t>документов и формирование проекта решения.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lastRenderedPageBreak/>
        <w:t>3.1.3.4. Критерии принятия решения:</w:t>
      </w:r>
      <w:r w:rsidRPr="00B20700">
        <w:t xml:space="preserve"> </w:t>
      </w:r>
      <w:r w:rsidRPr="00B20700">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0700">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434739" w:rsidRPr="00B20700" w:rsidRDefault="00434739" w:rsidP="00434739">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434739" w:rsidRPr="00B20700" w:rsidRDefault="00434739" w:rsidP="00434739">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434739" w:rsidRPr="00B20700" w:rsidRDefault="00434739" w:rsidP="00434739">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20700">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434739" w:rsidRPr="00B20700" w:rsidRDefault="00434739" w:rsidP="00434739">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проект решения об </w:t>
      </w:r>
      <w:r w:rsidRPr="00B20700">
        <w:rPr>
          <w:rFonts w:ascii="Times New Roman" w:eastAsia="Calibri" w:hAnsi="Times New Roman" w:cs="Times New Roman"/>
          <w:sz w:val="28"/>
          <w:szCs w:val="28"/>
          <w:lang w:eastAsia="ru-RU"/>
        </w:rPr>
        <w:t xml:space="preserve">отказе в предоставлении </w:t>
      </w:r>
      <w:r w:rsidRPr="00B20700">
        <w:rPr>
          <w:rFonts w:ascii="Times New Roman" w:eastAsia="Calibri" w:hAnsi="Times New Roman" w:cs="Times New Roman"/>
          <w:color w:val="000000"/>
          <w:sz w:val="28"/>
          <w:szCs w:val="28"/>
          <w:lang w:eastAsia="ru-RU"/>
        </w:rPr>
        <w:t>муниципальной услуги</w:t>
      </w:r>
      <w:r w:rsidRPr="00B20700">
        <w:rPr>
          <w:rFonts w:ascii="Times New Roman" w:eastAsia="Times New Roman" w:hAnsi="Times New Roman" w:cs="Times New Roman"/>
          <w:sz w:val="28"/>
          <w:szCs w:val="28"/>
          <w:lang w:eastAsia="ru-RU"/>
        </w:rPr>
        <w:t xml:space="preserve">.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3.1.4.5. Результат выполнения административной процедуры:</w:t>
      </w:r>
    </w:p>
    <w:p w:rsidR="00434739" w:rsidRPr="00B20700" w:rsidRDefault="00434739" w:rsidP="00434739">
      <w:pPr>
        <w:pStyle w:val="a4"/>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подписание трех </w:t>
      </w:r>
      <w:proofErr w:type="gramStart"/>
      <w:r w:rsidRPr="00B20700">
        <w:rPr>
          <w:rFonts w:ascii="Times New Roman" w:hAnsi="Times New Roman"/>
          <w:sz w:val="28"/>
          <w:szCs w:val="28"/>
        </w:rPr>
        <w:t>экземпляров проекта договора купли-продажи/аренды/безвозмездного пользования</w:t>
      </w:r>
      <w:proofErr w:type="gramEnd"/>
      <w:r w:rsidRPr="00B20700">
        <w:rPr>
          <w:rFonts w:ascii="Times New Roman" w:hAnsi="Times New Roman"/>
          <w:sz w:val="28"/>
          <w:szCs w:val="28"/>
        </w:rPr>
        <w:t xml:space="preserve"> земельным участком;</w:t>
      </w:r>
    </w:p>
    <w:p w:rsidR="00434739" w:rsidRPr="00B20700" w:rsidRDefault="00434739" w:rsidP="00434739">
      <w:pPr>
        <w:pStyle w:val="a4"/>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подписание решения о предоставлении земельного участка в постоянное (бессрочное) пользование;</w:t>
      </w:r>
    </w:p>
    <w:p w:rsidR="00434739" w:rsidRPr="00B20700" w:rsidRDefault="00434739" w:rsidP="00434739">
      <w:pPr>
        <w:pStyle w:val="a4"/>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434739" w:rsidRPr="00B20700" w:rsidRDefault="00434739" w:rsidP="00434739">
      <w:pPr>
        <w:pStyle w:val="a4"/>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8"/>
          <w:szCs w:val="28"/>
        </w:rPr>
      </w:pPr>
      <w:r w:rsidRPr="00B20700">
        <w:rPr>
          <w:rFonts w:ascii="Times New Roman" w:hAnsi="Times New Roman"/>
          <w:sz w:val="28"/>
          <w:szCs w:val="28"/>
        </w:rPr>
        <w:t xml:space="preserve">подписание решения об отказе в предоставлении муниципальной услуги. </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B20700">
        <w:rPr>
          <w:rFonts w:ascii="Times New Roman" w:eastAsia="Times New Roman" w:hAnsi="Times New Roman" w:cs="Times New Roman"/>
          <w:sz w:val="28"/>
          <w:szCs w:val="28"/>
          <w:lang w:eastAsia="ru-RU"/>
        </w:rPr>
        <w:lastRenderedPageBreak/>
        <w:t>и(</w:t>
      </w:r>
      <w:proofErr w:type="gramEnd"/>
      <w:r w:rsidRPr="00B20700">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434739" w:rsidRPr="00B20700" w:rsidRDefault="00434739" w:rsidP="00434739">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3" w:history="1">
        <w:r w:rsidRPr="00B20700">
          <w:rPr>
            <w:rFonts w:ascii="Times New Roman" w:eastAsia="Times New Roman" w:hAnsi="Times New Roman" w:cs="Times New Roman"/>
            <w:sz w:val="28"/>
            <w:szCs w:val="28"/>
            <w:lang w:eastAsia="ru-RU"/>
          </w:rPr>
          <w:t>законом</w:t>
        </w:r>
      </w:hyperlink>
      <w:r w:rsidRPr="00B20700">
        <w:rPr>
          <w:rFonts w:ascii="Times New Roman" w:eastAsia="Times New Roman" w:hAnsi="Times New Roman" w:cs="Times New Roman"/>
          <w:sz w:val="28"/>
          <w:szCs w:val="28"/>
          <w:lang w:eastAsia="ru-RU"/>
        </w:rPr>
        <w:t xml:space="preserve"> № 210-ФЗ, Федеральным </w:t>
      </w:r>
      <w:hyperlink r:id="rId24" w:history="1">
        <w:r w:rsidRPr="00B20700">
          <w:rPr>
            <w:rFonts w:ascii="Times New Roman" w:eastAsia="Times New Roman" w:hAnsi="Times New Roman" w:cs="Times New Roman"/>
            <w:sz w:val="28"/>
            <w:szCs w:val="28"/>
            <w:lang w:eastAsia="ru-RU"/>
          </w:rPr>
          <w:t>законом</w:t>
        </w:r>
      </w:hyperlink>
      <w:r w:rsidRPr="00B20700">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5" w:history="1">
        <w:r w:rsidRPr="00B20700">
          <w:rPr>
            <w:rFonts w:ascii="Times New Roman" w:eastAsia="Times New Roman" w:hAnsi="Times New Roman" w:cs="Times New Roman"/>
            <w:sz w:val="28"/>
            <w:szCs w:val="28"/>
            <w:lang w:eastAsia="ru-RU"/>
          </w:rPr>
          <w:t>постановлением</w:t>
        </w:r>
      </w:hyperlink>
      <w:r w:rsidRPr="00B20700">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20700">
        <w:rPr>
          <w:rFonts w:ascii="Times New Roman" w:eastAsia="Times New Roman" w:hAnsi="Times New Roman" w:cs="Times New Roman"/>
          <w:sz w:val="28"/>
          <w:szCs w:val="28"/>
          <w:lang w:eastAsia="ru-RU"/>
        </w:rPr>
        <w:t>ии и ау</w:t>
      </w:r>
      <w:proofErr w:type="gramEnd"/>
      <w:r w:rsidRPr="00B20700">
        <w:rPr>
          <w:rFonts w:ascii="Times New Roman" w:eastAsia="Times New Roman" w:hAnsi="Times New Roman" w:cs="Times New Roman"/>
          <w:sz w:val="28"/>
          <w:szCs w:val="28"/>
          <w:lang w:eastAsia="ru-RU"/>
        </w:rPr>
        <w:t>тентификации (далее - ЕСИА).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пройти идентификацию и аутентификацию в ЕСИА;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 после рассмотрения документов и принятия решения о предоставлении </w:t>
      </w:r>
      <w:r w:rsidRPr="00B20700">
        <w:rPr>
          <w:rFonts w:ascii="Times New Roman" w:eastAsia="Times New Roman" w:hAnsi="Times New Roman" w:cs="Times New Roman"/>
          <w:sz w:val="28"/>
          <w:szCs w:val="28"/>
          <w:lang w:eastAsia="ru-RU"/>
        </w:rPr>
        <w:lastRenderedPageBreak/>
        <w:t>муниципальной услуги (отказе в предоставлении муниципальной услуги) заполняет предусмотренные 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B20700">
        <w:rPr>
          <w:rFonts w:ascii="Times New Roman" w:eastAsia="Times New Roman" w:hAnsi="Times New Roman" w:cs="Times New Roman"/>
          <w:sz w:val="28"/>
          <w:szCs w:val="28"/>
          <w:lang w:eastAsia="ru-RU"/>
        </w:rPr>
        <w:t>Межвед</w:t>
      </w:r>
      <w:proofErr w:type="spellEnd"/>
      <w:r w:rsidRPr="00B20700">
        <w:rPr>
          <w:rFonts w:ascii="Times New Roman" w:eastAsia="Times New Roman" w:hAnsi="Times New Roman" w:cs="Times New Roman"/>
          <w:sz w:val="28"/>
          <w:szCs w:val="28"/>
          <w:lang w:eastAsia="ru-RU"/>
        </w:rPr>
        <w:t xml:space="preserve"> ЛО»;</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B20700">
        <w:rPr>
          <w:rFonts w:ascii="Times New Roman" w:eastAsia="Times New Roman" w:hAnsi="Times New Roman" w:cs="Times New Roman"/>
          <w:sz w:val="28"/>
          <w:szCs w:val="28"/>
          <w:lang w:eastAsia="ru-RU"/>
        </w:rPr>
        <w:t>дств св</w:t>
      </w:r>
      <w:proofErr w:type="gramEnd"/>
      <w:r w:rsidRPr="00B20700">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B20700">
          <w:rPr>
            <w:rFonts w:ascii="Times New Roman" w:eastAsia="Times New Roman" w:hAnsi="Times New Roman" w:cs="Times New Roman"/>
            <w:sz w:val="28"/>
            <w:szCs w:val="28"/>
            <w:lang w:eastAsia="ru-RU"/>
          </w:rPr>
          <w:t>пункте 2.6</w:t>
        </w:r>
      </w:hyperlink>
      <w:r w:rsidRPr="00B20700">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ошибки (приложение 6 к настоящему административному регламенту).</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B20700">
        <w:rPr>
          <w:rFonts w:ascii="Times New Roman" w:eastAsia="Times New Roman" w:hAnsi="Times New Roman" w:cs="Times New Roman"/>
          <w:sz w:val="28"/>
          <w:szCs w:val="28"/>
          <w:lang w:eastAsia="ru-RU"/>
        </w:rPr>
        <w:lastRenderedPageBreak/>
        <w:t xml:space="preserve">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ошибок.</w:t>
      </w:r>
    </w:p>
    <w:p w:rsidR="00434739" w:rsidRPr="00B20700" w:rsidRDefault="00434739" w:rsidP="0043473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34739" w:rsidRPr="00B20700" w:rsidRDefault="00434739" w:rsidP="00434739">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B20700">
        <w:rPr>
          <w:rFonts w:ascii="Times New Roman" w:eastAsiaTheme="minorEastAsia" w:hAnsi="Times New Roman" w:cs="Times New Roman"/>
          <w:sz w:val="28"/>
          <w:szCs w:val="28"/>
          <w:lang w:eastAsia="ru-RU"/>
        </w:rPr>
        <w:t xml:space="preserve">4. Формы </w:t>
      </w:r>
      <w:proofErr w:type="gramStart"/>
      <w:r w:rsidRPr="00B20700">
        <w:rPr>
          <w:rFonts w:ascii="Times New Roman" w:eastAsiaTheme="minorEastAsia" w:hAnsi="Times New Roman" w:cs="Times New Roman"/>
          <w:sz w:val="28"/>
          <w:szCs w:val="28"/>
          <w:lang w:eastAsia="ru-RU"/>
        </w:rPr>
        <w:t>контроля за</w:t>
      </w:r>
      <w:proofErr w:type="gramEnd"/>
      <w:r w:rsidRPr="00B20700">
        <w:rPr>
          <w:rFonts w:ascii="Times New Roman" w:eastAsiaTheme="minorEastAsia" w:hAnsi="Times New Roman" w:cs="Times New Roman"/>
          <w:sz w:val="28"/>
          <w:szCs w:val="28"/>
          <w:lang w:eastAsia="ru-RU"/>
        </w:rPr>
        <w:t xml:space="preserve"> исполнением административного регламента</w:t>
      </w:r>
    </w:p>
    <w:p w:rsidR="00434739" w:rsidRPr="00B20700" w:rsidRDefault="00434739" w:rsidP="00434739">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 xml:space="preserve">4.1. Порядок осуществления текущего </w:t>
      </w:r>
      <w:proofErr w:type="gramStart"/>
      <w:r w:rsidRPr="00B20700">
        <w:rPr>
          <w:rFonts w:ascii="Times New Roman" w:hAnsi="Times New Roman" w:cs="Times New Roman"/>
          <w:sz w:val="28"/>
          <w:szCs w:val="28"/>
        </w:rPr>
        <w:t>контроля за</w:t>
      </w:r>
      <w:proofErr w:type="gramEnd"/>
      <w:r w:rsidRPr="00B20700">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0700">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 xml:space="preserve">В целях осуществления </w:t>
      </w:r>
      <w:proofErr w:type="gramStart"/>
      <w:r w:rsidRPr="00B20700">
        <w:rPr>
          <w:rFonts w:ascii="Times New Roman" w:hAnsi="Times New Roman" w:cs="Times New Roman"/>
          <w:sz w:val="28"/>
          <w:szCs w:val="28"/>
        </w:rPr>
        <w:t>контроля за</w:t>
      </w:r>
      <w:proofErr w:type="gramEnd"/>
      <w:r w:rsidRPr="00B20700">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B20700">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По результатам рассмотрения обращений дается письменный ответ.</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0700">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34739" w:rsidRPr="00B20700" w:rsidRDefault="00434739" w:rsidP="00434739">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B20700">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34739" w:rsidRPr="00B20700" w:rsidRDefault="00434739" w:rsidP="00434739">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B20700">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34739" w:rsidRPr="00B20700" w:rsidRDefault="00434739" w:rsidP="004347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70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34739" w:rsidRPr="00B20700" w:rsidRDefault="00434739" w:rsidP="0043473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34739" w:rsidRPr="00B20700" w:rsidRDefault="00434739" w:rsidP="0043473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B20700">
        <w:rPr>
          <w:rFonts w:ascii="Times New Roman" w:eastAsiaTheme="minorEastAsia" w:hAnsi="Times New Roman" w:cs="Times New Roman"/>
          <w:sz w:val="28"/>
          <w:szCs w:val="28"/>
          <w:lang w:eastAsia="ru-RU"/>
        </w:rPr>
        <w:t>5</w:t>
      </w:r>
      <w:r w:rsidRPr="00B20700">
        <w:rPr>
          <w:rFonts w:ascii="Times New Roman" w:eastAsia="Times New Roman" w:hAnsi="Times New Roman" w:cs="Times New Roman"/>
          <w:sz w:val="28"/>
          <w:szCs w:val="28"/>
          <w:lang w:eastAsia="ru-RU"/>
        </w:rPr>
        <w:t xml:space="preserve">. </w:t>
      </w:r>
      <w:bookmarkStart w:id="14" w:name="Par540"/>
      <w:bookmarkEnd w:id="14"/>
      <w:r w:rsidRPr="00B20700">
        <w:rPr>
          <w:rFonts w:ascii="Times New Roman" w:eastAsia="Times New Roman" w:hAnsi="Times New Roman" w:cs="Times New Roman"/>
          <w:sz w:val="28"/>
          <w:szCs w:val="28"/>
          <w:lang w:eastAsia="ru-RU"/>
        </w:rPr>
        <w:t>Досудебный (внесудебный) порядок обжалования решений</w:t>
      </w:r>
    </w:p>
    <w:p w:rsidR="00434739" w:rsidRPr="00B20700" w:rsidRDefault="00434739" w:rsidP="0043473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20700">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34739" w:rsidRPr="00B20700" w:rsidRDefault="00434739" w:rsidP="00434739">
      <w:pPr>
        <w:autoSpaceDE w:val="0"/>
        <w:autoSpaceDN w:val="0"/>
        <w:adjustRightInd w:val="0"/>
        <w:spacing w:after="0" w:line="240" w:lineRule="auto"/>
        <w:jc w:val="center"/>
        <w:rPr>
          <w:rFonts w:ascii="Times New Roman" w:eastAsia="Calibri" w:hAnsi="Times New Roman" w:cs="Times New Roman"/>
          <w:sz w:val="28"/>
          <w:szCs w:val="28"/>
        </w:rPr>
      </w:pP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B20700">
        <w:rPr>
          <w:rFonts w:ascii="Times New Roman" w:eastAsia="Times New Roman" w:hAnsi="Times New Roman" w:cs="Times New Roman"/>
          <w:sz w:val="28"/>
          <w:szCs w:val="28"/>
          <w:lang w:eastAsia="ru-RU"/>
        </w:rPr>
        <w:t>муниципальную</w:t>
      </w:r>
      <w:proofErr w:type="gramEnd"/>
      <w:r w:rsidRPr="00B20700">
        <w:rPr>
          <w:rFonts w:ascii="Times New Roman" w:eastAsia="Times New Roman" w:hAnsi="Times New Roman" w:cs="Times New Roman"/>
          <w:sz w:val="28"/>
          <w:szCs w:val="28"/>
          <w:lang w:eastAsia="ru-RU"/>
        </w:rPr>
        <w:t xml:space="preserve">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20700">
        <w:t xml:space="preserve"> </w:t>
      </w:r>
      <w:r w:rsidRPr="00B20700">
        <w:rPr>
          <w:rFonts w:ascii="Times New Roman" w:eastAsia="Times New Roman" w:hAnsi="Times New Roman" w:cs="Times New Roman"/>
          <w:sz w:val="28"/>
          <w:szCs w:val="28"/>
          <w:lang w:eastAsia="ru-RU"/>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B20700">
        <w:rPr>
          <w:rFonts w:ascii="Times New Roman" w:eastAsia="Times New Roman" w:hAnsi="Times New Roman" w:cs="Times New Roman"/>
          <w:sz w:val="28"/>
          <w:szCs w:val="28"/>
          <w:lang w:eastAsia="ru-RU"/>
        </w:rPr>
        <w:t>являются</w:t>
      </w:r>
      <w:proofErr w:type="gramEnd"/>
      <w:r w:rsidRPr="00B20700">
        <w:t xml:space="preserve"> </w:t>
      </w:r>
      <w:r w:rsidRPr="00B20700">
        <w:rPr>
          <w:rFonts w:ascii="Times New Roman" w:eastAsia="Times New Roman" w:hAnsi="Times New Roman" w:cs="Times New Roman"/>
          <w:sz w:val="28"/>
          <w:szCs w:val="28"/>
          <w:lang w:eastAsia="ru-RU"/>
        </w:rPr>
        <w:t>в том числе следующие случаи:</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B20700">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2070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20700">
        <w:rPr>
          <w:rFonts w:ascii="Times New Roman" w:eastAsia="Times New Roman" w:hAnsi="Times New Roman" w:cs="Times New Roman"/>
          <w:sz w:val="28"/>
          <w:szCs w:val="28"/>
          <w:lang w:eastAsia="ru-RU"/>
        </w:rPr>
        <w:t xml:space="preserve"> </w:t>
      </w:r>
      <w:proofErr w:type="gramStart"/>
      <w:r w:rsidRPr="00B2070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0700">
        <w:rPr>
          <w:rFonts w:ascii="Times New Roman" w:eastAsia="Times New Roman" w:hAnsi="Times New Roman" w:cs="Times New Roman"/>
          <w:sz w:val="28"/>
          <w:szCs w:val="28"/>
          <w:lang w:eastAsia="ru-RU"/>
        </w:rPr>
        <w:t xml:space="preserve"> </w:t>
      </w:r>
      <w:proofErr w:type="gramStart"/>
      <w:r w:rsidRPr="00B20700">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B20700">
        <w:rPr>
          <w:rFonts w:ascii="Times New Roman" w:eastAsia="Times New Roman" w:hAnsi="Times New Roman" w:cs="Times New Roman"/>
          <w:sz w:val="28"/>
          <w:szCs w:val="28"/>
          <w:lang w:eastAsia="ru-RU"/>
        </w:rPr>
        <w:lastRenderedPageBreak/>
        <w:t>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20700">
        <w:rPr>
          <w:rFonts w:ascii="Times New Roman" w:eastAsia="Times New Roman" w:hAnsi="Times New Roman" w:cs="Times New Roman"/>
          <w:sz w:val="28"/>
          <w:szCs w:val="28"/>
          <w:lang w:eastAsia="ru-RU"/>
        </w:rPr>
        <w:t xml:space="preserve"> </w:t>
      </w:r>
      <w:proofErr w:type="gramStart"/>
      <w:r w:rsidRPr="00B2070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B2070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20700">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w:t>
      </w:r>
      <w:proofErr w:type="gramEnd"/>
      <w:r w:rsidRPr="00B20700">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proofErr w:type="gramStart"/>
        <w:r w:rsidRPr="00B20700">
          <w:rPr>
            <w:rFonts w:ascii="Times New Roman" w:eastAsia="Times New Roman" w:hAnsi="Times New Roman" w:cs="Times New Roman"/>
            <w:sz w:val="28"/>
            <w:szCs w:val="28"/>
            <w:lang w:eastAsia="ru-RU"/>
          </w:rPr>
          <w:t>ч</w:t>
        </w:r>
        <w:proofErr w:type="gramEnd"/>
        <w:r w:rsidRPr="00B20700">
          <w:rPr>
            <w:rFonts w:ascii="Times New Roman" w:eastAsia="Times New Roman" w:hAnsi="Times New Roman" w:cs="Times New Roman"/>
            <w:sz w:val="28"/>
            <w:szCs w:val="28"/>
            <w:lang w:eastAsia="ru-RU"/>
          </w:rPr>
          <w:t>. 5 ст. 11.2</w:t>
        </w:r>
      </w:hyperlink>
      <w:r w:rsidRPr="00B20700">
        <w:rPr>
          <w:rFonts w:ascii="Times New Roman" w:eastAsia="Times New Roman" w:hAnsi="Times New Roman" w:cs="Times New Roman"/>
          <w:sz w:val="28"/>
          <w:szCs w:val="28"/>
          <w:lang w:eastAsia="ru-RU"/>
        </w:rPr>
        <w:t xml:space="preserve"> Федерального закона от 27.07.2010 № 210-ФЗ.</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письменной жалобе в обязательном порядке указываются:</w:t>
      </w:r>
    </w:p>
    <w:p w:rsidR="00434739" w:rsidRPr="00B20700" w:rsidRDefault="00434739" w:rsidP="004347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20700">
        <w:rPr>
          <w:rFonts w:ascii="Times New Roman" w:eastAsia="Times New Roman" w:hAnsi="Times New Roman" w:cs="Times New Roman"/>
          <w:sz w:val="28"/>
          <w:szCs w:val="28"/>
          <w:lang w:eastAsia="ru-RU"/>
        </w:rPr>
        <w:t>и(</w:t>
      </w:r>
      <w:proofErr w:type="gramEnd"/>
      <w:r w:rsidRPr="00B20700">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5.5. </w:t>
      </w:r>
      <w:proofErr w:type="gramStart"/>
      <w:r w:rsidRPr="00B20700">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20700">
          <w:rPr>
            <w:rFonts w:ascii="Times New Roman" w:eastAsia="Times New Roman" w:hAnsi="Times New Roman" w:cs="Times New Roman"/>
            <w:sz w:val="28"/>
            <w:szCs w:val="28"/>
            <w:lang w:eastAsia="ru-RU"/>
          </w:rPr>
          <w:t>ст. 11.1</w:t>
        </w:r>
      </w:hyperlink>
      <w:r w:rsidRPr="00B20700">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5.6. </w:t>
      </w:r>
      <w:proofErr w:type="gramStart"/>
      <w:r w:rsidRPr="00B20700">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20700">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w:t>
      </w:r>
      <w:r w:rsidRPr="00B20700">
        <w:rPr>
          <w:rFonts w:ascii="Times New Roman" w:eastAsia="Times New Roman" w:hAnsi="Times New Roman" w:cs="Times New Roman"/>
          <w:sz w:val="28"/>
          <w:szCs w:val="28"/>
          <w:lang w:eastAsia="ru-RU"/>
        </w:rPr>
        <w:lastRenderedPageBreak/>
        <w:t>дней со дня ее регистрации.</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20700">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2) в удовлетворении жалобы отказывается.</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0700">
        <w:rPr>
          <w:rFonts w:ascii="Times New Roman" w:eastAsia="Times New Roman" w:hAnsi="Times New Roman" w:cs="Times New Roman"/>
          <w:sz w:val="28"/>
          <w:szCs w:val="28"/>
          <w:lang w:eastAsia="ru-RU"/>
        </w:rPr>
        <w:t>неудобства</w:t>
      </w:r>
      <w:proofErr w:type="gramEnd"/>
      <w:r w:rsidRPr="00B20700">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В случае признания </w:t>
      </w:r>
      <w:proofErr w:type="gramStart"/>
      <w:r w:rsidRPr="00B20700">
        <w:rPr>
          <w:rFonts w:ascii="Times New Roman" w:eastAsia="Times New Roman" w:hAnsi="Times New Roman" w:cs="Times New Roman"/>
          <w:sz w:val="28"/>
          <w:szCs w:val="28"/>
          <w:lang w:eastAsia="ru-RU"/>
        </w:rPr>
        <w:t>жалобы</w:t>
      </w:r>
      <w:proofErr w:type="gramEnd"/>
      <w:r w:rsidRPr="00B20700">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4739" w:rsidRPr="00B20700" w:rsidRDefault="00434739" w:rsidP="0043473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2070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20700">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4739" w:rsidRPr="00B20700" w:rsidRDefault="00434739" w:rsidP="0043473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4739" w:rsidRPr="00B20700" w:rsidRDefault="00434739" w:rsidP="004347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 Особенности выполнения административных процедур</w:t>
      </w:r>
    </w:p>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многофункциональных центрах</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 в </w:t>
      </w:r>
      <w:r w:rsidRPr="00B20700">
        <w:rPr>
          <w:rFonts w:ascii="Times New Roman" w:eastAsia="Times New Roman" w:hAnsi="Times New Roman" w:cs="Times New Roman"/>
          <w:sz w:val="28"/>
          <w:szCs w:val="28"/>
          <w:lang w:eastAsia="ru-RU"/>
        </w:rPr>
        <w:lastRenderedPageBreak/>
        <w:t>случае обращения юридического лица;</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б) определяет предмет обращения;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в) проводит проверку правильности заполнения обращения;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B20700">
        <w:rPr>
          <w:rFonts w:ascii="Times New Roman" w:eastAsia="Times New Roman" w:hAnsi="Times New Roman" w:cs="Times New Roman"/>
          <w:sz w:val="28"/>
          <w:szCs w:val="28"/>
          <w:lang w:eastAsia="ru-RU"/>
        </w:rPr>
        <w:t>д</w:t>
      </w:r>
      <w:proofErr w:type="spellEnd"/>
      <w:r w:rsidRPr="00B20700">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B20700">
          <w:rPr>
            <w:rFonts w:ascii="Times New Roman" w:eastAsia="Times New Roman" w:hAnsi="Times New Roman" w:cs="Times New Roman"/>
            <w:sz w:val="28"/>
            <w:szCs w:val="28"/>
            <w:lang w:eastAsia="ru-RU"/>
          </w:rPr>
          <w:t>пункте 2.6</w:t>
        </w:r>
      </w:hyperlink>
      <w:r w:rsidRPr="00B2070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4739" w:rsidRPr="00B20700" w:rsidRDefault="00434739" w:rsidP="00434739">
      <w:pPr>
        <w:pStyle w:val="ConsPlusNormal"/>
        <w:ind w:firstLine="540"/>
        <w:jc w:val="both"/>
        <w:rPr>
          <w:rFonts w:ascii="Times New Roman" w:hAnsi="Times New Roman" w:cs="Times New Roman"/>
          <w:sz w:val="28"/>
          <w:szCs w:val="28"/>
        </w:rPr>
      </w:pPr>
      <w:r w:rsidRPr="00B20700">
        <w:rPr>
          <w:rFonts w:ascii="Times New Roman" w:hAnsi="Times New Roman" w:cs="Times New Roman"/>
          <w:sz w:val="28"/>
          <w:szCs w:val="28"/>
        </w:rPr>
        <w:t xml:space="preserve">выдает </w:t>
      </w:r>
      <w:hyperlink r:id="rId28" w:history="1">
        <w:r w:rsidRPr="00B20700">
          <w:rPr>
            <w:rFonts w:ascii="Times New Roman" w:hAnsi="Times New Roman" w:cs="Times New Roman"/>
            <w:sz w:val="28"/>
            <w:szCs w:val="28"/>
          </w:rPr>
          <w:t>решение</w:t>
        </w:r>
      </w:hyperlink>
      <w:r w:rsidRPr="00B20700">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B20700">
        <w:rPr>
          <w:rFonts w:ascii="Times New Roman" w:hAnsi="Times New Roman" w:cs="Times New Roman"/>
          <w:sz w:val="28"/>
          <w:szCs w:val="28"/>
          <w:lang w:bidi="ru-RU"/>
        </w:rPr>
        <w:t xml:space="preserve"> к настоящему административному регламенту)</w:t>
      </w:r>
      <w:r w:rsidRPr="00B20700">
        <w:rPr>
          <w:rFonts w:ascii="Times New Roman" w:hAnsi="Times New Roman" w:cs="Times New Roman"/>
          <w:sz w:val="28"/>
          <w:szCs w:val="28"/>
        </w:rPr>
        <w:t>.</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700">
        <w:rPr>
          <w:rFonts w:ascii="Times New Roman" w:eastAsia="Times New Roman" w:hAnsi="Times New Roman" w:cs="Times New Roman"/>
          <w:sz w:val="28"/>
          <w:szCs w:val="28"/>
          <w:lang w:eastAsia="ru-RU"/>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20700">
        <w:rPr>
          <w:rFonts w:ascii="Times New Roman" w:eastAsia="Times New Roman" w:hAnsi="Times New Roman" w:cs="Times New Roman"/>
          <w:sz w:val="28"/>
          <w:szCs w:val="28"/>
          <w:lang w:eastAsia="ru-RU"/>
        </w:rPr>
        <w:t>смс-информирования</w:t>
      </w:r>
      <w:proofErr w:type="spellEnd"/>
      <w:r w:rsidRPr="00B20700">
        <w:rPr>
          <w:rFonts w:ascii="Times New Roman" w:eastAsia="Times New Roman" w:hAnsi="Times New Roman" w:cs="Times New Roman"/>
          <w:sz w:val="28"/>
          <w:szCs w:val="28"/>
          <w:lang w:eastAsia="ru-RU"/>
        </w:rPr>
        <w:t>), а также о возможности получения документов в МФЦ.</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B20700">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434739" w:rsidRPr="00B20700" w:rsidRDefault="00434739" w:rsidP="0043473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434739" w:rsidRPr="00B20700" w:rsidSect="00434739">
          <w:headerReference w:type="default" r:id="rId29"/>
          <w:footerReference w:type="default" r:id="rId30"/>
          <w:pgSz w:w="11906" w:h="16838"/>
          <w:pgMar w:top="1134" w:right="850" w:bottom="1134" w:left="1134" w:header="708" w:footer="708" w:gutter="0"/>
          <w:cols w:space="708"/>
          <w:titlePg/>
          <w:docGrid w:linePitch="360"/>
        </w:sectPr>
      </w:pPr>
    </w:p>
    <w:p w:rsidR="00895D22" w:rsidRPr="00B20700" w:rsidRDefault="00895D22" w:rsidP="006F487A">
      <w:pPr>
        <w:widowControl w:val="0"/>
        <w:spacing w:after="0" w:line="240" w:lineRule="auto"/>
        <w:jc w:val="right"/>
        <w:outlineLvl w:val="1"/>
        <w:rPr>
          <w:rFonts w:ascii="Times New Roman" w:eastAsiaTheme="minorEastAsia" w:hAnsi="Times New Roman"/>
          <w:sz w:val="24"/>
          <w:szCs w:val="24"/>
        </w:rPr>
      </w:pPr>
      <w:bookmarkStart w:id="17" w:name="Par588"/>
      <w:bookmarkEnd w:id="17"/>
      <w:r w:rsidRPr="00B20700">
        <w:rPr>
          <w:rFonts w:ascii="Times New Roman" w:eastAsiaTheme="minorEastAsia" w:hAnsi="Times New Roman"/>
          <w:sz w:val="24"/>
          <w:szCs w:val="24"/>
        </w:rPr>
        <w:lastRenderedPageBreak/>
        <w:t>Приложение 1</w:t>
      </w:r>
    </w:p>
    <w:p w:rsidR="00895D22" w:rsidRPr="00B20700" w:rsidRDefault="00895D22" w:rsidP="00895D22">
      <w:pPr>
        <w:widowControl w:val="0"/>
        <w:ind w:left="6372"/>
        <w:jc w:val="right"/>
        <w:rPr>
          <w:rFonts w:ascii="Calibri" w:eastAsiaTheme="minorEastAsia" w:hAnsi="Calibri" w:cs="Calibri"/>
        </w:rPr>
      </w:pPr>
      <w:r w:rsidRPr="00B20700">
        <w:rPr>
          <w:rFonts w:ascii="Times New Roman" w:eastAsiaTheme="minorEastAsia" w:hAnsi="Times New Roman"/>
          <w:sz w:val="24"/>
          <w:szCs w:val="24"/>
        </w:rPr>
        <w:t xml:space="preserve"> к административному регламенту</w:t>
      </w:r>
    </w:p>
    <w:p w:rsidR="005E08F7" w:rsidRDefault="005E08F7" w:rsidP="005E08F7">
      <w:pPr>
        <w:widowControl w:val="0"/>
        <w:spacing w:after="0"/>
        <w:jc w:val="right"/>
        <w:rPr>
          <w:rFonts w:ascii="Times New Roman" w:eastAsiaTheme="minorEastAsia" w:hAnsi="Times New Roman"/>
          <w:sz w:val="24"/>
          <w:szCs w:val="24"/>
        </w:rPr>
      </w:pPr>
    </w:p>
    <w:p w:rsidR="00895D22" w:rsidRPr="00B20700" w:rsidRDefault="00895D22" w:rsidP="00381431">
      <w:pPr>
        <w:widowControl w:val="0"/>
        <w:spacing w:after="0"/>
        <w:jc w:val="right"/>
        <w:rPr>
          <w:rFonts w:ascii="Times New Roman" w:eastAsiaTheme="minorEastAsia" w:hAnsi="Times New Roman"/>
          <w:sz w:val="24"/>
          <w:szCs w:val="24"/>
        </w:rPr>
      </w:pPr>
      <w:r w:rsidRPr="00B20700">
        <w:rPr>
          <w:rFonts w:ascii="Times New Roman" w:eastAsiaTheme="minorEastAsia" w:hAnsi="Times New Roman"/>
          <w:sz w:val="24"/>
          <w:szCs w:val="24"/>
        </w:rPr>
        <w:t xml:space="preserve">В администрацию МО </w:t>
      </w:r>
      <w:r w:rsidR="005E08F7">
        <w:rPr>
          <w:rFonts w:ascii="Times New Roman" w:eastAsiaTheme="minorEastAsia" w:hAnsi="Times New Roman"/>
          <w:sz w:val="24"/>
          <w:szCs w:val="24"/>
        </w:rPr>
        <w:t>«Кировск»</w:t>
      </w:r>
    </w:p>
    <w:p w:rsidR="00895D22" w:rsidRPr="00B20700" w:rsidRDefault="00895D22" w:rsidP="00381431">
      <w:pPr>
        <w:widowControl w:val="0"/>
        <w:spacing w:after="0"/>
        <w:jc w:val="right"/>
        <w:rPr>
          <w:rFonts w:ascii="Times New Roman" w:eastAsiaTheme="minorEastAsia" w:hAnsi="Times New Roman"/>
          <w:sz w:val="24"/>
          <w:szCs w:val="24"/>
        </w:rPr>
      </w:pPr>
      <w:r w:rsidRPr="00B20700">
        <w:rPr>
          <w:rFonts w:ascii="Times New Roman" w:eastAsiaTheme="minorEastAsia" w:hAnsi="Times New Roman"/>
          <w:sz w:val="24"/>
          <w:szCs w:val="24"/>
        </w:rPr>
        <w:t>Ленинградской области</w:t>
      </w:r>
    </w:p>
    <w:p w:rsidR="00895D22" w:rsidRPr="00B20700" w:rsidRDefault="005E08F7" w:rsidP="005E08F7">
      <w:pPr>
        <w:widowControl w:val="0"/>
        <w:spacing w:after="0"/>
        <w:jc w:val="right"/>
        <w:rPr>
          <w:rFonts w:ascii="Courier New" w:eastAsiaTheme="minorEastAsia" w:hAnsi="Courier New" w:cs="Courier New"/>
        </w:rPr>
      </w:pPr>
      <w:r>
        <w:rPr>
          <w:rFonts w:ascii="Courier New" w:eastAsiaTheme="minorEastAsia" w:hAnsi="Courier New" w:cs="Courier New"/>
        </w:rPr>
        <w:t>_____</w:t>
      </w:r>
      <w:r w:rsidR="00895D22" w:rsidRPr="00B20700">
        <w:rPr>
          <w:rFonts w:ascii="Courier New" w:eastAsiaTheme="minorEastAsia" w:hAnsi="Courier New" w:cs="Courier New"/>
        </w:rPr>
        <w:t xml:space="preserve">_______________________                                               </w:t>
      </w:r>
    </w:p>
    <w:p w:rsidR="00895D22" w:rsidRPr="00B20700" w:rsidRDefault="00895D22" w:rsidP="005E08F7">
      <w:pPr>
        <w:widowControl w:val="0"/>
        <w:spacing w:after="0"/>
        <w:jc w:val="right"/>
        <w:rPr>
          <w:rFonts w:ascii="Courier New" w:eastAsiaTheme="minorEastAsia" w:hAnsi="Courier New" w:cs="Courier New"/>
        </w:rPr>
      </w:pPr>
      <w:r w:rsidRPr="00B20700">
        <w:rPr>
          <w:rFonts w:ascii="Times New Roman" w:eastAsiaTheme="minorEastAsia" w:hAnsi="Times New Roman"/>
          <w:sz w:val="24"/>
          <w:szCs w:val="24"/>
        </w:rPr>
        <w:t>от</w:t>
      </w:r>
      <w:r w:rsidRPr="00B20700">
        <w:rPr>
          <w:rFonts w:ascii="Courier New" w:eastAsiaTheme="minorEastAsia" w:hAnsi="Courier New" w:cs="Courier New"/>
        </w:rPr>
        <w:t>____________________________</w:t>
      </w:r>
    </w:p>
    <w:p w:rsidR="00895D22" w:rsidRPr="00B20700" w:rsidRDefault="00895D22" w:rsidP="005E08F7">
      <w:pPr>
        <w:widowControl w:val="0"/>
        <w:spacing w:after="0"/>
        <w:jc w:val="right"/>
        <w:rPr>
          <w:rFonts w:ascii="Times New Roman" w:eastAsiaTheme="minorEastAsia" w:hAnsi="Times New Roman"/>
          <w:sz w:val="24"/>
          <w:szCs w:val="24"/>
        </w:rPr>
      </w:pPr>
      <w:r w:rsidRPr="00B20700">
        <w:rPr>
          <w:rFonts w:ascii="Times New Roman" w:eastAsiaTheme="minorEastAsia" w:hAnsi="Times New Roman"/>
          <w:sz w:val="24"/>
          <w:szCs w:val="24"/>
        </w:rPr>
        <w:t>__________</w:t>
      </w:r>
      <w:r w:rsidR="005E08F7">
        <w:rPr>
          <w:rFonts w:ascii="Times New Roman" w:eastAsiaTheme="minorEastAsia" w:hAnsi="Times New Roman"/>
          <w:sz w:val="24"/>
          <w:szCs w:val="24"/>
        </w:rPr>
        <w:t>__</w:t>
      </w:r>
      <w:r w:rsidRPr="00B20700">
        <w:rPr>
          <w:rFonts w:ascii="Times New Roman" w:eastAsiaTheme="minorEastAsia" w:hAnsi="Times New Roman"/>
          <w:sz w:val="24"/>
          <w:szCs w:val="24"/>
        </w:rPr>
        <w:t>_____________________</w:t>
      </w:r>
    </w:p>
    <w:p w:rsidR="00895D22" w:rsidRPr="00B20700" w:rsidRDefault="00895D22" w:rsidP="005E08F7">
      <w:pPr>
        <w:widowControl w:val="0"/>
        <w:spacing w:after="0"/>
        <w:jc w:val="right"/>
        <w:rPr>
          <w:rFonts w:ascii="Times New Roman" w:eastAsiaTheme="minorEastAsia" w:hAnsi="Times New Roman"/>
          <w:sz w:val="24"/>
          <w:szCs w:val="24"/>
        </w:rPr>
      </w:pPr>
      <w:r w:rsidRPr="00B20700">
        <w:rPr>
          <w:rFonts w:ascii="Times New Roman" w:eastAsiaTheme="minorEastAsia" w:hAnsi="Times New Roman"/>
          <w:sz w:val="24"/>
          <w:szCs w:val="24"/>
        </w:rPr>
        <w:t>_________________________________</w:t>
      </w:r>
    </w:p>
    <w:p w:rsidR="00895D22" w:rsidRPr="00381431" w:rsidRDefault="00895D22" w:rsidP="00895D22">
      <w:pPr>
        <w:widowControl w:val="0"/>
        <w:spacing w:after="0" w:line="240" w:lineRule="auto"/>
        <w:jc w:val="right"/>
        <w:rPr>
          <w:rFonts w:ascii="Times New Roman" w:eastAsiaTheme="minorEastAsia" w:hAnsi="Times New Roman"/>
          <w:sz w:val="20"/>
          <w:szCs w:val="20"/>
        </w:rPr>
      </w:pPr>
      <w:proofErr w:type="gramStart"/>
      <w:r w:rsidRPr="00381431">
        <w:rPr>
          <w:rFonts w:ascii="Times New Roman" w:eastAsiaTheme="minorEastAsia" w:hAnsi="Times New Roman"/>
          <w:sz w:val="20"/>
          <w:szCs w:val="20"/>
        </w:rPr>
        <w:t>(для граждан:</w:t>
      </w:r>
      <w:proofErr w:type="gramEnd"/>
      <w:r w:rsidRPr="00381431">
        <w:rPr>
          <w:rFonts w:ascii="Times New Roman" w:eastAsiaTheme="minorEastAsia" w:hAnsi="Times New Roman"/>
          <w:sz w:val="20"/>
          <w:szCs w:val="20"/>
        </w:rPr>
        <w:t xml:space="preserve"> Ф.И.О, место жительства, </w:t>
      </w:r>
    </w:p>
    <w:p w:rsidR="00895D22" w:rsidRPr="00381431" w:rsidRDefault="00895D22" w:rsidP="00895D22">
      <w:pPr>
        <w:widowControl w:val="0"/>
        <w:spacing w:after="0" w:line="240" w:lineRule="auto"/>
        <w:jc w:val="right"/>
        <w:rPr>
          <w:rFonts w:ascii="Times New Roman" w:eastAsiaTheme="minorEastAsia" w:hAnsi="Times New Roman"/>
          <w:sz w:val="20"/>
          <w:szCs w:val="20"/>
        </w:rPr>
      </w:pPr>
      <w:r w:rsidRPr="00381431">
        <w:rPr>
          <w:rFonts w:ascii="Times New Roman" w:eastAsiaTheme="minorEastAsia" w:hAnsi="Times New Roman"/>
          <w:sz w:val="20"/>
          <w:szCs w:val="20"/>
        </w:rPr>
        <w:t xml:space="preserve">реквизиты документа, </w:t>
      </w:r>
    </w:p>
    <w:p w:rsidR="00895D22" w:rsidRPr="00381431" w:rsidRDefault="00895D22" w:rsidP="00895D22">
      <w:pPr>
        <w:widowControl w:val="0"/>
        <w:spacing w:after="0" w:line="240" w:lineRule="auto"/>
        <w:jc w:val="right"/>
        <w:rPr>
          <w:rFonts w:ascii="Times New Roman" w:eastAsiaTheme="minorEastAsia" w:hAnsi="Times New Roman"/>
          <w:sz w:val="20"/>
          <w:szCs w:val="20"/>
        </w:rPr>
      </w:pPr>
      <w:r w:rsidRPr="00381431">
        <w:rPr>
          <w:rFonts w:ascii="Times New Roman" w:eastAsiaTheme="minorEastAsia" w:hAnsi="Times New Roman"/>
          <w:sz w:val="20"/>
          <w:szCs w:val="20"/>
        </w:rPr>
        <w:t xml:space="preserve">удостоверяющего личность заявителя </w:t>
      </w:r>
    </w:p>
    <w:p w:rsidR="00895D22" w:rsidRPr="00381431" w:rsidRDefault="00895D22" w:rsidP="00895D22">
      <w:pPr>
        <w:widowControl w:val="0"/>
        <w:spacing w:after="0" w:line="240" w:lineRule="auto"/>
        <w:jc w:val="right"/>
        <w:rPr>
          <w:rFonts w:ascii="Times New Roman" w:eastAsiaTheme="minorEastAsia" w:hAnsi="Times New Roman"/>
          <w:sz w:val="20"/>
          <w:szCs w:val="20"/>
        </w:rPr>
      </w:pPr>
      <w:proofErr w:type="gramStart"/>
      <w:r w:rsidRPr="00381431">
        <w:rPr>
          <w:rFonts w:ascii="Times New Roman" w:eastAsiaTheme="minorEastAsia" w:hAnsi="Times New Roman"/>
          <w:sz w:val="20"/>
          <w:szCs w:val="20"/>
        </w:rPr>
        <w:t xml:space="preserve">(для паспорта гражданина РФ: </w:t>
      </w:r>
      <w:proofErr w:type="gramEnd"/>
    </w:p>
    <w:p w:rsidR="00895D22" w:rsidRPr="00381431" w:rsidRDefault="00895D22" w:rsidP="00895D22">
      <w:pPr>
        <w:widowControl w:val="0"/>
        <w:spacing w:after="0" w:line="240" w:lineRule="auto"/>
        <w:jc w:val="right"/>
        <w:rPr>
          <w:rFonts w:ascii="Times New Roman" w:eastAsiaTheme="minorEastAsia" w:hAnsi="Times New Roman"/>
          <w:sz w:val="20"/>
          <w:szCs w:val="20"/>
        </w:rPr>
      </w:pPr>
      <w:r w:rsidRPr="00381431">
        <w:rPr>
          <w:rFonts w:ascii="Times New Roman" w:eastAsiaTheme="minorEastAsia" w:hAnsi="Times New Roman"/>
          <w:sz w:val="20"/>
          <w:szCs w:val="20"/>
        </w:rPr>
        <w:t>серия, номер и дата выдачи), телефон;</w:t>
      </w:r>
    </w:p>
    <w:p w:rsidR="00895D22" w:rsidRPr="00381431" w:rsidRDefault="00895D22" w:rsidP="00895D22">
      <w:pPr>
        <w:widowControl w:val="0"/>
        <w:spacing w:after="0" w:line="240" w:lineRule="auto"/>
        <w:jc w:val="right"/>
        <w:rPr>
          <w:rFonts w:ascii="Times New Roman" w:eastAsiaTheme="minorEastAsia" w:hAnsi="Times New Roman"/>
          <w:sz w:val="20"/>
          <w:szCs w:val="20"/>
        </w:rPr>
      </w:pPr>
      <w:r w:rsidRPr="00381431">
        <w:rPr>
          <w:rFonts w:ascii="Times New Roman" w:eastAsiaTheme="minorEastAsia" w:hAnsi="Times New Roman"/>
          <w:sz w:val="20"/>
          <w:szCs w:val="20"/>
        </w:rPr>
        <w:t xml:space="preserve">для юридического лица: наименование, местонахождение, </w:t>
      </w:r>
    </w:p>
    <w:p w:rsidR="00895D22" w:rsidRPr="00381431" w:rsidRDefault="00895D22" w:rsidP="00895D22">
      <w:pPr>
        <w:widowControl w:val="0"/>
        <w:spacing w:after="0" w:line="240" w:lineRule="auto"/>
        <w:jc w:val="right"/>
        <w:rPr>
          <w:rFonts w:ascii="Times New Roman" w:eastAsiaTheme="minorEastAsia" w:hAnsi="Times New Roman"/>
          <w:sz w:val="20"/>
          <w:szCs w:val="20"/>
        </w:rPr>
      </w:pPr>
      <w:proofErr w:type="gramStart"/>
      <w:r w:rsidRPr="00381431">
        <w:rPr>
          <w:rFonts w:ascii="Times New Roman" w:eastAsiaTheme="minorEastAsia" w:hAnsi="Times New Roman"/>
          <w:sz w:val="20"/>
          <w:szCs w:val="20"/>
        </w:rPr>
        <w:t>ОГРН, ИНН, почтовый адрес, телефон)</w:t>
      </w:r>
      <w:proofErr w:type="gramEnd"/>
    </w:p>
    <w:p w:rsidR="005E08F7" w:rsidRDefault="005E08F7" w:rsidP="00895D22">
      <w:pPr>
        <w:jc w:val="center"/>
        <w:rPr>
          <w:rFonts w:ascii="Times New Roman" w:eastAsiaTheme="minorEastAsia" w:hAnsi="Times New Roman"/>
          <w:sz w:val="24"/>
          <w:szCs w:val="24"/>
        </w:rPr>
      </w:pPr>
    </w:p>
    <w:p w:rsidR="00895D22" w:rsidRPr="00B20700" w:rsidRDefault="00895D22" w:rsidP="00895D22">
      <w:pPr>
        <w:jc w:val="center"/>
        <w:rPr>
          <w:rFonts w:ascii="Times New Roman" w:eastAsiaTheme="minorEastAsia" w:hAnsi="Times New Roman"/>
          <w:sz w:val="24"/>
          <w:szCs w:val="24"/>
        </w:rPr>
      </w:pPr>
      <w:r w:rsidRPr="00B20700">
        <w:rPr>
          <w:rFonts w:ascii="Times New Roman" w:eastAsiaTheme="minorEastAsia" w:hAnsi="Times New Roman"/>
          <w:sz w:val="24"/>
          <w:szCs w:val="24"/>
        </w:rPr>
        <w:t>ЗАЯВЛЕНИЕ</w:t>
      </w:r>
    </w:p>
    <w:p w:rsidR="00895D22" w:rsidRPr="00B20700" w:rsidRDefault="00895D22" w:rsidP="00381431">
      <w:pPr>
        <w:widowControl w:val="0"/>
        <w:spacing w:line="240" w:lineRule="auto"/>
        <w:jc w:val="center"/>
        <w:rPr>
          <w:rFonts w:ascii="ArialMT" w:eastAsiaTheme="minorEastAsia" w:hAnsi="ArialMT" w:cs="ArialMT"/>
          <w:sz w:val="26"/>
          <w:szCs w:val="26"/>
        </w:rPr>
      </w:pPr>
      <w:r w:rsidRPr="00B20700">
        <w:rPr>
          <w:rFonts w:ascii="ArialMT" w:eastAsiaTheme="minorEastAsia" w:hAnsi="ArialMT" w:cs="ArialMT"/>
          <w:sz w:val="26"/>
          <w:szCs w:val="26"/>
        </w:rPr>
        <w:t>о предоставлении земельного участка без проведения торгов</w:t>
      </w:r>
    </w:p>
    <w:p w:rsidR="00895D22" w:rsidRPr="00B20700" w:rsidRDefault="00895D22" w:rsidP="00381431">
      <w:pPr>
        <w:widowControl w:val="0"/>
        <w:spacing w:after="0" w:line="240" w:lineRule="auto"/>
        <w:rPr>
          <w:rFonts w:ascii="ArialMT" w:eastAsiaTheme="minorEastAsia" w:hAnsi="ArialMT" w:cs="ArialMT"/>
          <w:sz w:val="26"/>
          <w:szCs w:val="26"/>
        </w:rPr>
      </w:pPr>
      <w:r w:rsidRPr="00B20700">
        <w:rPr>
          <w:rFonts w:ascii="ArialMT" w:eastAsiaTheme="minorEastAsia" w:hAnsi="ArialMT" w:cs="ArialMT"/>
          <w:sz w:val="26"/>
          <w:szCs w:val="26"/>
        </w:rPr>
        <w:t> Прошу предоставить без проведения торгов земельный участок с кадастровым номером:_____________________________________________________________________________________________________</w:t>
      </w:r>
      <w:r w:rsidR="008E750B">
        <w:rPr>
          <w:rFonts w:ascii="ArialMT" w:eastAsiaTheme="minorEastAsia" w:hAnsi="ArialMT" w:cs="ArialMT"/>
          <w:sz w:val="26"/>
          <w:szCs w:val="26"/>
        </w:rPr>
        <w:t>_________</w:t>
      </w:r>
      <w:r w:rsidRPr="00B20700">
        <w:rPr>
          <w:rFonts w:ascii="ArialMT" w:eastAsiaTheme="minorEastAsia" w:hAnsi="ArialMT" w:cs="ArialMT"/>
          <w:sz w:val="26"/>
          <w:szCs w:val="26"/>
        </w:rPr>
        <w:t>_________________________________,</w:t>
      </w:r>
    </w:p>
    <w:p w:rsidR="00895D22" w:rsidRPr="008E750B" w:rsidRDefault="00895D22" w:rsidP="008E750B">
      <w:pPr>
        <w:widowControl w:val="0"/>
        <w:spacing w:line="240" w:lineRule="auto"/>
        <w:jc w:val="center"/>
        <w:rPr>
          <w:rFonts w:ascii="ArialMT" w:eastAsiaTheme="minorEastAsia" w:hAnsi="ArialMT" w:cs="ArialMT"/>
          <w:sz w:val="20"/>
          <w:szCs w:val="20"/>
        </w:rPr>
      </w:pPr>
      <w:r w:rsidRPr="008E750B">
        <w:rPr>
          <w:rFonts w:ascii="ArialMT" w:eastAsiaTheme="minorEastAsia" w:hAnsi="ArialMT" w:cs="ArialMT"/>
          <w:sz w:val="20"/>
          <w:szCs w:val="20"/>
        </w:rPr>
        <w:t>(кадастровый номер испрашиваемого земельного участка, адрес местоположения)</w:t>
      </w:r>
    </w:p>
    <w:p w:rsidR="00895D22" w:rsidRPr="00B20700" w:rsidRDefault="00895D22" w:rsidP="008E750B">
      <w:pPr>
        <w:widowControl w:val="0"/>
        <w:spacing w:after="0"/>
        <w:rPr>
          <w:rFonts w:ascii="ArialMT" w:eastAsiaTheme="minorEastAsia" w:hAnsi="ArialMT" w:cs="ArialMT"/>
          <w:sz w:val="26"/>
          <w:szCs w:val="26"/>
        </w:rPr>
      </w:pPr>
      <w:r w:rsidRPr="00B20700">
        <w:rPr>
          <w:rFonts w:ascii="ArialMT" w:eastAsiaTheme="minorEastAsia" w:hAnsi="ArialMT" w:cs="ArialMT"/>
          <w:sz w:val="26"/>
          <w:szCs w:val="26"/>
        </w:rPr>
        <w:t>в _______________________________________________________________________,</w:t>
      </w:r>
    </w:p>
    <w:p w:rsidR="00895D22" w:rsidRPr="008E750B" w:rsidRDefault="00895D22" w:rsidP="008E750B">
      <w:pPr>
        <w:widowControl w:val="0"/>
        <w:spacing w:line="240" w:lineRule="auto"/>
        <w:jc w:val="center"/>
        <w:rPr>
          <w:rFonts w:ascii="ArialMT" w:eastAsiaTheme="minorEastAsia" w:hAnsi="ArialMT" w:cs="ArialMT"/>
          <w:sz w:val="20"/>
          <w:szCs w:val="20"/>
        </w:rPr>
      </w:pPr>
      <w:proofErr w:type="gramStart"/>
      <w:r w:rsidRPr="008E750B">
        <w:rPr>
          <w:rFonts w:ascii="ArialMT" w:eastAsiaTheme="minorEastAsia" w:hAnsi="ArialMT" w:cs="ArialMT"/>
          <w:sz w:val="20"/>
          <w:szCs w:val="20"/>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895D22" w:rsidRPr="00B20700" w:rsidRDefault="00895D22" w:rsidP="008E750B">
      <w:pPr>
        <w:widowControl w:val="0"/>
        <w:spacing w:after="0"/>
        <w:rPr>
          <w:rFonts w:ascii="ArialMT" w:eastAsiaTheme="minorEastAsia" w:hAnsi="ArialMT" w:cs="ArialMT"/>
          <w:sz w:val="26"/>
          <w:szCs w:val="26"/>
        </w:rPr>
      </w:pPr>
      <w:r w:rsidRPr="00B20700">
        <w:rPr>
          <w:rFonts w:ascii="ArialMT" w:eastAsiaTheme="minorEastAsia" w:hAnsi="ArialMT" w:cs="ArialMT"/>
          <w:sz w:val="26"/>
          <w:szCs w:val="26"/>
        </w:rPr>
        <w:t>в целях ____________________________________________________________________.</w:t>
      </w:r>
    </w:p>
    <w:p w:rsidR="00895D22" w:rsidRPr="008E750B" w:rsidRDefault="00895D22" w:rsidP="00895D22">
      <w:pPr>
        <w:widowControl w:val="0"/>
        <w:jc w:val="center"/>
        <w:rPr>
          <w:rFonts w:ascii="ArialMT" w:eastAsiaTheme="minorEastAsia" w:hAnsi="ArialMT" w:cs="ArialMT"/>
          <w:sz w:val="20"/>
          <w:szCs w:val="20"/>
        </w:rPr>
      </w:pPr>
      <w:r w:rsidRPr="008E750B">
        <w:rPr>
          <w:rFonts w:ascii="ArialMT" w:eastAsiaTheme="minorEastAsia" w:hAnsi="ArialMT" w:cs="ArialMT"/>
          <w:sz w:val="20"/>
          <w:szCs w:val="20"/>
        </w:rPr>
        <w:t>(цель использования земельного участка)</w:t>
      </w:r>
    </w:p>
    <w:p w:rsidR="00895D22" w:rsidRPr="00B20700" w:rsidRDefault="00895D22" w:rsidP="00381431">
      <w:pPr>
        <w:widowControl w:val="0"/>
        <w:spacing w:line="240" w:lineRule="auto"/>
        <w:rPr>
          <w:rFonts w:ascii="ArialMT" w:eastAsiaTheme="minorEastAsia" w:hAnsi="ArialMT" w:cs="ArialMT"/>
          <w:sz w:val="26"/>
          <w:szCs w:val="26"/>
        </w:rPr>
      </w:pPr>
      <w:r w:rsidRPr="00B20700">
        <w:rPr>
          <w:rFonts w:ascii="ArialMT" w:eastAsiaTheme="minorEastAsia" w:hAnsi="ArialMT" w:cs="ArialMT"/>
          <w:sz w:val="26"/>
          <w:szCs w:val="26"/>
        </w:rPr>
        <w:t xml:space="preserve">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tbl>
      <w:tblPr>
        <w:tblStyle w:val="af8"/>
        <w:tblW w:w="0" w:type="auto"/>
        <w:tblLook w:val="04A0"/>
      </w:tblPr>
      <w:tblGrid>
        <w:gridCol w:w="2093"/>
        <w:gridCol w:w="7938"/>
      </w:tblGrid>
      <w:tr w:rsidR="00895D22" w:rsidRPr="00B20700" w:rsidTr="00C87AEC">
        <w:tc>
          <w:tcPr>
            <w:tcW w:w="2093" w:type="dxa"/>
          </w:tcPr>
          <w:p w:rsidR="00895D22" w:rsidRPr="00B20700" w:rsidRDefault="00895D22" w:rsidP="00C87AEC">
            <w:pPr>
              <w:pStyle w:val="ConsPlusNonformat"/>
              <w:jc w:val="both"/>
              <w:rPr>
                <w:rFonts w:ascii="Times New Roman" w:hAnsi="Times New Roman" w:cs="Times New Roman"/>
                <w:color w:val="000000" w:themeColor="text1"/>
                <w:sz w:val="28"/>
                <w:szCs w:val="28"/>
              </w:rPr>
            </w:pPr>
            <w:r w:rsidRPr="00B20700">
              <w:rPr>
                <w:rFonts w:ascii="Times New Roman" w:hAnsi="Times New Roman" w:cs="Times New Roman"/>
                <w:sz w:val="28"/>
                <w:szCs w:val="28"/>
              </w:rPr>
              <w:t>В случае</w:t>
            </w:r>
            <w:proofErr w:type="gramStart"/>
            <w:r w:rsidRPr="00B20700">
              <w:rPr>
                <w:rFonts w:ascii="Times New Roman" w:hAnsi="Times New Roman" w:cs="Times New Roman"/>
                <w:sz w:val="28"/>
                <w:szCs w:val="28"/>
              </w:rPr>
              <w:t>,</w:t>
            </w:r>
            <w:proofErr w:type="gramEnd"/>
            <w:r w:rsidRPr="00B20700">
              <w:rPr>
                <w:rFonts w:ascii="Times New Roman" w:hAnsi="Times New Roman" w:cs="Times New Roman"/>
                <w:sz w:val="28"/>
                <w:szCs w:val="28"/>
              </w:rPr>
              <w:t xml:space="preserve"> если указан вид права «в собственность, продажа» (п.2 </w:t>
            </w:r>
            <w:r w:rsidRPr="00B20700">
              <w:rPr>
                <w:rFonts w:ascii="Times New Roman" w:hAnsi="Times New Roman" w:cs="Times New Roman"/>
                <w:sz w:val="28"/>
                <w:szCs w:val="28"/>
              </w:rPr>
              <w:lastRenderedPageBreak/>
              <w:t>ст. 39.3)</w:t>
            </w:r>
          </w:p>
        </w:tc>
        <w:tc>
          <w:tcPr>
            <w:tcW w:w="7938" w:type="dxa"/>
          </w:tcPr>
          <w:p w:rsidR="00895D22" w:rsidRPr="00B20700" w:rsidRDefault="00895D22" w:rsidP="00895D22">
            <w:pPr>
              <w:pStyle w:val="a4"/>
              <w:widowControl w:val="0"/>
              <w:numPr>
                <w:ilvl w:val="0"/>
                <w:numId w:val="10"/>
              </w:numPr>
              <w:autoSpaceDE w:val="0"/>
              <w:autoSpaceDN w:val="0"/>
              <w:rPr>
                <w:szCs w:val="20"/>
              </w:rPr>
            </w:pPr>
            <w:r w:rsidRPr="00B20700">
              <w:rPr>
                <w:szCs w:val="20"/>
              </w:rPr>
              <w:lastRenderedPageBreak/>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w:t>
            </w:r>
            <w:r w:rsidRPr="00B20700">
              <w:t xml:space="preserve"> </w:t>
            </w:r>
            <w:r w:rsidRPr="00B20700">
              <w:rPr>
                <w:szCs w:val="20"/>
              </w:rPr>
              <w:t xml:space="preserve">О содействии развитию жилищного строительства, созданию объектов туристской инфраструктуры и иному развитию </w:t>
            </w:r>
            <w:r w:rsidRPr="00B20700">
              <w:rPr>
                <w:szCs w:val="20"/>
              </w:rPr>
              <w:lastRenderedPageBreak/>
              <w:t>территорий";</w:t>
            </w:r>
          </w:p>
          <w:p w:rsidR="00895D22" w:rsidRPr="00B20700" w:rsidRDefault="00895D22" w:rsidP="00895D22">
            <w:pPr>
              <w:pStyle w:val="a4"/>
              <w:widowControl w:val="0"/>
              <w:numPr>
                <w:ilvl w:val="0"/>
                <w:numId w:val="10"/>
              </w:numPr>
              <w:autoSpaceDE w:val="0"/>
              <w:autoSpaceDN w:val="0"/>
              <w:rPr>
                <w:szCs w:val="20"/>
              </w:rPr>
            </w:pPr>
            <w:r w:rsidRPr="00B20700">
              <w:rPr>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95D22" w:rsidRPr="00B20700" w:rsidRDefault="00895D22" w:rsidP="00895D22">
            <w:pPr>
              <w:pStyle w:val="a4"/>
              <w:widowControl w:val="0"/>
              <w:numPr>
                <w:ilvl w:val="0"/>
                <w:numId w:val="10"/>
              </w:numPr>
              <w:autoSpaceDE w:val="0"/>
              <w:autoSpaceDN w:val="0"/>
              <w:rPr>
                <w:szCs w:val="20"/>
              </w:rPr>
            </w:pPr>
            <w:r w:rsidRPr="00B20700">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95D22" w:rsidRPr="00B20700" w:rsidRDefault="00895D22" w:rsidP="00895D22">
            <w:pPr>
              <w:pStyle w:val="a4"/>
              <w:widowControl w:val="0"/>
              <w:numPr>
                <w:ilvl w:val="0"/>
                <w:numId w:val="10"/>
              </w:numPr>
              <w:autoSpaceDE w:val="0"/>
              <w:autoSpaceDN w:val="0"/>
              <w:rPr>
                <w:szCs w:val="20"/>
              </w:rPr>
            </w:pPr>
            <w:r w:rsidRPr="00B20700">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95D22" w:rsidRPr="00B20700" w:rsidRDefault="00895D22" w:rsidP="00895D22">
            <w:pPr>
              <w:pStyle w:val="a4"/>
              <w:widowControl w:val="0"/>
              <w:numPr>
                <w:ilvl w:val="0"/>
                <w:numId w:val="10"/>
              </w:numPr>
              <w:autoSpaceDE w:val="0"/>
              <w:autoSpaceDN w:val="0"/>
              <w:rPr>
                <w:szCs w:val="20"/>
              </w:rPr>
            </w:pPr>
            <w:r w:rsidRPr="00B20700">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95D22" w:rsidRPr="00381431" w:rsidRDefault="00895D22" w:rsidP="006F487A">
            <w:pPr>
              <w:pStyle w:val="ConsPlusNonformat"/>
              <w:numPr>
                <w:ilvl w:val="0"/>
                <w:numId w:val="10"/>
              </w:numPr>
              <w:adjustRightInd/>
              <w:rPr>
                <w:rFonts w:ascii="Times New Roman" w:hAnsi="Times New Roman" w:cs="Times New Roman"/>
                <w:color w:val="000000" w:themeColor="text1"/>
                <w:sz w:val="22"/>
                <w:szCs w:val="22"/>
              </w:rPr>
            </w:pPr>
            <w:proofErr w:type="gramStart"/>
            <w:r w:rsidRPr="00381431">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81431">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381431">
              <w:rPr>
                <w:rFonts w:ascii="Calibri" w:eastAsia="Times New Roman" w:hAnsi="Calibri" w:cs="Calibri"/>
                <w:sz w:val="22"/>
                <w:szCs w:val="22"/>
              </w:rPr>
              <w:t>неустраненных</w:t>
            </w:r>
            <w:proofErr w:type="spellEnd"/>
            <w:r w:rsidRPr="0038143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81431">
              <w:rPr>
                <w:rFonts w:ascii="Calibri" w:eastAsia="Times New Roman" w:hAnsi="Calibri" w:cs="Calibri"/>
                <w:sz w:val="22"/>
                <w:szCs w:val="22"/>
              </w:rPr>
              <w:t>истечения срока указанного договора аренды земельного участка</w:t>
            </w:r>
            <w:proofErr w:type="gramEnd"/>
            <w:r w:rsidRPr="00381431">
              <w:rPr>
                <w:rFonts w:ascii="Calibri" w:eastAsia="Times New Roman" w:hAnsi="Calibri" w:cs="Calibri"/>
                <w:sz w:val="22"/>
                <w:szCs w:val="22"/>
              </w:rPr>
              <w:t>;</w:t>
            </w:r>
          </w:p>
        </w:tc>
      </w:tr>
      <w:tr w:rsidR="00895D22" w:rsidRPr="00B20700" w:rsidTr="00C87AEC">
        <w:tc>
          <w:tcPr>
            <w:tcW w:w="2093" w:type="dxa"/>
          </w:tcPr>
          <w:p w:rsidR="00895D22" w:rsidRPr="00B20700" w:rsidRDefault="00895D22" w:rsidP="00C87AEC">
            <w:pPr>
              <w:pStyle w:val="ConsPlusNonformat"/>
              <w:jc w:val="both"/>
              <w:rPr>
                <w:rFonts w:ascii="Times New Roman" w:hAnsi="Times New Roman" w:cs="Times New Roman"/>
                <w:color w:val="000000" w:themeColor="text1"/>
                <w:sz w:val="28"/>
                <w:szCs w:val="28"/>
              </w:rPr>
            </w:pPr>
            <w:r w:rsidRPr="00B20700">
              <w:rPr>
                <w:rFonts w:ascii="Times New Roman" w:hAnsi="Times New Roman" w:cs="Times New Roman"/>
                <w:sz w:val="28"/>
                <w:szCs w:val="28"/>
              </w:rPr>
              <w:lastRenderedPageBreak/>
              <w:t>В случае</w:t>
            </w:r>
            <w:proofErr w:type="gramStart"/>
            <w:r w:rsidRPr="00B20700">
              <w:rPr>
                <w:rFonts w:ascii="Times New Roman" w:hAnsi="Times New Roman" w:cs="Times New Roman"/>
                <w:sz w:val="28"/>
                <w:szCs w:val="28"/>
              </w:rPr>
              <w:t>,</w:t>
            </w:r>
            <w:proofErr w:type="gramEnd"/>
            <w:r w:rsidRPr="00B20700">
              <w:rPr>
                <w:rFonts w:ascii="Times New Roman" w:hAnsi="Times New Roman" w:cs="Times New Roman"/>
                <w:sz w:val="28"/>
                <w:szCs w:val="28"/>
              </w:rPr>
              <w:t xml:space="preserve"> если указан вид права «аренда» (п. 2 ст. 39.6)</w:t>
            </w:r>
          </w:p>
        </w:tc>
        <w:tc>
          <w:tcPr>
            <w:tcW w:w="7938" w:type="dxa"/>
          </w:tcPr>
          <w:p w:rsidR="00895D22" w:rsidRPr="00B20700" w:rsidRDefault="00895D22" w:rsidP="00895D22">
            <w:pPr>
              <w:pStyle w:val="a4"/>
              <w:widowControl w:val="0"/>
              <w:numPr>
                <w:ilvl w:val="0"/>
                <w:numId w:val="12"/>
              </w:numPr>
              <w:autoSpaceDE w:val="0"/>
              <w:autoSpaceDN w:val="0"/>
              <w:rPr>
                <w:szCs w:val="20"/>
              </w:rPr>
            </w:pPr>
            <w:r w:rsidRPr="00B20700">
              <w:rPr>
                <w:szCs w:val="20"/>
              </w:rPr>
              <w:t>1) земельного участка юридическим лицам в соответствии с указом или распоряжением Президента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95D22" w:rsidRDefault="00895D22" w:rsidP="00895D22">
            <w:pPr>
              <w:pStyle w:val="a4"/>
              <w:widowControl w:val="0"/>
              <w:numPr>
                <w:ilvl w:val="0"/>
                <w:numId w:val="12"/>
              </w:numPr>
              <w:autoSpaceDE w:val="0"/>
              <w:autoSpaceDN w:val="0"/>
              <w:rPr>
                <w:szCs w:val="20"/>
              </w:rPr>
            </w:pPr>
            <w:proofErr w:type="gramStart"/>
            <w:r w:rsidRPr="00B20700">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20700">
              <w:rPr>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E750B" w:rsidRPr="00BB52B1" w:rsidRDefault="008E750B" w:rsidP="008E750B">
            <w:pPr>
              <w:pStyle w:val="a4"/>
              <w:widowControl w:val="0"/>
              <w:numPr>
                <w:ilvl w:val="0"/>
                <w:numId w:val="12"/>
              </w:numPr>
              <w:autoSpaceDE w:val="0"/>
              <w:autoSpaceDN w:val="0"/>
              <w:rPr>
                <w:szCs w:val="20"/>
              </w:rPr>
            </w:pPr>
            <w:proofErr w:type="gramStart"/>
            <w:r w:rsidRPr="00BB52B1">
              <w:rPr>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B52B1">
              <w:rPr>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20700">
              <w:rPr>
                <w:szCs w:val="20"/>
              </w:rPr>
              <w:t>электро</w:t>
            </w:r>
            <w:proofErr w:type="spellEnd"/>
            <w:r w:rsidRPr="00B20700">
              <w:rPr>
                <w:szCs w:val="20"/>
              </w:rPr>
              <w:t>-, тепл</w:t>
            </w:r>
            <w:proofErr w:type="gramStart"/>
            <w:r w:rsidRPr="00B20700">
              <w:rPr>
                <w:szCs w:val="20"/>
              </w:rPr>
              <w:t>о-</w:t>
            </w:r>
            <w:proofErr w:type="gramEnd"/>
            <w:r w:rsidRPr="00B20700">
              <w:rPr>
                <w:szCs w:val="20"/>
              </w:rPr>
              <w:t xml:space="preserve">, </w:t>
            </w:r>
            <w:proofErr w:type="spellStart"/>
            <w:r w:rsidRPr="00B20700">
              <w:rPr>
                <w:szCs w:val="20"/>
              </w:rPr>
              <w:t>газо</w:t>
            </w:r>
            <w:proofErr w:type="spellEnd"/>
            <w:r w:rsidRPr="00B20700">
              <w:rPr>
                <w:szCs w:val="20"/>
              </w:rPr>
              <w:t>- и водоснабжения, водоотведения, связи, нефтепроводов, объектов федерального, регионального или местного значения;</w:t>
            </w:r>
          </w:p>
          <w:p w:rsidR="00895D22" w:rsidRDefault="00895D22" w:rsidP="00895D22">
            <w:pPr>
              <w:pStyle w:val="a4"/>
              <w:widowControl w:val="0"/>
              <w:numPr>
                <w:ilvl w:val="0"/>
                <w:numId w:val="12"/>
              </w:numPr>
              <w:autoSpaceDE w:val="0"/>
              <w:autoSpaceDN w:val="0"/>
              <w:rPr>
                <w:szCs w:val="20"/>
              </w:rPr>
            </w:pPr>
            <w:r w:rsidRPr="00B20700">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E750B" w:rsidRPr="00BB52B1" w:rsidRDefault="008E750B" w:rsidP="008E750B">
            <w:pPr>
              <w:pStyle w:val="a4"/>
              <w:widowControl w:val="0"/>
              <w:numPr>
                <w:ilvl w:val="0"/>
                <w:numId w:val="12"/>
              </w:numPr>
              <w:autoSpaceDE w:val="0"/>
              <w:autoSpaceDN w:val="0"/>
              <w:rPr>
                <w:szCs w:val="20"/>
              </w:rPr>
            </w:pPr>
            <w:r w:rsidRPr="00BB52B1">
              <w:rPr>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95D22" w:rsidRPr="00B20700" w:rsidRDefault="00895D22" w:rsidP="00895D22">
            <w:pPr>
              <w:pStyle w:val="a4"/>
              <w:widowControl w:val="0"/>
              <w:numPr>
                <w:ilvl w:val="0"/>
                <w:numId w:val="12"/>
              </w:numPr>
              <w:autoSpaceDE w:val="0"/>
              <w:autoSpaceDN w:val="0"/>
              <w:rPr>
                <w:szCs w:val="20"/>
              </w:rPr>
            </w:pPr>
            <w:r w:rsidRPr="00B20700">
              <w:rPr>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95D22" w:rsidRPr="00B20700" w:rsidRDefault="00895D22" w:rsidP="00895D22">
            <w:pPr>
              <w:pStyle w:val="a4"/>
              <w:widowControl w:val="0"/>
              <w:numPr>
                <w:ilvl w:val="0"/>
                <w:numId w:val="12"/>
              </w:numPr>
              <w:autoSpaceDE w:val="0"/>
              <w:autoSpaceDN w:val="0"/>
              <w:rPr>
                <w:szCs w:val="20"/>
              </w:rPr>
            </w:pPr>
            <w:r w:rsidRPr="00B20700">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95D22" w:rsidRPr="00B20700" w:rsidRDefault="00895D22" w:rsidP="00BF56A4">
            <w:pPr>
              <w:pStyle w:val="a4"/>
              <w:widowControl w:val="0"/>
              <w:numPr>
                <w:ilvl w:val="0"/>
                <w:numId w:val="12"/>
              </w:numPr>
              <w:autoSpaceDE w:val="0"/>
              <w:autoSpaceDN w:val="0"/>
              <w:rPr>
                <w:szCs w:val="20"/>
              </w:rPr>
            </w:pPr>
            <w:proofErr w:type="gramStart"/>
            <w:r w:rsidRPr="00B20700">
              <w:rPr>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00BF56A4" w:rsidRPr="00B20700">
              <w:rPr>
                <w:szCs w:val="20"/>
              </w:rPr>
              <w:t>,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00BF56A4" w:rsidRPr="00B20700">
              <w:rPr>
                <w:szCs w:val="20"/>
              </w:rPr>
              <w:t xml:space="preserve"> частной собственности; </w:t>
            </w:r>
          </w:p>
          <w:p w:rsidR="00895D22" w:rsidRPr="00B20700" w:rsidRDefault="00895D22" w:rsidP="00895D22">
            <w:pPr>
              <w:pStyle w:val="a4"/>
              <w:widowControl w:val="0"/>
              <w:numPr>
                <w:ilvl w:val="0"/>
                <w:numId w:val="12"/>
              </w:numPr>
              <w:autoSpaceDE w:val="0"/>
              <w:autoSpaceDN w:val="0"/>
              <w:rPr>
                <w:szCs w:val="20"/>
              </w:rPr>
            </w:pPr>
            <w:r w:rsidRPr="00B20700">
              <w:rPr>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95D22" w:rsidRDefault="00895D22" w:rsidP="00895D22">
            <w:pPr>
              <w:pStyle w:val="a4"/>
              <w:widowControl w:val="0"/>
              <w:numPr>
                <w:ilvl w:val="0"/>
                <w:numId w:val="12"/>
              </w:numPr>
              <w:autoSpaceDE w:val="0"/>
              <w:autoSpaceDN w:val="0"/>
              <w:rPr>
                <w:szCs w:val="20"/>
              </w:rPr>
            </w:pPr>
            <w:r w:rsidRPr="00B20700">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E750B" w:rsidRPr="00BB52B1" w:rsidRDefault="008E750B" w:rsidP="008E750B">
            <w:pPr>
              <w:pStyle w:val="a4"/>
              <w:widowControl w:val="0"/>
              <w:numPr>
                <w:ilvl w:val="0"/>
                <w:numId w:val="12"/>
              </w:numPr>
              <w:rPr>
                <w:szCs w:val="20"/>
              </w:rPr>
            </w:pPr>
            <w:r w:rsidRPr="00BB52B1">
              <w:rPr>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95D22" w:rsidRPr="00B20700" w:rsidRDefault="00895D22" w:rsidP="00895D22">
            <w:pPr>
              <w:pStyle w:val="a4"/>
              <w:widowControl w:val="0"/>
              <w:numPr>
                <w:ilvl w:val="0"/>
                <w:numId w:val="12"/>
              </w:numPr>
              <w:autoSpaceDE w:val="0"/>
              <w:autoSpaceDN w:val="0"/>
              <w:rPr>
                <w:szCs w:val="20"/>
              </w:rPr>
            </w:pPr>
            <w:r w:rsidRPr="00B20700">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B20700">
              <w:rPr>
                <w:szCs w:val="20"/>
              </w:rPr>
              <w:lastRenderedPageBreak/>
              <w:t>земельный участок зарезервирован для государственных или муниципальных нужд либо ограничен в обороте;</w:t>
            </w:r>
          </w:p>
          <w:p w:rsidR="00BF56A4" w:rsidRPr="00B20700" w:rsidRDefault="00BF56A4" w:rsidP="00BF56A4">
            <w:pPr>
              <w:pStyle w:val="a4"/>
              <w:widowControl w:val="0"/>
              <w:numPr>
                <w:ilvl w:val="0"/>
                <w:numId w:val="12"/>
              </w:numPr>
              <w:autoSpaceDE w:val="0"/>
              <w:autoSpaceDN w:val="0"/>
              <w:rPr>
                <w:szCs w:val="20"/>
              </w:rPr>
            </w:pPr>
            <w:r w:rsidRPr="00B2070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1" w:history="1">
              <w:r w:rsidRPr="00B20700">
                <w:t>хозяйства</w:t>
              </w:r>
            </w:hyperlink>
            <w:r w:rsidRPr="00B20700">
              <w:t>;</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20) земельного участка, необходимого для проведения работ, связанных с пользованием недрами, </w:t>
            </w:r>
            <w:proofErr w:type="spellStart"/>
            <w:r w:rsidRPr="00B20700">
              <w:rPr>
                <w:szCs w:val="20"/>
              </w:rPr>
              <w:t>недропользователю</w:t>
            </w:r>
            <w:proofErr w:type="spellEnd"/>
            <w:r w:rsidRPr="00B20700">
              <w:rPr>
                <w:szCs w:val="20"/>
              </w:rPr>
              <w:t>;</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20700">
              <w:rPr>
                <w:szCs w:val="20"/>
              </w:rPr>
              <w:t xml:space="preserve"> экономической зоны и на прилегающей к ней территории и по управлению этими и ранее созданными объектами недвижимости;</w:t>
            </w:r>
          </w:p>
          <w:p w:rsidR="00BF56A4" w:rsidRPr="00B20700" w:rsidRDefault="00BF56A4" w:rsidP="00BF56A4">
            <w:pPr>
              <w:pStyle w:val="a4"/>
              <w:widowControl w:val="0"/>
              <w:numPr>
                <w:ilvl w:val="0"/>
                <w:numId w:val="12"/>
              </w:numPr>
              <w:autoSpaceDE w:val="0"/>
              <w:autoSpaceDN w:val="0"/>
              <w:rPr>
                <w:strike/>
                <w:szCs w:val="20"/>
              </w:rPr>
            </w:pPr>
            <w:proofErr w:type="gramStart"/>
            <w:r w:rsidRPr="00B20700">
              <w:rPr>
                <w:szCs w:val="20"/>
              </w:rPr>
              <w:t xml:space="preserve">22) земельного участка, расположенного в границах особой экономической зоны любого </w:t>
            </w:r>
            <w:proofErr w:type="spellStart"/>
            <w:r w:rsidRPr="00B20700">
              <w:rPr>
                <w:szCs w:val="20"/>
              </w:rPr>
              <w:t>типаили</w:t>
            </w:r>
            <w:proofErr w:type="spellEnd"/>
            <w:r w:rsidRPr="00B20700">
              <w:rPr>
                <w:szCs w:val="20"/>
              </w:rPr>
              <w:t xml:space="preserve"> на прилегающей к ней территории, для строительства и (или) </w:t>
            </w:r>
            <w:proofErr w:type="spellStart"/>
            <w:r w:rsidRPr="00B20700">
              <w:rPr>
                <w:szCs w:val="20"/>
              </w:rPr>
              <w:t>реконструкцииобъектов</w:t>
            </w:r>
            <w:proofErr w:type="spellEnd"/>
            <w:r w:rsidRPr="00B20700">
              <w:rPr>
                <w:szCs w:val="20"/>
              </w:rPr>
              <w:t xml:space="preserve">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w:t>
            </w:r>
            <w:proofErr w:type="gramEnd"/>
            <w:r w:rsidRPr="00B20700">
              <w:rPr>
                <w:szCs w:val="20"/>
              </w:rPr>
              <w:t xml:space="preserve">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w:t>
            </w:r>
            <w:proofErr w:type="gramStart"/>
            <w:r w:rsidRPr="00B20700">
              <w:rPr>
                <w:szCs w:val="20"/>
              </w:rPr>
              <w:t>"з</w:t>
            </w:r>
            <w:proofErr w:type="gramEnd"/>
            <w:r w:rsidRPr="00B20700">
              <w:rPr>
                <w:szCs w:val="20"/>
              </w:rPr>
              <w:t>аключено соглашение о взаимодействии в сфере развития инфраструктуры особой экономической зоны</w:t>
            </w:r>
            <w:r w:rsidRPr="00B20700">
              <w:rPr>
                <w:strike/>
                <w:szCs w:val="20"/>
              </w:rPr>
              <w:t>;</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20700">
              <w:rPr>
                <w:szCs w:val="20"/>
              </w:rPr>
              <w:t>муниципально-частном</w:t>
            </w:r>
            <w:proofErr w:type="spellEnd"/>
            <w:r w:rsidRPr="00B20700">
              <w:rPr>
                <w:szCs w:val="20"/>
              </w:rPr>
              <w:t xml:space="preserve"> партнерстве, лицу, с которым заключены указанные соглашения;</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20700">
              <w:rPr>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95D22" w:rsidRPr="00B20700" w:rsidRDefault="00895D22" w:rsidP="00895D22">
            <w:pPr>
              <w:pStyle w:val="a4"/>
              <w:widowControl w:val="0"/>
              <w:numPr>
                <w:ilvl w:val="0"/>
                <w:numId w:val="12"/>
              </w:numPr>
              <w:autoSpaceDE w:val="0"/>
              <w:autoSpaceDN w:val="0"/>
              <w:rPr>
                <w:szCs w:val="20"/>
              </w:rPr>
            </w:pPr>
            <w:r w:rsidRPr="00B20700">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F56A4" w:rsidRPr="00B20700" w:rsidRDefault="00BF56A4" w:rsidP="00BF56A4">
            <w:pPr>
              <w:pStyle w:val="a4"/>
              <w:widowControl w:val="0"/>
              <w:numPr>
                <w:ilvl w:val="0"/>
                <w:numId w:val="12"/>
              </w:numPr>
              <w:autoSpaceDE w:val="0"/>
              <w:autoSpaceDN w:val="0"/>
              <w:rPr>
                <w:szCs w:val="20"/>
              </w:rPr>
            </w:pPr>
            <w:r w:rsidRPr="00B20700">
              <w:rPr>
                <w:szCs w:val="20"/>
              </w:rPr>
              <w:lastRenderedPageBreak/>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20700">
              <w:rPr>
                <w:szCs w:val="20"/>
              </w:rPr>
              <w:t>охотхозяйственное</w:t>
            </w:r>
            <w:proofErr w:type="spellEnd"/>
            <w:r w:rsidRPr="00B20700">
              <w:rPr>
                <w:szCs w:val="20"/>
              </w:rPr>
              <w:t xml:space="preserve"> соглашение;</w:t>
            </w:r>
          </w:p>
          <w:p w:rsidR="00895D22" w:rsidRPr="00B20700" w:rsidRDefault="00895D22" w:rsidP="00895D22">
            <w:pPr>
              <w:pStyle w:val="a4"/>
              <w:widowControl w:val="0"/>
              <w:numPr>
                <w:ilvl w:val="0"/>
                <w:numId w:val="12"/>
              </w:numPr>
              <w:autoSpaceDE w:val="0"/>
              <w:autoSpaceDN w:val="0"/>
              <w:rPr>
                <w:szCs w:val="20"/>
              </w:rPr>
            </w:pPr>
            <w:r w:rsidRPr="00B20700">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20700">
              <w:rPr>
                <w:szCs w:val="20"/>
              </w:rPr>
              <w:t>полос</w:t>
            </w:r>
            <w:proofErr w:type="gramEnd"/>
            <w:r w:rsidRPr="00B20700">
              <w:rPr>
                <w:szCs w:val="20"/>
              </w:rPr>
              <w:t xml:space="preserve"> автомобильных дорог;</w:t>
            </w:r>
          </w:p>
          <w:p w:rsidR="00895D22" w:rsidRPr="00B20700" w:rsidRDefault="00895D22" w:rsidP="00895D22">
            <w:pPr>
              <w:pStyle w:val="a4"/>
              <w:widowControl w:val="0"/>
              <w:numPr>
                <w:ilvl w:val="0"/>
                <w:numId w:val="12"/>
              </w:numPr>
              <w:autoSpaceDE w:val="0"/>
              <w:autoSpaceDN w:val="0"/>
              <w:rPr>
                <w:szCs w:val="20"/>
              </w:rPr>
            </w:pPr>
            <w:r w:rsidRPr="00B20700">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95D22" w:rsidRPr="00B20700" w:rsidRDefault="00895D22" w:rsidP="00895D22">
            <w:pPr>
              <w:pStyle w:val="a4"/>
              <w:widowControl w:val="0"/>
              <w:numPr>
                <w:ilvl w:val="0"/>
                <w:numId w:val="12"/>
              </w:numPr>
              <w:autoSpaceDE w:val="0"/>
              <w:autoSpaceDN w:val="0"/>
              <w:rPr>
                <w:szCs w:val="20"/>
              </w:rPr>
            </w:pPr>
            <w:r w:rsidRPr="00B20700">
              <w:rPr>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29.1) земельного участка лицу, осуществляющему </w:t>
            </w:r>
            <w:proofErr w:type="gramStart"/>
            <w:r w:rsidRPr="00B20700">
              <w:rPr>
                <w:szCs w:val="20"/>
              </w:rPr>
              <w:t>товарную</w:t>
            </w:r>
            <w:proofErr w:type="gramEnd"/>
            <w:r w:rsidRPr="00B20700">
              <w:rPr>
                <w:szCs w:val="20"/>
              </w:rPr>
              <w:t xml:space="preserve"> </w:t>
            </w:r>
            <w:proofErr w:type="spellStart"/>
            <w:r w:rsidRPr="00B20700">
              <w:rPr>
                <w:szCs w:val="20"/>
              </w:rPr>
              <w:t>аквакультуру</w:t>
            </w:r>
            <w:proofErr w:type="spellEnd"/>
            <w:r w:rsidRPr="00B20700">
              <w:rPr>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95D22" w:rsidRPr="00B20700" w:rsidRDefault="00895D22" w:rsidP="00895D22">
            <w:pPr>
              <w:pStyle w:val="a4"/>
              <w:widowControl w:val="0"/>
              <w:numPr>
                <w:ilvl w:val="0"/>
                <w:numId w:val="12"/>
              </w:numPr>
              <w:autoSpaceDE w:val="0"/>
              <w:autoSpaceDN w:val="0"/>
              <w:rPr>
                <w:szCs w:val="20"/>
              </w:rPr>
            </w:pPr>
            <w:r w:rsidRPr="00B20700">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20700">
              <w:rPr>
                <w:szCs w:val="20"/>
              </w:rPr>
              <w:t>неустраненных</w:t>
            </w:r>
            <w:proofErr w:type="spellEnd"/>
            <w:r w:rsidRPr="00B20700">
              <w:rPr>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20700">
              <w:rPr>
                <w:szCs w:val="20"/>
              </w:rPr>
              <w:t xml:space="preserve"> земельного участка;</w:t>
            </w:r>
          </w:p>
          <w:p w:rsidR="00895D22" w:rsidRPr="00B20700" w:rsidRDefault="00895D22" w:rsidP="00895D22">
            <w:pPr>
              <w:pStyle w:val="a4"/>
              <w:widowControl w:val="0"/>
              <w:numPr>
                <w:ilvl w:val="0"/>
                <w:numId w:val="12"/>
              </w:numPr>
              <w:autoSpaceDE w:val="0"/>
              <w:autoSpaceDN w:val="0"/>
              <w:rPr>
                <w:szCs w:val="20"/>
              </w:rPr>
            </w:pPr>
            <w:r w:rsidRPr="00B20700">
              <w:rPr>
                <w:szCs w:val="20"/>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w:t>
            </w:r>
            <w:r w:rsidRPr="00B20700">
              <w:rPr>
                <w:szCs w:val="20"/>
              </w:rPr>
              <w:lastRenderedPageBreak/>
              <w:t>статьи;</w:t>
            </w:r>
          </w:p>
          <w:p w:rsidR="00895D22" w:rsidRPr="00B20700" w:rsidRDefault="00895D22" w:rsidP="00895D22">
            <w:pPr>
              <w:pStyle w:val="a4"/>
              <w:widowControl w:val="0"/>
              <w:numPr>
                <w:ilvl w:val="0"/>
                <w:numId w:val="12"/>
              </w:numPr>
              <w:autoSpaceDE w:val="0"/>
              <w:autoSpaceDN w:val="0"/>
              <w:rPr>
                <w:szCs w:val="20"/>
              </w:rPr>
            </w:pPr>
            <w:r w:rsidRPr="00B20700">
              <w:rPr>
                <w:szCs w:val="20"/>
              </w:rPr>
              <w:t>35) земельного участка в соответствии с Федеральным законом от 24 июля 2008 года N 161-ФЗ "</w:t>
            </w:r>
            <w:r w:rsidRPr="00B20700">
              <w:t xml:space="preserve"> </w:t>
            </w:r>
            <w:r w:rsidRPr="00B20700">
              <w:rPr>
                <w:szCs w:val="20"/>
              </w:rPr>
              <w:t>О содействии развитию жилищного строительства, созданию объектов туристской инфраструктуры и иному развитию территорий";</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20700">
              <w:rPr>
                <w:szCs w:val="20"/>
              </w:rPr>
              <w:t xml:space="preserve">, </w:t>
            </w:r>
            <w:proofErr w:type="gramStart"/>
            <w:r w:rsidRPr="00B20700">
              <w:rPr>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20700">
              <w:rPr>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895D22" w:rsidRPr="00B20700" w:rsidRDefault="00895D22" w:rsidP="00895D22">
            <w:pPr>
              <w:pStyle w:val="a4"/>
              <w:widowControl w:val="0"/>
              <w:numPr>
                <w:ilvl w:val="0"/>
                <w:numId w:val="12"/>
              </w:numPr>
              <w:autoSpaceDE w:val="0"/>
              <w:autoSpaceDN w:val="0"/>
              <w:rPr>
                <w:szCs w:val="20"/>
              </w:rPr>
            </w:pPr>
            <w:r w:rsidRPr="00B20700">
              <w:rPr>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20700">
              <w:rPr>
                <w:szCs w:val="20"/>
              </w:rPr>
              <w:t xml:space="preserve"> Севастополя";</w:t>
            </w:r>
          </w:p>
          <w:p w:rsidR="00895D22" w:rsidRPr="005E08F7" w:rsidRDefault="00895D22" w:rsidP="00895D22">
            <w:pPr>
              <w:pStyle w:val="a4"/>
              <w:widowControl w:val="0"/>
              <w:numPr>
                <w:ilvl w:val="0"/>
                <w:numId w:val="12"/>
              </w:numPr>
              <w:autoSpaceDE w:val="0"/>
              <w:autoSpaceDN w:val="0"/>
              <w:rPr>
                <w:szCs w:val="20"/>
              </w:rPr>
            </w:pPr>
            <w:r w:rsidRPr="00B20700">
              <w:rPr>
                <w:szCs w:val="20"/>
              </w:rPr>
              <w:t xml:space="preserve">39) земельного </w:t>
            </w:r>
            <w:r w:rsidRPr="005E08F7">
              <w:rPr>
                <w:szCs w:val="20"/>
              </w:rPr>
              <w:t xml:space="preserve">участка </w:t>
            </w:r>
            <w:r w:rsidR="008E750B" w:rsidRPr="005E08F7">
              <w:t xml:space="preserve">лицу, получившему статус резидента Арктической зоны Российской Федерации, в случаях, предусмотренных Федеральным </w:t>
            </w:r>
            <w:hyperlink r:id="rId32" w:history="1">
              <w:r w:rsidR="008E750B" w:rsidRPr="005E08F7">
                <w:t>законом</w:t>
              </w:r>
            </w:hyperlink>
            <w:r w:rsidR="008E750B" w:rsidRPr="005E08F7">
              <w:t xml:space="preserve"> от 13 июля 2020 года № 193-ФЗ «О государственной поддержке предпринимательской деятельности в Арктической зоне Российской Федерации»;</w:t>
            </w:r>
          </w:p>
          <w:p w:rsidR="00895D22" w:rsidRPr="00B20700" w:rsidRDefault="00895D22" w:rsidP="00895D22">
            <w:pPr>
              <w:pStyle w:val="a4"/>
              <w:widowControl w:val="0"/>
              <w:numPr>
                <w:ilvl w:val="0"/>
                <w:numId w:val="12"/>
              </w:numPr>
              <w:autoSpaceDE w:val="0"/>
              <w:autoSpaceDN w:val="0"/>
              <w:rPr>
                <w:szCs w:val="20"/>
              </w:rPr>
            </w:pPr>
            <w:proofErr w:type="gramStart"/>
            <w:r w:rsidRPr="00B20700">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95D22" w:rsidRPr="008E750B" w:rsidRDefault="00895D22" w:rsidP="006F487A">
            <w:pPr>
              <w:pStyle w:val="ConsPlusNonformat"/>
              <w:numPr>
                <w:ilvl w:val="0"/>
                <w:numId w:val="12"/>
              </w:numPr>
              <w:adjustRightInd/>
              <w:rPr>
                <w:rFonts w:ascii="Times New Roman" w:hAnsi="Times New Roman" w:cs="Times New Roman"/>
                <w:color w:val="000000" w:themeColor="text1"/>
                <w:sz w:val="22"/>
                <w:szCs w:val="22"/>
              </w:rPr>
            </w:pPr>
            <w:proofErr w:type="gramStart"/>
            <w:r w:rsidRPr="008E750B">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w:t>
            </w:r>
            <w:r w:rsidRPr="008E750B">
              <w:rPr>
                <w:rFonts w:ascii="Calibri" w:eastAsia="Times New Roman" w:hAnsi="Calibri" w:cs="Calibri"/>
                <w:sz w:val="22"/>
                <w:szCs w:val="22"/>
              </w:rPr>
              <w:lastRenderedPageBreak/>
              <w:t>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8E750B">
              <w:rPr>
                <w:rFonts w:ascii="Calibri" w:eastAsia="Times New Roman" w:hAnsi="Calibri" w:cs="Calibri"/>
                <w:sz w:val="22"/>
                <w:szCs w:val="22"/>
              </w:rPr>
              <w:t xml:space="preserve"> </w:t>
            </w:r>
            <w:proofErr w:type="gramStart"/>
            <w:r w:rsidRPr="008E750B">
              <w:rPr>
                <w:rFonts w:ascii="Calibri" w:eastAsia="Times New Roman" w:hAnsi="Calibri" w:cs="Calibri"/>
                <w:sz w:val="22"/>
                <w:szCs w:val="22"/>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4525E9" w:rsidRPr="008E750B">
              <w:rPr>
                <w:rFonts w:ascii="Calibri" w:eastAsia="Times New Roman" w:hAnsi="Calibri" w:cs="Calibri"/>
                <w:sz w:val="22"/>
                <w:szCs w:val="22"/>
              </w:rPr>
              <w:t>исполнительным органом субъекта Российской Федерации</w:t>
            </w:r>
            <w:r w:rsidRPr="008E750B">
              <w:rPr>
                <w:rFonts w:ascii="Calibri" w:eastAsia="Times New Roman" w:hAnsi="Calibri" w:cs="Calibri"/>
                <w:sz w:val="22"/>
                <w:szCs w:val="22"/>
              </w:rPr>
              <w:t>, органом местного самоуправления, уполномоченным на выдачу</w:t>
            </w:r>
            <w:proofErr w:type="gramEnd"/>
            <w:r w:rsidRPr="008E750B">
              <w:rPr>
                <w:rFonts w:ascii="Calibri" w:eastAsia="Times New Roman" w:hAnsi="Calibri" w:cs="Calibri"/>
                <w:sz w:val="22"/>
                <w:szCs w:val="22"/>
              </w:rPr>
              <w:t xml:space="preserve"> разрешений на строительство в соответствии с Градостроительным кодексом Российской Федерации.</w:t>
            </w:r>
          </w:p>
          <w:p w:rsidR="008E750B" w:rsidRPr="00BB52B1" w:rsidRDefault="008E750B" w:rsidP="006F487A">
            <w:pPr>
              <w:pStyle w:val="ConsPlusNonformat"/>
              <w:numPr>
                <w:ilvl w:val="0"/>
                <w:numId w:val="12"/>
              </w:numPr>
              <w:adjustRightInd/>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8E750B" w:rsidRPr="008E750B" w:rsidRDefault="008E750B" w:rsidP="006F487A">
            <w:pPr>
              <w:pStyle w:val="ConsPlusNonformat"/>
              <w:numPr>
                <w:ilvl w:val="0"/>
                <w:numId w:val="12"/>
              </w:numPr>
              <w:adjustRightInd/>
              <w:rPr>
                <w:rFonts w:asciiTheme="minorHAnsi" w:hAnsiTheme="minorHAnsi" w:cstheme="minorHAnsi"/>
                <w:sz w:val="22"/>
                <w:szCs w:val="22"/>
              </w:rPr>
            </w:pPr>
            <w:r w:rsidRPr="00BB52B1">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3" w:history="1">
              <w:r w:rsidRPr="00BB52B1">
                <w:rPr>
                  <w:rStyle w:val="a5"/>
                  <w:rFonts w:asciiTheme="minorHAnsi" w:hAnsiTheme="minorHAnsi" w:cstheme="minorHAnsi"/>
                  <w:sz w:val="22"/>
                  <w:szCs w:val="22"/>
                </w:rPr>
                <w:t>законом</w:t>
              </w:r>
            </w:hyperlink>
            <w:r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895D22" w:rsidRPr="00B20700" w:rsidTr="00C87AEC">
        <w:tc>
          <w:tcPr>
            <w:tcW w:w="2093" w:type="dxa"/>
          </w:tcPr>
          <w:p w:rsidR="00895D22" w:rsidRPr="00B20700" w:rsidRDefault="00895D22" w:rsidP="00C87AEC">
            <w:pPr>
              <w:pStyle w:val="ConsPlusNonformat"/>
              <w:tabs>
                <w:tab w:val="left" w:pos="1365"/>
              </w:tabs>
              <w:jc w:val="both"/>
              <w:rPr>
                <w:rFonts w:ascii="Times New Roman" w:hAnsi="Times New Roman" w:cs="Times New Roman"/>
                <w:color w:val="000000" w:themeColor="text1"/>
                <w:sz w:val="28"/>
                <w:szCs w:val="28"/>
              </w:rPr>
            </w:pPr>
            <w:r w:rsidRPr="00B20700">
              <w:rPr>
                <w:rFonts w:ascii="Times New Roman" w:hAnsi="Times New Roman" w:cs="Times New Roman"/>
                <w:sz w:val="28"/>
                <w:szCs w:val="28"/>
              </w:rPr>
              <w:lastRenderedPageBreak/>
              <w:t>В случае</w:t>
            </w:r>
            <w:proofErr w:type="gramStart"/>
            <w:r w:rsidRPr="00B20700">
              <w:rPr>
                <w:rFonts w:ascii="Times New Roman" w:hAnsi="Times New Roman" w:cs="Times New Roman"/>
                <w:sz w:val="28"/>
                <w:szCs w:val="28"/>
              </w:rPr>
              <w:t>,</w:t>
            </w:r>
            <w:proofErr w:type="gramEnd"/>
            <w:r w:rsidRPr="00B20700">
              <w:rPr>
                <w:rFonts w:ascii="Times New Roman" w:hAnsi="Times New Roman" w:cs="Times New Roman"/>
                <w:sz w:val="28"/>
                <w:szCs w:val="28"/>
              </w:rPr>
              <w:t xml:space="preserve"> если указан вид права «безвозмездное пользование» (п. 2. ст. 39.10)</w:t>
            </w:r>
            <w:r w:rsidRPr="00B20700">
              <w:rPr>
                <w:rFonts w:ascii="Times New Roman" w:hAnsi="Times New Roman" w:cs="Times New Roman"/>
                <w:color w:val="000000" w:themeColor="text1"/>
                <w:sz w:val="28"/>
                <w:szCs w:val="28"/>
              </w:rPr>
              <w:tab/>
            </w:r>
          </w:p>
        </w:tc>
        <w:tc>
          <w:tcPr>
            <w:tcW w:w="7938" w:type="dxa"/>
          </w:tcPr>
          <w:p w:rsidR="00895D22" w:rsidRPr="00B20700" w:rsidRDefault="00895D22" w:rsidP="00895D22">
            <w:pPr>
              <w:pStyle w:val="a4"/>
              <w:widowControl w:val="0"/>
              <w:numPr>
                <w:ilvl w:val="0"/>
                <w:numId w:val="13"/>
              </w:numPr>
              <w:autoSpaceDE w:val="0"/>
              <w:autoSpaceDN w:val="0"/>
              <w:rPr>
                <w:szCs w:val="20"/>
              </w:rPr>
            </w:pPr>
            <w:r w:rsidRPr="00B20700">
              <w:rPr>
                <w:szCs w:val="20"/>
              </w:rPr>
              <w:t>1) лицам, указанным в пункте 2 статьи 39.9 настоящего Кодекса, на срок до одного года;</w:t>
            </w:r>
          </w:p>
          <w:p w:rsidR="00895D22" w:rsidRPr="00B20700" w:rsidRDefault="00895D22" w:rsidP="00895D22">
            <w:pPr>
              <w:pStyle w:val="a4"/>
              <w:widowControl w:val="0"/>
              <w:numPr>
                <w:ilvl w:val="0"/>
                <w:numId w:val="13"/>
              </w:numPr>
              <w:autoSpaceDE w:val="0"/>
              <w:autoSpaceDN w:val="0"/>
              <w:rPr>
                <w:szCs w:val="20"/>
              </w:rPr>
            </w:pPr>
            <w:r w:rsidRPr="00B20700">
              <w:rPr>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95D22" w:rsidRPr="00B20700" w:rsidRDefault="00895D22" w:rsidP="00895D22">
            <w:pPr>
              <w:pStyle w:val="a4"/>
              <w:widowControl w:val="0"/>
              <w:numPr>
                <w:ilvl w:val="0"/>
                <w:numId w:val="13"/>
              </w:numPr>
              <w:autoSpaceDE w:val="0"/>
              <w:autoSpaceDN w:val="0"/>
              <w:rPr>
                <w:szCs w:val="20"/>
              </w:rPr>
            </w:pPr>
            <w:r w:rsidRPr="00B20700">
              <w:rPr>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895D22" w:rsidRDefault="00895D22" w:rsidP="00895D22">
            <w:pPr>
              <w:pStyle w:val="a4"/>
              <w:widowControl w:val="0"/>
              <w:numPr>
                <w:ilvl w:val="0"/>
                <w:numId w:val="13"/>
              </w:numPr>
              <w:autoSpaceDE w:val="0"/>
              <w:autoSpaceDN w:val="0"/>
              <w:rPr>
                <w:szCs w:val="20"/>
              </w:rPr>
            </w:pPr>
            <w:r w:rsidRPr="00B20700">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E750B" w:rsidRPr="00BB52B1" w:rsidRDefault="008E750B" w:rsidP="008E750B">
            <w:pPr>
              <w:pStyle w:val="a4"/>
              <w:widowControl w:val="0"/>
              <w:numPr>
                <w:ilvl w:val="0"/>
                <w:numId w:val="13"/>
              </w:numPr>
              <w:autoSpaceDE w:val="0"/>
              <w:autoSpaceDN w:val="0"/>
              <w:rPr>
                <w:szCs w:val="20"/>
              </w:rPr>
            </w:pPr>
            <w:r w:rsidRPr="00BB52B1">
              <w:rPr>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E750B" w:rsidRPr="008E750B" w:rsidRDefault="008E750B" w:rsidP="008E750B">
            <w:pPr>
              <w:pStyle w:val="a4"/>
              <w:widowControl w:val="0"/>
              <w:numPr>
                <w:ilvl w:val="0"/>
                <w:numId w:val="13"/>
              </w:numPr>
              <w:autoSpaceDE w:val="0"/>
              <w:autoSpaceDN w:val="0"/>
              <w:rPr>
                <w:szCs w:val="20"/>
              </w:rPr>
            </w:pPr>
            <w:r w:rsidRPr="00BB52B1">
              <w:rPr>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20700">
              <w:rPr>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 xml:space="preserve">10) гражданам и юридическим лицам для сельскохозяйственного, </w:t>
            </w:r>
            <w:proofErr w:type="spellStart"/>
            <w:r w:rsidRPr="00B20700">
              <w:rPr>
                <w:szCs w:val="20"/>
              </w:rPr>
              <w:t>охотхозяйственного</w:t>
            </w:r>
            <w:proofErr w:type="spellEnd"/>
            <w:r w:rsidRPr="00B20700">
              <w:rPr>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95D22" w:rsidRPr="00B20700" w:rsidRDefault="00895D22" w:rsidP="00895D22">
            <w:pPr>
              <w:pStyle w:val="a4"/>
              <w:widowControl w:val="0"/>
              <w:numPr>
                <w:ilvl w:val="0"/>
                <w:numId w:val="13"/>
              </w:numPr>
              <w:autoSpaceDE w:val="0"/>
              <w:autoSpaceDN w:val="0"/>
              <w:rPr>
                <w:szCs w:val="20"/>
              </w:rPr>
            </w:pPr>
            <w:r w:rsidRPr="00B20700">
              <w:rPr>
                <w:szCs w:val="20"/>
              </w:rPr>
              <w:t>11) садоводческим или огородническим некоммерческим товариществам на срок не более чем пять лет;</w:t>
            </w:r>
          </w:p>
          <w:p w:rsidR="00895D22" w:rsidRPr="00B20700" w:rsidRDefault="00895D22" w:rsidP="00895D22">
            <w:pPr>
              <w:pStyle w:val="a4"/>
              <w:widowControl w:val="0"/>
              <w:numPr>
                <w:ilvl w:val="0"/>
                <w:numId w:val="13"/>
              </w:numPr>
              <w:autoSpaceDE w:val="0"/>
              <w:autoSpaceDN w:val="0"/>
              <w:rPr>
                <w:szCs w:val="20"/>
              </w:rPr>
            </w:pPr>
            <w:r w:rsidRPr="00B20700">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w:t>
            </w:r>
            <w:r w:rsidRPr="00B20700">
              <w:rPr>
                <w:szCs w:val="20"/>
              </w:rPr>
              <w:lastRenderedPageBreak/>
              <w:t>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20700">
              <w:rPr>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95D22" w:rsidRPr="00B20700" w:rsidRDefault="00895D22" w:rsidP="00895D22">
            <w:pPr>
              <w:pStyle w:val="a4"/>
              <w:widowControl w:val="0"/>
              <w:numPr>
                <w:ilvl w:val="0"/>
                <w:numId w:val="13"/>
              </w:numPr>
              <w:autoSpaceDE w:val="0"/>
              <w:autoSpaceDN w:val="0"/>
              <w:rPr>
                <w:szCs w:val="20"/>
              </w:rPr>
            </w:pPr>
            <w:r w:rsidRPr="00B20700">
              <w:rPr>
                <w:szCs w:val="20"/>
              </w:rPr>
              <w:t xml:space="preserve">16) лицу, право безвозмездного </w:t>
            </w:r>
            <w:proofErr w:type="gramStart"/>
            <w:r w:rsidRPr="00B20700">
              <w:rPr>
                <w:szCs w:val="20"/>
              </w:rPr>
              <w:t>пользования</w:t>
            </w:r>
            <w:proofErr w:type="gramEnd"/>
            <w:r w:rsidRPr="00B20700">
              <w:rPr>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95D22" w:rsidRPr="00B20700" w:rsidRDefault="00895D22" w:rsidP="00895D22">
            <w:pPr>
              <w:pStyle w:val="a4"/>
              <w:widowControl w:val="0"/>
              <w:numPr>
                <w:ilvl w:val="0"/>
                <w:numId w:val="13"/>
              </w:numPr>
              <w:autoSpaceDE w:val="0"/>
              <w:autoSpaceDN w:val="0"/>
              <w:rPr>
                <w:szCs w:val="20"/>
              </w:rPr>
            </w:pPr>
            <w:r w:rsidRPr="00B20700">
              <w:rPr>
                <w:szCs w:val="20"/>
              </w:rPr>
              <w:t>17) лицу в случае и в порядке, которые предусмотрены Федеральным законом от 24 июля 2008 года N 161-ФЗ "</w:t>
            </w:r>
            <w:r w:rsidRPr="00B20700">
              <w:t xml:space="preserve"> </w:t>
            </w:r>
            <w:r w:rsidRPr="00B20700">
              <w:rPr>
                <w:szCs w:val="20"/>
              </w:rPr>
              <w:t>О содействии развитию жилищного строительства, созданию объектов туристской инфраструктуры и иному развитию территорий";</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20700">
              <w:rPr>
                <w:szCs w:val="20"/>
              </w:rPr>
              <w:t xml:space="preserve"> федерального значения Москвы или государственная </w:t>
            </w:r>
            <w:proofErr w:type="gramStart"/>
            <w:r w:rsidRPr="00B20700">
              <w:rPr>
                <w:szCs w:val="20"/>
              </w:rPr>
              <w:t>собственность</w:t>
            </w:r>
            <w:proofErr w:type="gramEnd"/>
            <w:r w:rsidRPr="00B20700">
              <w:rPr>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95D22" w:rsidRPr="00B20700" w:rsidRDefault="00895D22" w:rsidP="00895D22">
            <w:pPr>
              <w:pStyle w:val="a4"/>
              <w:widowControl w:val="0"/>
              <w:numPr>
                <w:ilvl w:val="0"/>
                <w:numId w:val="13"/>
              </w:numPr>
              <w:autoSpaceDE w:val="0"/>
              <w:autoSpaceDN w:val="0"/>
              <w:rPr>
                <w:szCs w:val="20"/>
              </w:rPr>
            </w:pPr>
            <w:r w:rsidRPr="00B20700">
              <w:rPr>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w:t>
            </w:r>
            <w:r w:rsidRPr="00B20700">
              <w:rPr>
                <w:szCs w:val="20"/>
              </w:rPr>
              <w:lastRenderedPageBreak/>
              <w:t>деятельности акционерного общества "Почта России" и о внесении изменений в отдельные законодательные акты Российской Федерации".</w:t>
            </w:r>
          </w:p>
          <w:p w:rsidR="00895D22" w:rsidRPr="00B20700" w:rsidRDefault="00895D22" w:rsidP="00895D22">
            <w:pPr>
              <w:pStyle w:val="a4"/>
              <w:widowControl w:val="0"/>
              <w:numPr>
                <w:ilvl w:val="0"/>
                <w:numId w:val="13"/>
              </w:numPr>
              <w:autoSpaceDE w:val="0"/>
              <w:autoSpaceDN w:val="0"/>
              <w:rPr>
                <w:szCs w:val="20"/>
              </w:rPr>
            </w:pPr>
            <w:proofErr w:type="gramStart"/>
            <w:r w:rsidRPr="00B20700">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95D22" w:rsidRPr="005E08F7" w:rsidRDefault="00895D22" w:rsidP="006F487A">
            <w:pPr>
              <w:pStyle w:val="ConsPlusNonformat"/>
              <w:numPr>
                <w:ilvl w:val="0"/>
                <w:numId w:val="13"/>
              </w:numPr>
              <w:adjustRightInd/>
              <w:rPr>
                <w:rFonts w:ascii="Times New Roman" w:hAnsi="Times New Roman" w:cs="Times New Roman"/>
                <w:color w:val="000000" w:themeColor="text1"/>
                <w:sz w:val="22"/>
                <w:szCs w:val="22"/>
              </w:rPr>
            </w:pPr>
            <w:proofErr w:type="gramStart"/>
            <w:r w:rsidRPr="005E08F7">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5E08F7">
              <w:rPr>
                <w:rFonts w:ascii="Calibri" w:eastAsia="Times New Roman" w:hAnsi="Calibri" w:cs="Calibri"/>
                <w:sz w:val="22"/>
                <w:szCs w:val="22"/>
              </w:rPr>
              <w:t xml:space="preserve"> </w:t>
            </w:r>
            <w:proofErr w:type="gramStart"/>
            <w:r w:rsidRPr="005E08F7">
              <w:rPr>
                <w:rFonts w:ascii="Calibri" w:eastAsia="Times New Roman" w:hAnsi="Calibri" w:cs="Calibri"/>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5E08F7">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895D22" w:rsidRPr="00B20700" w:rsidRDefault="00895D22" w:rsidP="006F487A">
      <w:pPr>
        <w:widowControl w:val="0"/>
        <w:spacing w:before="240" w:line="240" w:lineRule="auto"/>
        <w:rPr>
          <w:rFonts w:ascii="ArialMT" w:eastAsiaTheme="minorEastAsia" w:hAnsi="ArialMT" w:cs="ArialMT"/>
          <w:sz w:val="26"/>
          <w:szCs w:val="26"/>
        </w:rPr>
      </w:pPr>
      <w:r w:rsidRPr="00B20700">
        <w:rPr>
          <w:rFonts w:ascii="ArialMT" w:eastAsiaTheme="minorEastAsia" w:hAnsi="ArialMT" w:cs="ArialMT"/>
          <w:sz w:val="26"/>
          <w:szCs w:val="26"/>
        </w:rPr>
        <w:lastRenderedPageBreak/>
        <w:t> Реквизиты решения об изъятии земельного участка для государственных или муниципальных ну</w:t>
      </w:r>
      <w:proofErr w:type="gramStart"/>
      <w:r w:rsidRPr="00B20700">
        <w:rPr>
          <w:rFonts w:ascii="ArialMT" w:eastAsiaTheme="minorEastAsia" w:hAnsi="ArialMT" w:cs="ArialMT"/>
          <w:sz w:val="26"/>
          <w:szCs w:val="26"/>
        </w:rPr>
        <w:t>жд в сл</w:t>
      </w:r>
      <w:proofErr w:type="gramEnd"/>
      <w:r w:rsidRPr="00B20700">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w:t>
      </w:r>
      <w:r w:rsidR="005E08F7">
        <w:rPr>
          <w:rFonts w:ascii="ArialMT" w:eastAsiaTheme="minorEastAsia" w:hAnsi="ArialMT" w:cs="ArialMT"/>
          <w:sz w:val="26"/>
          <w:szCs w:val="26"/>
        </w:rPr>
        <w:t>__________</w:t>
      </w:r>
      <w:r w:rsidRPr="00B20700">
        <w:rPr>
          <w:rFonts w:ascii="ArialMT" w:eastAsiaTheme="minorEastAsia" w:hAnsi="ArialMT" w:cs="ArialMT"/>
          <w:sz w:val="26"/>
          <w:szCs w:val="26"/>
        </w:rPr>
        <w:t>___________</w:t>
      </w:r>
    </w:p>
    <w:p w:rsidR="00895D22" w:rsidRPr="00B20700" w:rsidRDefault="00895D22" w:rsidP="006F487A">
      <w:pPr>
        <w:widowControl w:val="0"/>
        <w:spacing w:line="240" w:lineRule="auto"/>
        <w:rPr>
          <w:rFonts w:ascii="ArialMT" w:eastAsiaTheme="minorEastAsia" w:hAnsi="ArialMT" w:cs="ArialMT"/>
          <w:sz w:val="26"/>
          <w:szCs w:val="26"/>
        </w:rPr>
      </w:pPr>
      <w:r w:rsidRPr="00B20700">
        <w:rPr>
          <w:rFonts w:ascii="ArialMT" w:eastAsiaTheme="minorEastAsia" w:hAnsi="ArialMT" w:cs="ArialMT"/>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______________________________________________________________</w:t>
      </w:r>
      <w:r w:rsidR="005E08F7">
        <w:rPr>
          <w:rFonts w:ascii="ArialMT" w:eastAsiaTheme="minorEastAsia" w:hAnsi="ArialMT" w:cs="ArialMT"/>
          <w:sz w:val="26"/>
          <w:szCs w:val="26"/>
        </w:rPr>
        <w:t>_____</w:t>
      </w:r>
      <w:r w:rsidRPr="00B20700">
        <w:rPr>
          <w:rFonts w:ascii="ArialMT" w:eastAsiaTheme="minorEastAsia" w:hAnsi="ArialMT" w:cs="ArialMT"/>
          <w:sz w:val="26"/>
          <w:szCs w:val="26"/>
        </w:rPr>
        <w:t>_________</w:t>
      </w:r>
    </w:p>
    <w:p w:rsidR="00895D22" w:rsidRPr="00B20700" w:rsidRDefault="00895D22" w:rsidP="006F487A">
      <w:pPr>
        <w:widowControl w:val="0"/>
        <w:spacing w:line="240" w:lineRule="auto"/>
        <w:rPr>
          <w:rFonts w:ascii="ArialMT" w:eastAsiaTheme="minorEastAsia" w:hAnsi="ArialMT" w:cs="ArialMT"/>
          <w:sz w:val="26"/>
          <w:szCs w:val="26"/>
        </w:rPr>
      </w:pPr>
      <w:r w:rsidRPr="00B20700">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895D22" w:rsidRPr="00B20700" w:rsidRDefault="00895D22" w:rsidP="006F487A">
      <w:pPr>
        <w:widowControl w:val="0"/>
        <w:spacing w:after="0" w:line="240" w:lineRule="auto"/>
        <w:rPr>
          <w:rFonts w:ascii="ArialMT" w:eastAsiaTheme="minorEastAsia" w:hAnsi="ArialMT" w:cs="ArialMT"/>
          <w:sz w:val="26"/>
          <w:szCs w:val="26"/>
        </w:rPr>
      </w:pPr>
      <w:r w:rsidRPr="00B20700">
        <w:rPr>
          <w:rFonts w:ascii="ArialMT" w:eastAsiaTheme="minorEastAsia" w:hAnsi="ArialMT" w:cs="ArialMT"/>
          <w:sz w:val="26"/>
          <w:szCs w:val="26"/>
        </w:rPr>
        <w:t>_________________________________________________________________</w:t>
      </w:r>
      <w:r w:rsidR="005E08F7">
        <w:rPr>
          <w:rFonts w:ascii="ArialMT" w:eastAsiaTheme="minorEastAsia" w:hAnsi="ArialMT" w:cs="ArialMT"/>
          <w:sz w:val="26"/>
          <w:szCs w:val="26"/>
        </w:rPr>
        <w:t>_____</w:t>
      </w:r>
      <w:r w:rsidRPr="00B20700">
        <w:rPr>
          <w:rFonts w:ascii="ArialMT" w:eastAsiaTheme="minorEastAsia" w:hAnsi="ArialMT" w:cs="ArialMT"/>
          <w:sz w:val="26"/>
          <w:szCs w:val="26"/>
        </w:rPr>
        <w:t>______В случае</w:t>
      </w:r>
      <w:proofErr w:type="gramStart"/>
      <w:r w:rsidRPr="00B20700">
        <w:rPr>
          <w:rFonts w:ascii="ArialMT" w:eastAsiaTheme="minorEastAsia" w:hAnsi="ArialMT" w:cs="ArialMT"/>
          <w:sz w:val="26"/>
          <w:szCs w:val="26"/>
        </w:rPr>
        <w:t>,</w:t>
      </w:r>
      <w:proofErr w:type="gramEnd"/>
      <w:r w:rsidRPr="00B20700">
        <w:rPr>
          <w:rFonts w:ascii="ArialMT" w:eastAsiaTheme="minorEastAsia" w:hAnsi="ArialMT" w:cs="ArialMT"/>
          <w:sz w:val="26"/>
          <w:szCs w:val="26"/>
        </w:rPr>
        <w:t xml:space="preserve"> если на земельном участке расположен объект недвижимости:</w:t>
      </w:r>
    </w:p>
    <w:p w:rsidR="00895D22" w:rsidRPr="00B20700" w:rsidRDefault="00895D22" w:rsidP="006F487A">
      <w:pPr>
        <w:widowControl w:val="0"/>
        <w:spacing w:after="0" w:line="240" w:lineRule="auto"/>
        <w:rPr>
          <w:rFonts w:ascii="ArialMT" w:eastAsiaTheme="minorEastAsia" w:hAnsi="ArialMT" w:cs="ArialMT"/>
          <w:sz w:val="26"/>
          <w:szCs w:val="26"/>
        </w:rPr>
      </w:pPr>
      <w:r w:rsidRPr="00B20700">
        <w:rPr>
          <w:rFonts w:ascii="ArialMT" w:eastAsiaTheme="minorEastAsia" w:hAnsi="ArialMT" w:cs="ArialMT"/>
          <w:sz w:val="26"/>
          <w:szCs w:val="26"/>
        </w:rPr>
        <w:t>На земельном участке имеется объект недвижимости:</w:t>
      </w:r>
    </w:p>
    <w:p w:rsidR="00895D22" w:rsidRPr="00B20700" w:rsidRDefault="00895D22" w:rsidP="006F487A">
      <w:pPr>
        <w:widowControl w:val="0"/>
        <w:spacing w:after="120" w:line="240" w:lineRule="auto"/>
        <w:rPr>
          <w:rFonts w:ascii="ArialMT" w:eastAsiaTheme="minorEastAsia" w:hAnsi="ArialMT" w:cs="ArialMT"/>
          <w:sz w:val="26"/>
          <w:szCs w:val="26"/>
        </w:rPr>
      </w:pPr>
      <w:r w:rsidRPr="00B20700">
        <w:rPr>
          <w:rFonts w:ascii="ArialMT" w:eastAsiaTheme="minorEastAsia" w:hAnsi="ArialMT" w:cs="ArialMT"/>
          <w:sz w:val="26"/>
          <w:szCs w:val="26"/>
        </w:rPr>
        <w:lastRenderedPageBreak/>
        <w:t>Наименование объекта, кадастровый номер объекта_______________________________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_________________________________________________________</w:t>
      </w:r>
      <w:r w:rsidR="005E08F7">
        <w:rPr>
          <w:rFonts w:ascii="ArialMT" w:eastAsiaTheme="minorEastAsia" w:hAnsi="ArialMT" w:cs="ArialMT"/>
          <w:sz w:val="26"/>
          <w:szCs w:val="26"/>
        </w:rPr>
        <w:t>_____</w:t>
      </w:r>
      <w:r w:rsidRPr="00B20700">
        <w:rPr>
          <w:rFonts w:ascii="ArialMT" w:eastAsiaTheme="minorEastAsia" w:hAnsi="ArialMT" w:cs="ArialMT"/>
          <w:sz w:val="26"/>
          <w:szCs w:val="26"/>
        </w:rPr>
        <w:t>______________</w:t>
      </w:r>
    </w:p>
    <w:p w:rsidR="00895D22" w:rsidRPr="00B20700" w:rsidRDefault="00895D22" w:rsidP="006F487A">
      <w:pPr>
        <w:widowControl w:val="0"/>
        <w:spacing w:after="0"/>
        <w:rPr>
          <w:rFonts w:ascii="ArialMT" w:eastAsiaTheme="minorEastAsia" w:hAnsi="ArialMT" w:cs="ArialMT"/>
          <w:sz w:val="26"/>
          <w:szCs w:val="26"/>
        </w:rPr>
      </w:pPr>
      <w:r w:rsidRPr="00B20700">
        <w:rPr>
          <w:rFonts w:ascii="ArialMT" w:eastAsiaTheme="minorEastAsia" w:hAnsi="ArialMT" w:cs="ArialMT"/>
          <w:sz w:val="26"/>
          <w:szCs w:val="26"/>
        </w:rPr>
        <w:t>Основание возникновения права собственности на объект недвижимости:_____________</w:t>
      </w:r>
    </w:p>
    <w:p w:rsidR="00895D22" w:rsidRPr="00B20700" w:rsidRDefault="00895D22" w:rsidP="00895D22">
      <w:pPr>
        <w:widowControl w:val="0"/>
        <w:rPr>
          <w:rFonts w:ascii="ArialMT" w:eastAsiaTheme="minorEastAsia" w:hAnsi="ArialMT" w:cs="ArialMT"/>
          <w:sz w:val="26"/>
          <w:szCs w:val="26"/>
        </w:rPr>
      </w:pPr>
      <w:r w:rsidRPr="00B20700">
        <w:rPr>
          <w:rFonts w:ascii="ArialMT" w:eastAsiaTheme="minorEastAsia" w:hAnsi="ArialMT" w:cs="ArialMT"/>
          <w:sz w:val="26"/>
          <w:szCs w:val="26"/>
        </w:rPr>
        <w:t>________________________________________________________</w:t>
      </w:r>
      <w:r w:rsidR="005E08F7">
        <w:rPr>
          <w:rFonts w:ascii="ArialMT" w:eastAsiaTheme="minorEastAsia" w:hAnsi="ArialMT" w:cs="ArialMT"/>
          <w:sz w:val="26"/>
          <w:szCs w:val="26"/>
        </w:rPr>
        <w:t>_____</w:t>
      </w:r>
      <w:r w:rsidRPr="00B20700">
        <w:rPr>
          <w:rFonts w:ascii="ArialMT" w:eastAsiaTheme="minorEastAsia" w:hAnsi="ArialMT" w:cs="ArialMT"/>
          <w:sz w:val="26"/>
          <w:szCs w:val="26"/>
        </w:rPr>
        <w:t>_______________</w:t>
      </w:r>
    </w:p>
    <w:p w:rsidR="00895D22" w:rsidRPr="00B20700" w:rsidRDefault="00895D22" w:rsidP="00895D22">
      <w:pPr>
        <w:widowControl w:val="0"/>
        <w:rPr>
          <w:rFonts w:ascii="ArialMT" w:eastAsiaTheme="minorEastAsia" w:hAnsi="ArialMT" w:cs="ArialMT"/>
        </w:rPr>
      </w:pPr>
      <w:r w:rsidRPr="00B20700">
        <w:rPr>
          <w:rFonts w:ascii="ArialMT" w:eastAsiaTheme="minorEastAsia" w:hAnsi="ArialMT" w:cs="ArialMT"/>
          <w:sz w:val="26"/>
          <w:szCs w:val="26"/>
        </w:rPr>
        <w:t> </w:t>
      </w:r>
      <w:r w:rsidRPr="00B20700">
        <w:rPr>
          <w:rFonts w:ascii="Times New Roman" w:eastAsiaTheme="minorEastAsia" w:hAnsi="Times New Roman"/>
          <w:sz w:val="24"/>
          <w:szCs w:val="24"/>
          <w:u w:val="single"/>
        </w:rPr>
        <w:t>Приложение к заявлению:</w:t>
      </w:r>
      <w:r w:rsidRPr="00B20700">
        <w:rPr>
          <w:rFonts w:ascii="Times New Roman" w:eastAsiaTheme="minorEastAsia" w:hAnsi="Times New Roman"/>
          <w:sz w:val="24"/>
          <w:szCs w:val="24"/>
        </w:rPr>
        <w:t xml:space="preserve"> (документы в соответствии с пунктом 2.6 настоящего административного регламента)</w:t>
      </w:r>
    </w:p>
    <w:p w:rsidR="00895D22" w:rsidRPr="00B20700" w:rsidRDefault="00895D22" w:rsidP="00895D22">
      <w:pPr>
        <w:widowControl w:val="0"/>
        <w:rPr>
          <w:rFonts w:ascii="Times New Roman" w:hAnsi="Times New Roman"/>
          <w:sz w:val="24"/>
          <w:szCs w:val="24"/>
        </w:rPr>
      </w:pPr>
      <w:r w:rsidRPr="00B20700">
        <w:rPr>
          <w:rFonts w:ascii="ArialMT" w:eastAsiaTheme="minorEastAsia" w:hAnsi="ArialMT" w:cs="ArialMT"/>
          <w:sz w:val="26"/>
          <w:szCs w:val="26"/>
        </w:rPr>
        <w:t> </w:t>
      </w:r>
      <w:r w:rsidRPr="00B20700">
        <w:rPr>
          <w:rFonts w:ascii="Times New Roman" w:hAnsi="Times New Roman"/>
          <w:sz w:val="24"/>
          <w:szCs w:val="24"/>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895D22" w:rsidRPr="00B20700" w:rsidTr="00C87AEC">
        <w:tc>
          <w:tcPr>
            <w:tcW w:w="534" w:type="dxa"/>
            <w:tcBorders>
              <w:right w:val="single" w:sz="4" w:space="0" w:color="auto"/>
            </w:tcBorders>
            <w:shd w:val="clear" w:color="auto" w:fill="auto"/>
          </w:tcPr>
          <w:p w:rsidR="00895D22" w:rsidRPr="00B20700" w:rsidRDefault="00895D22" w:rsidP="00C87AEC">
            <w:pPr>
              <w:widowControl w:val="0"/>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895D22" w:rsidRPr="00B20700" w:rsidRDefault="00895D22" w:rsidP="006F487A">
            <w:pPr>
              <w:widowControl w:val="0"/>
              <w:spacing w:after="120"/>
              <w:rPr>
                <w:rFonts w:ascii="Times New Roman" w:hAnsi="Times New Roman"/>
                <w:sz w:val="24"/>
                <w:szCs w:val="24"/>
              </w:rPr>
            </w:pPr>
            <w:r w:rsidRPr="00B20700">
              <w:rPr>
                <w:rFonts w:ascii="Times New Roman" w:hAnsi="Times New Roman"/>
                <w:sz w:val="24"/>
                <w:szCs w:val="24"/>
              </w:rPr>
              <w:t>выдать на руки в МФЦ</w:t>
            </w:r>
          </w:p>
        </w:tc>
      </w:tr>
      <w:tr w:rsidR="00895D22" w:rsidRPr="00B20700" w:rsidTr="00C87AEC">
        <w:tc>
          <w:tcPr>
            <w:tcW w:w="534" w:type="dxa"/>
            <w:tcBorders>
              <w:right w:val="single" w:sz="4" w:space="0" w:color="auto"/>
            </w:tcBorders>
            <w:shd w:val="clear" w:color="auto" w:fill="auto"/>
          </w:tcPr>
          <w:p w:rsidR="00895D22" w:rsidRPr="00B20700" w:rsidRDefault="00895D22" w:rsidP="00C87AEC">
            <w:pPr>
              <w:widowControl w:val="0"/>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895D22" w:rsidRPr="00B20700" w:rsidRDefault="00895D22" w:rsidP="006F487A">
            <w:pPr>
              <w:widowControl w:val="0"/>
              <w:spacing w:after="120"/>
              <w:rPr>
                <w:rFonts w:ascii="Times New Roman" w:hAnsi="Times New Roman"/>
                <w:sz w:val="24"/>
                <w:szCs w:val="24"/>
              </w:rPr>
            </w:pPr>
            <w:r w:rsidRPr="00B20700">
              <w:rPr>
                <w:rFonts w:ascii="Times New Roman" w:hAnsi="Times New Roman"/>
                <w:sz w:val="24"/>
                <w:szCs w:val="24"/>
              </w:rPr>
              <w:t>выдать в Администрации</w:t>
            </w:r>
          </w:p>
        </w:tc>
      </w:tr>
      <w:tr w:rsidR="00895D22" w:rsidRPr="00B20700" w:rsidTr="00C87AEC">
        <w:trPr>
          <w:trHeight w:val="461"/>
        </w:trPr>
        <w:tc>
          <w:tcPr>
            <w:tcW w:w="534" w:type="dxa"/>
            <w:tcBorders>
              <w:right w:val="single" w:sz="4" w:space="0" w:color="auto"/>
            </w:tcBorders>
            <w:shd w:val="clear" w:color="auto" w:fill="auto"/>
          </w:tcPr>
          <w:p w:rsidR="00895D22" w:rsidRPr="00B20700" w:rsidRDefault="00895D22" w:rsidP="00C87AEC">
            <w:pPr>
              <w:widowControl w:val="0"/>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895D22" w:rsidRPr="00B20700" w:rsidRDefault="00895D22" w:rsidP="006F487A">
            <w:pPr>
              <w:widowControl w:val="0"/>
              <w:spacing w:after="120"/>
              <w:rPr>
                <w:rFonts w:ascii="Times New Roman" w:hAnsi="Times New Roman"/>
                <w:sz w:val="24"/>
                <w:szCs w:val="24"/>
              </w:rPr>
            </w:pPr>
            <w:r w:rsidRPr="00B20700">
              <w:rPr>
                <w:rFonts w:ascii="Times New Roman" w:hAnsi="Times New Roman"/>
                <w:sz w:val="24"/>
                <w:szCs w:val="24"/>
              </w:rPr>
              <w:t>направить в электронной форме в личный кабинет на ПГУ ЛО/ЕПГУ</w:t>
            </w:r>
          </w:p>
        </w:tc>
      </w:tr>
      <w:tr w:rsidR="00895D22" w:rsidRPr="00B20700" w:rsidTr="00C87AEC">
        <w:trPr>
          <w:trHeight w:val="461"/>
        </w:trPr>
        <w:tc>
          <w:tcPr>
            <w:tcW w:w="534" w:type="dxa"/>
            <w:tcBorders>
              <w:right w:val="single" w:sz="4" w:space="0" w:color="auto"/>
            </w:tcBorders>
            <w:shd w:val="clear" w:color="auto" w:fill="auto"/>
          </w:tcPr>
          <w:p w:rsidR="00895D22" w:rsidRPr="00B20700" w:rsidRDefault="00895D22" w:rsidP="00C87AEC">
            <w:pPr>
              <w:widowControl w:val="0"/>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895D22" w:rsidRPr="00B20700" w:rsidRDefault="00895D22" w:rsidP="006F487A">
            <w:pPr>
              <w:widowControl w:val="0"/>
              <w:spacing w:after="120"/>
              <w:rPr>
                <w:rFonts w:ascii="Times New Roman" w:hAnsi="Times New Roman"/>
                <w:sz w:val="24"/>
                <w:szCs w:val="24"/>
              </w:rPr>
            </w:pPr>
            <w:r w:rsidRPr="00B20700">
              <w:rPr>
                <w:rFonts w:ascii="Times New Roman" w:hAnsi="Times New Roman"/>
                <w:sz w:val="24"/>
                <w:szCs w:val="24"/>
              </w:rPr>
              <w:t>по электронной почте (</w:t>
            </w:r>
            <w:proofErr w:type="spellStart"/>
            <w:r w:rsidRPr="00B20700">
              <w:rPr>
                <w:rFonts w:ascii="Times New Roman" w:hAnsi="Times New Roman"/>
                <w:sz w:val="24"/>
                <w:szCs w:val="24"/>
              </w:rPr>
              <w:t>e-mail</w:t>
            </w:r>
            <w:proofErr w:type="spellEnd"/>
            <w:r w:rsidRPr="00B20700">
              <w:rPr>
                <w:rFonts w:ascii="Times New Roman" w:hAnsi="Times New Roman"/>
                <w:sz w:val="24"/>
                <w:szCs w:val="24"/>
              </w:rPr>
              <w:t>);</w:t>
            </w:r>
          </w:p>
        </w:tc>
      </w:tr>
    </w:tbl>
    <w:p w:rsidR="006F487A" w:rsidRDefault="006F487A" w:rsidP="006F487A">
      <w:pPr>
        <w:widowControl w:val="0"/>
        <w:spacing w:after="0"/>
        <w:rPr>
          <w:rFonts w:ascii="Times New Roman" w:eastAsiaTheme="minorEastAsia" w:hAnsi="Times New Roman"/>
        </w:rPr>
      </w:pPr>
    </w:p>
    <w:p w:rsidR="006F487A" w:rsidRDefault="006F487A" w:rsidP="006F487A">
      <w:pPr>
        <w:widowControl w:val="0"/>
        <w:spacing w:after="0"/>
        <w:rPr>
          <w:rFonts w:ascii="Times New Roman" w:eastAsiaTheme="minorEastAsia" w:hAnsi="Times New Roman"/>
        </w:rPr>
      </w:pPr>
    </w:p>
    <w:p w:rsidR="00895D22" w:rsidRPr="00B20700" w:rsidRDefault="00895D22" w:rsidP="006F487A">
      <w:pPr>
        <w:widowControl w:val="0"/>
        <w:spacing w:after="0"/>
        <w:rPr>
          <w:rFonts w:ascii="Times New Roman" w:eastAsiaTheme="minorEastAsia" w:hAnsi="Times New Roman"/>
        </w:rPr>
      </w:pPr>
      <w:r w:rsidRPr="00B20700">
        <w:rPr>
          <w:rFonts w:ascii="Times New Roman" w:eastAsiaTheme="minorEastAsia" w:hAnsi="Times New Roman"/>
        </w:rPr>
        <w:t>«_</w:t>
      </w:r>
      <w:r w:rsidR="006F487A">
        <w:rPr>
          <w:rFonts w:ascii="Times New Roman" w:eastAsiaTheme="minorEastAsia" w:hAnsi="Times New Roman"/>
        </w:rPr>
        <w:t>__</w:t>
      </w:r>
      <w:r w:rsidRPr="00B20700">
        <w:rPr>
          <w:rFonts w:ascii="Times New Roman" w:eastAsiaTheme="minorEastAsia" w:hAnsi="Times New Roman"/>
        </w:rPr>
        <w:t>_» _________ 20_</w:t>
      </w:r>
      <w:r w:rsidR="006F487A">
        <w:rPr>
          <w:rFonts w:ascii="Times New Roman" w:eastAsiaTheme="minorEastAsia" w:hAnsi="Times New Roman"/>
        </w:rPr>
        <w:t>__</w:t>
      </w:r>
      <w:r w:rsidRPr="00B20700">
        <w:rPr>
          <w:rFonts w:ascii="Times New Roman" w:eastAsiaTheme="minorEastAsia" w:hAnsi="Times New Roman"/>
        </w:rPr>
        <w:t>_ год</w:t>
      </w:r>
    </w:p>
    <w:p w:rsidR="006F487A" w:rsidRDefault="00895D22" w:rsidP="006F487A">
      <w:pPr>
        <w:widowControl w:val="0"/>
        <w:spacing w:after="0"/>
        <w:rPr>
          <w:rFonts w:ascii="Times New Roman" w:eastAsiaTheme="minorEastAsia" w:hAnsi="Times New Roman"/>
        </w:rPr>
      </w:pPr>
      <w:r w:rsidRPr="00B20700">
        <w:rPr>
          <w:rFonts w:ascii="Times New Roman" w:eastAsiaTheme="minorEastAsia" w:hAnsi="Times New Roman"/>
        </w:rPr>
        <w:t xml:space="preserve">   </w:t>
      </w:r>
    </w:p>
    <w:p w:rsidR="00895D22" w:rsidRPr="00B20700" w:rsidRDefault="00895D22" w:rsidP="006F487A">
      <w:pPr>
        <w:widowControl w:val="0"/>
        <w:spacing w:after="0"/>
        <w:rPr>
          <w:rFonts w:ascii="Times New Roman" w:eastAsiaTheme="minorEastAsia" w:hAnsi="Times New Roman"/>
        </w:rPr>
      </w:pPr>
      <w:r w:rsidRPr="00B20700">
        <w:rPr>
          <w:rFonts w:ascii="Times New Roman" w:eastAsiaTheme="minorEastAsia" w:hAnsi="Times New Roman"/>
        </w:rPr>
        <w:t>________________   ____________________________________</w:t>
      </w:r>
    </w:p>
    <w:p w:rsidR="00895D22" w:rsidRPr="00B20700" w:rsidRDefault="00895D22" w:rsidP="006F487A">
      <w:pPr>
        <w:widowControl w:val="0"/>
        <w:spacing w:after="0"/>
        <w:rPr>
          <w:rFonts w:ascii="Times New Roman" w:eastAsiaTheme="minorEastAsia" w:hAnsi="Times New Roman"/>
          <w:i/>
        </w:rPr>
      </w:pPr>
      <w:r w:rsidRPr="00B20700">
        <w:rPr>
          <w:rFonts w:ascii="Times New Roman" w:eastAsiaTheme="minorEastAsia" w:hAnsi="Times New Roman"/>
          <w:i/>
        </w:rPr>
        <w:t>(подпись заявителя)    Ф.И.О. заявителя: для граждан</w:t>
      </w:r>
    </w:p>
    <w:p w:rsidR="00895D22" w:rsidRPr="00B20700" w:rsidRDefault="00895D22" w:rsidP="00895D22">
      <w:pPr>
        <w:widowControl w:val="0"/>
        <w:rPr>
          <w:rFonts w:ascii="Times New Roman" w:eastAsiaTheme="minorEastAsia" w:hAnsi="Times New Roman"/>
          <w:i/>
        </w:rPr>
      </w:pPr>
      <w:r w:rsidRPr="00B20700">
        <w:rPr>
          <w:rFonts w:ascii="Times New Roman" w:eastAsiaTheme="minorEastAsia" w:hAnsi="Times New Roman"/>
          <w:i/>
        </w:rPr>
        <w:t xml:space="preserve">                                       Ф.И.О руководителя юр</w:t>
      </w:r>
      <w:proofErr w:type="gramStart"/>
      <w:r w:rsidRPr="00B20700">
        <w:rPr>
          <w:rFonts w:ascii="Times New Roman" w:eastAsiaTheme="minorEastAsia" w:hAnsi="Times New Roman"/>
          <w:i/>
        </w:rPr>
        <w:t>.л</w:t>
      </w:r>
      <w:proofErr w:type="gramEnd"/>
      <w:r w:rsidRPr="00B20700">
        <w:rPr>
          <w:rFonts w:ascii="Times New Roman" w:eastAsiaTheme="minorEastAsia" w:hAnsi="Times New Roman"/>
          <w:i/>
        </w:rPr>
        <w:t>ица, должность: для юридических лиц</w:t>
      </w:r>
    </w:p>
    <w:p w:rsidR="00895D22" w:rsidRPr="00B20700" w:rsidRDefault="00895D22" w:rsidP="00895D22">
      <w:pPr>
        <w:widowControl w:val="0"/>
        <w:jc w:val="both"/>
        <w:rPr>
          <w:rFonts w:ascii="Courier New" w:hAnsi="Courier New" w:cs="Courier New"/>
        </w:rPr>
      </w:pPr>
      <w:r w:rsidRPr="00B20700">
        <w:rPr>
          <w:rFonts w:ascii="Courier New" w:hAnsi="Courier New" w:cs="Courier New"/>
        </w:rPr>
        <w:t xml:space="preserve">         </w:t>
      </w:r>
    </w:p>
    <w:p w:rsidR="00434739" w:rsidRPr="00B20700" w:rsidRDefault="00434739" w:rsidP="004347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Приложение 2</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к административному регламенту</w:t>
      </w:r>
    </w:p>
    <w:p w:rsidR="00434739" w:rsidRPr="00B20700" w:rsidRDefault="00434739" w:rsidP="00434739">
      <w:pPr>
        <w:widowControl w:val="0"/>
        <w:autoSpaceDE w:val="0"/>
        <w:autoSpaceDN w:val="0"/>
        <w:spacing w:after="0" w:line="240" w:lineRule="auto"/>
        <w:outlineLvl w:val="1"/>
        <w:rPr>
          <w:rFonts w:ascii="Calibri" w:eastAsia="Times New Roman" w:hAnsi="Calibri" w:cs="Calibri"/>
          <w:szCs w:val="20"/>
          <w:u w:val="single"/>
          <w:lang w:eastAsia="ru-RU"/>
        </w:rPr>
      </w:pP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u w:val="single"/>
          <w:lang w:eastAsia="ru-RU"/>
        </w:rPr>
      </w:pP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p>
    <w:p w:rsidR="00434739" w:rsidRPr="00B20700" w:rsidRDefault="00434739" w:rsidP="00434739">
      <w:pPr>
        <w:pStyle w:val="22"/>
        <w:spacing w:after="300" w:line="259" w:lineRule="auto"/>
        <w:ind w:left="3204" w:firstLine="1191"/>
        <w:rPr>
          <w:b/>
          <w:sz w:val="24"/>
          <w:szCs w:val="24"/>
          <w:lang w:eastAsia="ru-RU"/>
        </w:rPr>
      </w:pPr>
      <w:r w:rsidRPr="00B20700">
        <w:rPr>
          <w:b/>
          <w:sz w:val="24"/>
          <w:szCs w:val="24"/>
          <w:lang w:eastAsia="ru-RU"/>
        </w:rPr>
        <w:t>РЕШЕНИЕ</w:t>
      </w:r>
    </w:p>
    <w:p w:rsidR="00434739" w:rsidRPr="00B20700" w:rsidRDefault="00434739" w:rsidP="00434739">
      <w:pPr>
        <w:pStyle w:val="22"/>
        <w:spacing w:after="300" w:line="259" w:lineRule="auto"/>
        <w:ind w:left="3204" w:firstLine="336"/>
        <w:rPr>
          <w:b/>
          <w:sz w:val="24"/>
          <w:szCs w:val="24"/>
          <w:lang w:eastAsia="ru-RU"/>
        </w:rPr>
      </w:pPr>
      <w:r w:rsidRPr="00B20700">
        <w:rPr>
          <w:b/>
          <w:sz w:val="24"/>
          <w:szCs w:val="24"/>
          <w:lang w:eastAsia="ru-RU"/>
        </w:rPr>
        <w:t>от ___________№_______</w:t>
      </w:r>
    </w:p>
    <w:p w:rsidR="00434739" w:rsidRPr="00B20700" w:rsidRDefault="00434739" w:rsidP="00434739">
      <w:pPr>
        <w:pStyle w:val="22"/>
        <w:spacing w:after="300" w:line="259" w:lineRule="auto"/>
        <w:ind w:left="1080"/>
        <w:jc w:val="both"/>
        <w:rPr>
          <w:b/>
          <w:bCs/>
          <w:color w:val="000000"/>
          <w:sz w:val="24"/>
          <w:szCs w:val="24"/>
          <w:lang w:eastAsia="ru-RU" w:bidi="ru-RU"/>
        </w:rPr>
      </w:pPr>
      <w:r w:rsidRPr="00B20700">
        <w:rPr>
          <w:b/>
          <w:bCs/>
          <w:color w:val="000000"/>
          <w:sz w:val="24"/>
          <w:szCs w:val="24"/>
          <w:lang w:eastAsia="ru-RU" w:bidi="ru-RU"/>
        </w:rPr>
        <w:t>О предоставлении земельного участка в постоянное (бессрочное) пользование</w:t>
      </w:r>
    </w:p>
    <w:p w:rsidR="00434739" w:rsidRPr="00B20700" w:rsidRDefault="00434739" w:rsidP="00434739">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 xml:space="preserve">По результатам рассмотрения заявления </w:t>
      </w:r>
      <w:proofErr w:type="spellStart"/>
      <w:proofErr w:type="gramStart"/>
      <w:r w:rsidRPr="00B20700">
        <w:rPr>
          <w:rFonts w:ascii="Times New Roman" w:eastAsia="Times New Roman" w:hAnsi="Times New Roman" w:cs="Times New Roman"/>
          <w:color w:val="000000"/>
          <w:sz w:val="26"/>
          <w:szCs w:val="26"/>
          <w:lang w:eastAsia="ru-RU" w:bidi="ru-RU"/>
        </w:rPr>
        <w:t>от</w:t>
      </w:r>
      <w:proofErr w:type="gramEnd"/>
      <w:r w:rsidRPr="00B20700">
        <w:rPr>
          <w:rFonts w:ascii="Times New Roman" w:eastAsia="Times New Roman" w:hAnsi="Times New Roman" w:cs="Times New Roman"/>
          <w:color w:val="000000"/>
          <w:sz w:val="26"/>
          <w:szCs w:val="26"/>
          <w:lang w:eastAsia="ru-RU" w:bidi="ru-RU"/>
        </w:rPr>
        <w:t>_______№</w:t>
      </w:r>
      <w:proofErr w:type="spellEnd"/>
      <w:r w:rsidRPr="00B20700">
        <w:rPr>
          <w:rFonts w:ascii="Times New Roman" w:eastAsia="Times New Roman" w:hAnsi="Times New Roman" w:cs="Times New Roman"/>
          <w:color w:val="000000"/>
          <w:sz w:val="26"/>
          <w:szCs w:val="26"/>
          <w:lang w:eastAsia="ru-RU" w:bidi="ru-RU"/>
        </w:rPr>
        <w:t xml:space="preserve"> _____(</w:t>
      </w:r>
      <w:proofErr w:type="spellStart"/>
      <w:proofErr w:type="gramStart"/>
      <w:r w:rsidRPr="00B20700">
        <w:rPr>
          <w:rFonts w:ascii="Times New Roman" w:eastAsia="Times New Roman" w:hAnsi="Times New Roman" w:cs="Times New Roman"/>
          <w:color w:val="000000"/>
          <w:sz w:val="26"/>
          <w:szCs w:val="26"/>
          <w:lang w:eastAsia="ru-RU" w:bidi="ru-RU"/>
        </w:rPr>
        <w:t>Заявитель</w:t>
      </w:r>
      <w:proofErr w:type="gramEnd"/>
      <w:r w:rsidRPr="00B20700">
        <w:rPr>
          <w:rFonts w:ascii="Times New Roman" w:eastAsia="Times New Roman" w:hAnsi="Times New Roman" w:cs="Times New Roman"/>
          <w:color w:val="000000"/>
          <w:sz w:val="26"/>
          <w:szCs w:val="26"/>
          <w:lang w:eastAsia="ru-RU" w:bidi="ru-RU"/>
        </w:rPr>
        <w:t>:____________</w:t>
      </w:r>
      <w:proofErr w:type="spellEnd"/>
      <w:r w:rsidRPr="00B20700">
        <w:rPr>
          <w:rFonts w:ascii="Times New Roman" w:eastAsia="Times New Roman" w:hAnsi="Times New Roman" w:cs="Times New Roman"/>
          <w:color w:val="000000"/>
          <w:sz w:val="26"/>
          <w:szCs w:val="26"/>
          <w:lang w:eastAsia="ru-RU" w:bidi="ru-RU"/>
        </w:rPr>
        <w:t>) и приложенных к нему документов, в соответствии со статьями 39.9, 39.17 Земельного кодекса Российской Федерации, принято РЕШЕНИЕ:</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lastRenderedPageBreak/>
        <w:t>Предоставить_________________________________________ (далее - Заявитель)</w:t>
      </w:r>
    </w:p>
    <w:p w:rsidR="00434739" w:rsidRPr="00B20700" w:rsidRDefault="00434739" w:rsidP="00434739">
      <w:pPr>
        <w:pStyle w:val="afa"/>
        <w:jc w:val="center"/>
      </w:pPr>
      <w:r w:rsidRPr="00B20700">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434739" w:rsidRPr="00B20700" w:rsidRDefault="00434739" w:rsidP="00434739">
      <w:pPr>
        <w:pStyle w:val="afa"/>
        <w:jc w:val="center"/>
      </w:pPr>
      <w:r w:rsidRPr="00B20700">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 xml:space="preserve">государственная </w:t>
      </w:r>
      <w:proofErr w:type="gramStart"/>
      <w:r w:rsidRPr="00B20700">
        <w:rPr>
          <w:rFonts w:ascii="Times New Roman" w:eastAsia="Times New Roman" w:hAnsi="Times New Roman" w:cs="Times New Roman"/>
          <w:color w:val="000000"/>
          <w:sz w:val="26"/>
          <w:szCs w:val="26"/>
          <w:lang w:eastAsia="ru-RU" w:bidi="ru-RU"/>
        </w:rPr>
        <w:t>собственность</w:t>
      </w:r>
      <w:proofErr w:type="gramEnd"/>
      <w:r w:rsidRPr="00B20700">
        <w:rPr>
          <w:rFonts w:ascii="Times New Roman" w:eastAsia="Times New Roman" w:hAnsi="Times New Roman" w:cs="Times New Roman"/>
          <w:color w:val="000000"/>
          <w:sz w:val="26"/>
          <w:szCs w:val="26"/>
          <w:lang w:eastAsia="ru-RU" w:bidi="ru-RU"/>
        </w:rPr>
        <w:t xml:space="preserve"> на который не разграничена (далее - Участок): с кадастровым номером ______________________, площадью </w:t>
      </w:r>
      <w:proofErr w:type="spellStart"/>
      <w:r w:rsidRPr="00B20700">
        <w:rPr>
          <w:rFonts w:ascii="Times New Roman" w:eastAsia="Times New Roman" w:hAnsi="Times New Roman" w:cs="Times New Roman"/>
          <w:color w:val="000000"/>
          <w:sz w:val="26"/>
          <w:szCs w:val="26"/>
          <w:lang w:eastAsia="ru-RU" w:bidi="ru-RU"/>
        </w:rPr>
        <w:t>_________кв</w:t>
      </w:r>
      <w:proofErr w:type="spellEnd"/>
      <w:r w:rsidRPr="00B20700">
        <w:rPr>
          <w:rFonts w:ascii="Times New Roman" w:eastAsia="Times New Roman" w:hAnsi="Times New Roman" w:cs="Times New Roman"/>
          <w:color w:val="000000"/>
          <w:sz w:val="26"/>
          <w:szCs w:val="26"/>
          <w:lang w:eastAsia="ru-RU" w:bidi="ru-RU"/>
        </w:rPr>
        <w:t>. м, расположенный по адресу _________________________________________________(при отсутствии адреса иное описание местоположения земельного участка).</w:t>
      </w:r>
    </w:p>
    <w:p w:rsidR="00434739" w:rsidRPr="00B20700" w:rsidRDefault="009B46F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fldChar w:fldCharType="begin"/>
      </w:r>
      <w:r w:rsidR="00434739" w:rsidRPr="00B20700">
        <w:rPr>
          <w:rFonts w:ascii="Times New Roman" w:eastAsia="Times New Roman" w:hAnsi="Times New Roman" w:cs="Times New Roman"/>
          <w:color w:val="000000"/>
          <w:sz w:val="26"/>
          <w:szCs w:val="26"/>
          <w:lang w:eastAsia="ru-RU" w:bidi="ru-RU"/>
        </w:rPr>
        <w:instrText xml:space="preserve"> TOC \o "1-5" \h \z </w:instrText>
      </w:r>
      <w:r w:rsidRPr="00B20700">
        <w:rPr>
          <w:rFonts w:ascii="Times New Roman" w:eastAsia="Times New Roman" w:hAnsi="Times New Roman" w:cs="Times New Roman"/>
          <w:color w:val="000000"/>
          <w:sz w:val="26"/>
          <w:szCs w:val="26"/>
          <w:lang w:eastAsia="ru-RU" w:bidi="ru-RU"/>
        </w:rPr>
        <w:fldChar w:fldCharType="separate"/>
      </w:r>
      <w:r w:rsidR="00434739" w:rsidRPr="00B20700">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00434739" w:rsidRPr="00B20700">
        <w:rPr>
          <w:rFonts w:ascii="Times New Roman" w:eastAsia="Times New Roman" w:hAnsi="Times New Roman" w:cs="Times New Roman"/>
          <w:color w:val="000000"/>
          <w:sz w:val="26"/>
          <w:szCs w:val="26"/>
          <w:lang w:eastAsia="ru-RU" w:bidi="ru-RU"/>
        </w:rPr>
        <w:tab/>
        <w:t>.</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009B46F9" w:rsidRPr="00B20700">
        <w:rPr>
          <w:rFonts w:ascii="Times New Roman" w:eastAsia="Times New Roman" w:hAnsi="Times New Roman" w:cs="Times New Roman"/>
          <w:color w:val="000000"/>
          <w:sz w:val="26"/>
          <w:szCs w:val="26"/>
          <w:lang w:eastAsia="ru-RU" w:bidi="ru-RU"/>
        </w:rPr>
        <w:fldChar w:fldCharType="end"/>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B20700">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434739" w:rsidRPr="00B20700" w:rsidRDefault="00434739" w:rsidP="00434739">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B20700">
        <w:rPr>
          <w:rFonts w:ascii="Times New Roman" w:eastAsia="Times New Roman" w:hAnsi="Times New Roman" w:cs="Times New Roman"/>
          <w:color w:val="000000"/>
          <w:sz w:val="26"/>
          <w:szCs w:val="26"/>
          <w:lang w:eastAsia="ru-RU" w:bidi="ru-RU"/>
        </w:rPr>
        <w:t>_________________________________________________________________________</w:t>
      </w:r>
    </w:p>
    <w:p w:rsidR="00434739" w:rsidRPr="00B20700" w:rsidRDefault="00434739" w:rsidP="0043473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34739" w:rsidRPr="00B20700" w:rsidRDefault="00434739" w:rsidP="0043473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B20700">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B20700">
        <w:rPr>
          <w:rFonts w:ascii="Times New Roman" w:eastAsia="Times New Roman" w:hAnsi="Times New Roman" w:cs="Times New Roman"/>
          <w:sz w:val="26"/>
          <w:szCs w:val="26"/>
          <w:lang w:eastAsia="ru-RU" w:bidi="ru-RU"/>
        </w:rPr>
        <w:t>Глава Администрации                                                                _________________________</w:t>
      </w:r>
    </w:p>
    <w:p w:rsidR="00434739" w:rsidRPr="00B20700" w:rsidRDefault="00434739" w:rsidP="00434739">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sectPr w:rsidR="00434739" w:rsidRPr="00B20700" w:rsidSect="00434739">
          <w:headerReference w:type="even" r:id="rId34"/>
          <w:headerReference w:type="default" r:id="rId35"/>
          <w:footerReference w:type="even" r:id="rId36"/>
          <w:footerReference w:type="default" r:id="rId37"/>
          <w:pgSz w:w="11906" w:h="16838"/>
          <w:pgMar w:top="1134" w:right="850" w:bottom="1134" w:left="1134" w:header="708" w:footer="708" w:gutter="0"/>
          <w:cols w:space="708"/>
          <w:titlePg/>
          <w:docGrid w:linePitch="360"/>
        </w:sectPr>
      </w:pPr>
    </w:p>
    <w:p w:rsidR="00434739" w:rsidRPr="00B20700" w:rsidRDefault="00434739" w:rsidP="004347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lastRenderedPageBreak/>
        <w:t>Приложение 3</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к административному регламенту</w:t>
      </w:r>
    </w:p>
    <w:p w:rsidR="00434739" w:rsidRPr="00B20700" w:rsidRDefault="00434739" w:rsidP="00434739">
      <w:pPr>
        <w:widowControl w:val="0"/>
        <w:autoSpaceDE w:val="0"/>
        <w:autoSpaceDN w:val="0"/>
        <w:spacing w:after="0" w:line="240" w:lineRule="auto"/>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Courier New" w:eastAsia="Times New Roman" w:hAnsi="Courier New" w:cs="Courier New"/>
          <w:sz w:val="20"/>
          <w:szCs w:val="20"/>
          <w:lang w:eastAsia="ru-RU"/>
        </w:rPr>
        <w:t xml:space="preserve">                                                                                              </w:t>
      </w:r>
      <w:r w:rsidRPr="00B20700">
        <w:rPr>
          <w:rFonts w:ascii="Times New Roman" w:eastAsia="Times New Roman" w:hAnsi="Times New Roman" w:cs="Times New Roman"/>
          <w:sz w:val="24"/>
          <w:szCs w:val="24"/>
          <w:lang w:eastAsia="ru-RU"/>
        </w:rPr>
        <w:t>____________________________</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____________________________</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____________________________</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____________________________</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w:t>
      </w:r>
      <w:proofErr w:type="gramStart"/>
      <w:r w:rsidRPr="00B20700">
        <w:rPr>
          <w:rFonts w:ascii="Times New Roman" w:eastAsia="Times New Roman" w:hAnsi="Times New Roman" w:cs="Times New Roman"/>
          <w:sz w:val="24"/>
          <w:szCs w:val="24"/>
          <w:lang w:eastAsia="ru-RU"/>
        </w:rPr>
        <w:t>(контактные данные заявителя</w:t>
      </w:r>
      <w:proofErr w:type="gramEnd"/>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адрес, телефон)</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РЕШЕНИЕ</w:t>
      </w: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об отказе в предоставлении муниципальной услуги</w:t>
      </w: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от 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34739" w:rsidRPr="00B20700" w:rsidTr="00434739">
        <w:tc>
          <w:tcPr>
            <w:tcW w:w="9071" w:type="dxa"/>
            <w:tcBorders>
              <w:top w:val="nil"/>
              <w:left w:val="nil"/>
              <w:bottom w:val="nil"/>
              <w:right w:val="nil"/>
            </w:tcBorders>
          </w:tcPr>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20700">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B20700">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434739" w:rsidRPr="00B20700" w:rsidTr="00434739">
        <w:tc>
          <w:tcPr>
            <w:tcW w:w="9071" w:type="dxa"/>
            <w:tcBorders>
              <w:top w:val="nil"/>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blPrEx>
          <w:tblBorders>
            <w:insideH w:val="single" w:sz="4" w:space="0" w:color="auto"/>
          </w:tblBorders>
        </w:tblPrEx>
        <w:tc>
          <w:tcPr>
            <w:tcW w:w="9071" w:type="dxa"/>
            <w:tcBorders>
              <w:top w:val="single" w:sz="4" w:space="0" w:color="auto"/>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blPrEx>
          <w:tblBorders>
            <w:insideH w:val="single" w:sz="4" w:space="0" w:color="auto"/>
          </w:tblBorders>
        </w:tblPrEx>
        <w:tc>
          <w:tcPr>
            <w:tcW w:w="9071" w:type="dxa"/>
            <w:tcBorders>
              <w:top w:val="single" w:sz="4" w:space="0" w:color="auto"/>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c>
          <w:tcPr>
            <w:tcW w:w="9071" w:type="dxa"/>
            <w:tcBorders>
              <w:top w:val="single" w:sz="4" w:space="0" w:color="auto"/>
              <w:left w:val="nil"/>
              <w:bottom w:val="nil"/>
              <w:right w:val="nil"/>
            </w:tcBorders>
          </w:tcPr>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2070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34739" w:rsidRPr="00B20700" w:rsidTr="00434739">
        <w:tc>
          <w:tcPr>
            <w:tcW w:w="9071" w:type="dxa"/>
            <w:tcBorders>
              <w:top w:val="nil"/>
              <w:left w:val="nil"/>
              <w:bottom w:val="nil"/>
              <w:right w:val="nil"/>
            </w:tcBorders>
          </w:tcPr>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Глава Администрации                            </w:t>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t xml:space="preserve">   ____________________________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sectPr w:rsidR="00434739" w:rsidRPr="00B20700" w:rsidSect="00434739">
          <w:pgSz w:w="11906" w:h="16838"/>
          <w:pgMar w:top="1134" w:right="850" w:bottom="1134" w:left="1134" w:header="708" w:footer="708" w:gutter="0"/>
          <w:cols w:space="708"/>
          <w:titlePg/>
          <w:docGrid w:linePitch="360"/>
        </w:sectPr>
      </w:pPr>
    </w:p>
    <w:p w:rsidR="00434739" w:rsidRPr="00B20700" w:rsidRDefault="00434739" w:rsidP="0043473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lastRenderedPageBreak/>
        <w:t>Приложение 4</w:t>
      </w:r>
    </w:p>
    <w:p w:rsidR="00434739" w:rsidRPr="00B20700" w:rsidRDefault="00434739" w:rsidP="0043473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к административному регламенту</w:t>
      </w:r>
    </w:p>
    <w:p w:rsidR="00434739" w:rsidRPr="00B20700" w:rsidRDefault="00434739" w:rsidP="00434739">
      <w:pPr>
        <w:widowControl w:val="0"/>
        <w:autoSpaceDE w:val="0"/>
        <w:autoSpaceDN w:val="0"/>
        <w:spacing w:after="0" w:line="240" w:lineRule="auto"/>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____________________________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____________________________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____________________________</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____________________________</w:t>
      </w: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20700">
        <w:rPr>
          <w:rFonts w:ascii="Courier New" w:eastAsia="Times New Roman" w:hAnsi="Courier New" w:cs="Courier New"/>
          <w:sz w:val="20"/>
          <w:szCs w:val="20"/>
          <w:lang w:eastAsia="ru-RU"/>
        </w:rPr>
        <w:t xml:space="preserve">                                               </w:t>
      </w:r>
      <w:proofErr w:type="gramStart"/>
      <w:r w:rsidRPr="00B20700">
        <w:rPr>
          <w:rFonts w:ascii="Times New Roman" w:eastAsia="Times New Roman" w:hAnsi="Times New Roman" w:cs="Times New Roman"/>
          <w:sz w:val="24"/>
          <w:szCs w:val="24"/>
          <w:lang w:eastAsia="ru-RU"/>
        </w:rPr>
        <w:t>(контактные данные заявителя</w:t>
      </w:r>
      <w:proofErr w:type="gramEnd"/>
    </w:p>
    <w:p w:rsidR="00434739" w:rsidRPr="00B20700" w:rsidRDefault="00434739" w:rsidP="00434739">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     адрес, телефон)</w:t>
      </w: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РЕШЕНИЕ</w:t>
      </w:r>
    </w:p>
    <w:p w:rsidR="00434739" w:rsidRPr="00B20700" w:rsidRDefault="00434739" w:rsidP="00434739">
      <w:pPr>
        <w:widowControl w:val="0"/>
        <w:autoSpaceDE w:val="0"/>
        <w:autoSpaceDN w:val="0"/>
        <w:spacing w:after="0" w:line="240" w:lineRule="auto"/>
        <w:jc w:val="center"/>
        <w:rPr>
          <w:rFonts w:ascii="Times New Roman" w:hAnsi="Times New Roman" w:cs="Times New Roman"/>
          <w:b/>
          <w:sz w:val="24"/>
          <w:szCs w:val="24"/>
        </w:rPr>
      </w:pPr>
      <w:r w:rsidRPr="00B20700">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B20700">
        <w:rPr>
          <w:rFonts w:ascii="Times New Roman" w:hAnsi="Times New Roman" w:cs="Times New Roman"/>
          <w:b/>
          <w:sz w:val="24"/>
          <w:szCs w:val="24"/>
        </w:rPr>
        <w:t xml:space="preserve"> </w:t>
      </w:r>
    </w:p>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0700">
        <w:rPr>
          <w:rFonts w:ascii="Times New Roman" w:eastAsia="Times New Roman" w:hAnsi="Times New Roman" w:cs="Times New Roman"/>
          <w:b/>
          <w:sz w:val="24"/>
          <w:szCs w:val="24"/>
          <w:lang w:eastAsia="ru-RU"/>
        </w:rPr>
        <w:t>и прилагаемых к нему документов</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r w:rsidRPr="00B20700">
        <w:rPr>
          <w:rFonts w:ascii="Courier New" w:eastAsia="Times New Roman" w:hAnsi="Courier New" w:cs="Courier New"/>
          <w:sz w:val="20"/>
          <w:szCs w:val="20"/>
          <w:lang w:eastAsia="ru-RU"/>
        </w:rPr>
        <w:t xml:space="preserve">    </w:t>
      </w:r>
    </w:p>
    <w:p w:rsidR="00434739" w:rsidRPr="00B20700" w:rsidRDefault="00434739" w:rsidP="0043473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434739" w:rsidRPr="00B20700" w:rsidTr="00434739">
        <w:tc>
          <w:tcPr>
            <w:tcW w:w="9071" w:type="dxa"/>
            <w:tcBorders>
              <w:top w:val="nil"/>
              <w:left w:val="nil"/>
              <w:bottom w:val="nil"/>
              <w:right w:val="nil"/>
            </w:tcBorders>
          </w:tcPr>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20700">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B20700">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34739" w:rsidRPr="00B20700" w:rsidTr="00434739">
        <w:tc>
          <w:tcPr>
            <w:tcW w:w="9071" w:type="dxa"/>
            <w:tcBorders>
              <w:top w:val="nil"/>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blPrEx>
          <w:tblBorders>
            <w:insideH w:val="single" w:sz="4" w:space="0" w:color="auto"/>
          </w:tblBorders>
        </w:tblPrEx>
        <w:tc>
          <w:tcPr>
            <w:tcW w:w="9071" w:type="dxa"/>
            <w:tcBorders>
              <w:top w:val="single" w:sz="4" w:space="0" w:color="auto"/>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blPrEx>
          <w:tblBorders>
            <w:insideH w:val="single" w:sz="4" w:space="0" w:color="auto"/>
          </w:tblBorders>
        </w:tblPrEx>
        <w:tc>
          <w:tcPr>
            <w:tcW w:w="9071" w:type="dxa"/>
            <w:tcBorders>
              <w:top w:val="single" w:sz="4" w:space="0" w:color="auto"/>
              <w:left w:val="nil"/>
              <w:bottom w:val="single" w:sz="4" w:space="0" w:color="auto"/>
              <w:right w:val="nil"/>
            </w:tcBorders>
          </w:tcPr>
          <w:p w:rsidR="00434739" w:rsidRPr="00B20700" w:rsidRDefault="00434739" w:rsidP="0043473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34739" w:rsidRPr="00B20700" w:rsidTr="00434739">
        <w:tc>
          <w:tcPr>
            <w:tcW w:w="9071" w:type="dxa"/>
            <w:tcBorders>
              <w:top w:val="single" w:sz="4" w:space="0" w:color="auto"/>
              <w:left w:val="nil"/>
              <w:bottom w:val="nil"/>
              <w:right w:val="nil"/>
            </w:tcBorders>
          </w:tcPr>
          <w:p w:rsidR="00434739" w:rsidRPr="00B20700" w:rsidRDefault="00434739" w:rsidP="0043473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20700">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34739" w:rsidRPr="00B20700" w:rsidTr="00434739">
        <w:tc>
          <w:tcPr>
            <w:tcW w:w="9071" w:type="dxa"/>
            <w:tcBorders>
              <w:top w:val="nil"/>
              <w:left w:val="nil"/>
              <w:bottom w:val="nil"/>
              <w:right w:val="nil"/>
            </w:tcBorders>
          </w:tcPr>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34739" w:rsidRPr="00B20700" w:rsidRDefault="00434739" w:rsidP="004347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2070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34739" w:rsidRPr="00B20700" w:rsidRDefault="00434739" w:rsidP="0043473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20700">
        <w:rPr>
          <w:rFonts w:ascii="Times New Roman" w:eastAsia="Times New Roman" w:hAnsi="Times New Roman" w:cs="Times New Roman"/>
          <w:sz w:val="24"/>
          <w:szCs w:val="24"/>
          <w:lang w:eastAsia="ru-RU"/>
        </w:rPr>
        <w:t xml:space="preserve">Глава Администрации               </w:t>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r>
      <w:r w:rsidRPr="00B20700">
        <w:rPr>
          <w:rFonts w:ascii="Times New Roman" w:eastAsia="Times New Roman" w:hAnsi="Times New Roman" w:cs="Times New Roman"/>
          <w:sz w:val="24"/>
          <w:szCs w:val="24"/>
          <w:lang w:eastAsia="ru-RU"/>
        </w:rPr>
        <w:tab/>
        <w:t xml:space="preserve">       ______________</w:t>
      </w:r>
      <w:r w:rsidRPr="00B20700">
        <w:rPr>
          <w:rFonts w:ascii="Times New Roman" w:eastAsia="Times New Roman" w:hAnsi="Times New Roman" w:cs="Times New Roman"/>
          <w:sz w:val="26"/>
          <w:szCs w:val="26"/>
          <w:lang w:eastAsia="ru-RU"/>
        </w:rPr>
        <w:t>______________</w:t>
      </w: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widowControl w:val="0"/>
        <w:autoSpaceDE w:val="0"/>
        <w:autoSpaceDN w:val="0"/>
        <w:spacing w:after="0" w:line="240" w:lineRule="auto"/>
        <w:jc w:val="right"/>
        <w:outlineLvl w:val="1"/>
        <w:rPr>
          <w:rFonts w:ascii="Calibri" w:eastAsia="Times New Roman" w:hAnsi="Calibri" w:cs="Calibri"/>
          <w:szCs w:val="20"/>
          <w:lang w:eastAsia="ru-RU"/>
        </w:rPr>
      </w:pPr>
    </w:p>
    <w:p w:rsidR="00434739" w:rsidRPr="00B20700" w:rsidRDefault="00434739" w:rsidP="00434739">
      <w:pPr>
        <w:pStyle w:val="ConsPlusNormal"/>
        <w:jc w:val="right"/>
        <w:rPr>
          <w:rFonts w:ascii="Times New Roman" w:hAnsi="Times New Roman" w:cs="Times New Roman"/>
          <w:sz w:val="24"/>
          <w:szCs w:val="24"/>
        </w:rPr>
      </w:pPr>
      <w:r w:rsidRPr="00B20700">
        <w:rPr>
          <w:rFonts w:ascii="Times New Roman" w:hAnsi="Times New Roman" w:cs="Times New Roman"/>
          <w:sz w:val="24"/>
          <w:szCs w:val="24"/>
        </w:rPr>
        <w:lastRenderedPageBreak/>
        <w:t>Приложение 5</w:t>
      </w:r>
    </w:p>
    <w:p w:rsidR="00434739" w:rsidRPr="00B20700" w:rsidRDefault="00434739" w:rsidP="00434739">
      <w:pPr>
        <w:pStyle w:val="ConsPlusNormal"/>
        <w:jc w:val="right"/>
        <w:rPr>
          <w:rFonts w:ascii="Times New Roman" w:hAnsi="Times New Roman" w:cs="Times New Roman"/>
          <w:sz w:val="24"/>
          <w:szCs w:val="24"/>
        </w:rPr>
      </w:pPr>
      <w:r w:rsidRPr="00B20700">
        <w:rPr>
          <w:rFonts w:ascii="Times New Roman" w:hAnsi="Times New Roman" w:cs="Times New Roman"/>
          <w:sz w:val="24"/>
          <w:szCs w:val="24"/>
        </w:rPr>
        <w:t>к административному регламенту</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_____________________________________________________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(Ф.И.О. физического лица и адрес проживания / наименование организации и ИНН)</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 xml:space="preserve">_____________________________________________________ </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(Ф.И.О. представителя заявителя и реквизиты доверенности)</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_____________________________________________________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Контактная информация:</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тел. 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B20700">
        <w:rPr>
          <w:rFonts w:ascii="Times New Roman" w:hAnsi="Times New Roman" w:cs="Times New Roman"/>
          <w:sz w:val="20"/>
          <w:szCs w:val="20"/>
        </w:rPr>
        <w:t>эл</w:t>
      </w:r>
      <w:proofErr w:type="spellEnd"/>
      <w:r w:rsidRPr="00B20700">
        <w:rPr>
          <w:rFonts w:ascii="Times New Roman" w:hAnsi="Times New Roman" w:cs="Times New Roman"/>
          <w:sz w:val="20"/>
          <w:szCs w:val="20"/>
        </w:rPr>
        <w:t>. почта ______________________________________________</w:t>
      </w: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26"/>
          <w:szCs w:val="26"/>
        </w:rPr>
      </w:pP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24"/>
          <w:szCs w:val="24"/>
        </w:rPr>
      </w:pPr>
      <w:r w:rsidRPr="00B20700">
        <w:rPr>
          <w:rFonts w:ascii="Times New Roman" w:hAnsi="Times New Roman" w:cs="Times New Roman"/>
          <w:sz w:val="24"/>
          <w:szCs w:val="24"/>
        </w:rPr>
        <w:t xml:space="preserve">РЕШЕНИЕ </w:t>
      </w: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26"/>
          <w:szCs w:val="26"/>
        </w:rPr>
      </w:pPr>
      <w:r w:rsidRPr="00B20700">
        <w:rPr>
          <w:rFonts w:ascii="Times New Roman" w:hAnsi="Times New Roman" w:cs="Times New Roman"/>
          <w:sz w:val="24"/>
          <w:szCs w:val="24"/>
        </w:rPr>
        <w:t>об отказе в приеме заявления и документов, необходимых</w:t>
      </w:r>
      <w:r w:rsidRPr="00B20700">
        <w:rPr>
          <w:rFonts w:ascii="Times New Roman" w:hAnsi="Times New Roman" w:cs="Times New Roman"/>
          <w:sz w:val="24"/>
          <w:szCs w:val="24"/>
        </w:rPr>
        <w:br/>
        <w:t>для предоставления муниципальной услуги</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6"/>
          <w:szCs w:val="26"/>
        </w:rPr>
      </w:pP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4"/>
          <w:szCs w:val="24"/>
        </w:rPr>
      </w:pPr>
      <w:r w:rsidRPr="00B2070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6"/>
          <w:szCs w:val="26"/>
        </w:rPr>
      </w:pPr>
      <w:r w:rsidRPr="00B20700">
        <w:rPr>
          <w:rFonts w:ascii="Times New Roman" w:hAnsi="Times New Roman" w:cs="Times New Roman"/>
          <w:sz w:val="26"/>
          <w:szCs w:val="26"/>
        </w:rPr>
        <w:t>____________________________________________________________________</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6"/>
          <w:szCs w:val="26"/>
        </w:rPr>
      </w:pP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6"/>
          <w:szCs w:val="26"/>
        </w:rPr>
      </w:pPr>
      <w:r w:rsidRPr="00B20700">
        <w:rPr>
          <w:rFonts w:ascii="Times New Roman" w:hAnsi="Times New Roman" w:cs="Times New Roman"/>
          <w:sz w:val="26"/>
          <w:szCs w:val="26"/>
        </w:rPr>
        <w:t>____________________________________________________________________</w:t>
      </w: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16"/>
          <w:szCs w:val="16"/>
        </w:rPr>
      </w:pPr>
      <w:r w:rsidRPr="00B20700">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34739" w:rsidRPr="00B20700" w:rsidRDefault="00434739" w:rsidP="00434739">
      <w:pPr>
        <w:autoSpaceDE w:val="0"/>
        <w:autoSpaceDN w:val="0"/>
        <w:adjustRightInd w:val="0"/>
        <w:spacing w:line="240" w:lineRule="auto"/>
        <w:ind w:firstLine="709"/>
        <w:jc w:val="both"/>
        <w:rPr>
          <w:rFonts w:ascii="Times New Roman" w:hAnsi="Times New Roman" w:cs="Times New Roman"/>
        </w:rPr>
      </w:pPr>
    </w:p>
    <w:p w:rsidR="00434739" w:rsidRPr="00B20700" w:rsidRDefault="00434739" w:rsidP="00434739">
      <w:pPr>
        <w:autoSpaceDE w:val="0"/>
        <w:autoSpaceDN w:val="0"/>
        <w:adjustRightInd w:val="0"/>
        <w:spacing w:line="240" w:lineRule="auto"/>
        <w:ind w:firstLine="709"/>
        <w:jc w:val="both"/>
        <w:rPr>
          <w:rFonts w:ascii="Times New Roman" w:hAnsi="Times New Roman" w:cs="Times New Roman"/>
          <w:sz w:val="24"/>
          <w:szCs w:val="24"/>
        </w:rPr>
      </w:pPr>
      <w:r w:rsidRPr="00B2070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34739" w:rsidRPr="00B20700" w:rsidRDefault="00434739" w:rsidP="00434739">
      <w:pPr>
        <w:autoSpaceDE w:val="0"/>
        <w:autoSpaceDN w:val="0"/>
        <w:adjustRightInd w:val="0"/>
        <w:spacing w:after="0" w:line="240" w:lineRule="auto"/>
        <w:ind w:firstLine="709"/>
        <w:jc w:val="both"/>
        <w:rPr>
          <w:rFonts w:ascii="Times New Roman" w:hAnsi="Times New Roman" w:cs="Times New Roman"/>
          <w:sz w:val="24"/>
          <w:szCs w:val="24"/>
        </w:rPr>
      </w:pPr>
      <w:r w:rsidRPr="00B20700">
        <w:rPr>
          <w:rFonts w:ascii="Times New Roman" w:hAnsi="Times New Roman" w:cs="Times New Roman"/>
          <w:sz w:val="24"/>
          <w:szCs w:val="24"/>
        </w:rPr>
        <w:t>Для получения услуги заявителю необходимо представить следующие документы:</w:t>
      </w:r>
    </w:p>
    <w:p w:rsidR="00434739" w:rsidRPr="00B20700" w:rsidRDefault="00434739" w:rsidP="00434739">
      <w:pPr>
        <w:autoSpaceDE w:val="0"/>
        <w:autoSpaceDN w:val="0"/>
        <w:adjustRightInd w:val="0"/>
        <w:spacing w:before="240" w:after="0" w:line="240" w:lineRule="auto"/>
        <w:jc w:val="both"/>
        <w:rPr>
          <w:rFonts w:ascii="Times New Roman" w:hAnsi="Times New Roman" w:cs="Times New Roman"/>
          <w:sz w:val="26"/>
          <w:szCs w:val="26"/>
        </w:rPr>
      </w:pPr>
      <w:r w:rsidRPr="00B20700">
        <w:rPr>
          <w:rFonts w:ascii="Times New Roman" w:hAnsi="Times New Roman" w:cs="Times New Roman"/>
          <w:sz w:val="26"/>
          <w:szCs w:val="26"/>
        </w:rPr>
        <w:t>________________________________________________________________________</w:t>
      </w:r>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16"/>
          <w:szCs w:val="16"/>
        </w:rPr>
      </w:pPr>
      <w:r w:rsidRPr="00B20700">
        <w:rPr>
          <w:rFonts w:ascii="Times New Roman" w:hAnsi="Times New Roman" w:cs="Times New Roman"/>
          <w:sz w:val="16"/>
          <w:szCs w:val="16"/>
        </w:rPr>
        <w:t xml:space="preserve"> </w:t>
      </w:r>
      <w:proofErr w:type="gramStart"/>
      <w:r w:rsidRPr="00B20700">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34739" w:rsidRPr="00B20700" w:rsidRDefault="00434739" w:rsidP="00434739">
      <w:pPr>
        <w:autoSpaceDE w:val="0"/>
        <w:autoSpaceDN w:val="0"/>
        <w:adjustRightInd w:val="0"/>
        <w:spacing w:after="0" w:line="240" w:lineRule="auto"/>
        <w:jc w:val="center"/>
        <w:rPr>
          <w:rFonts w:ascii="Times New Roman" w:hAnsi="Times New Roman" w:cs="Times New Roman"/>
          <w:sz w:val="16"/>
          <w:szCs w:val="16"/>
        </w:rPr>
      </w:pPr>
      <w:r w:rsidRPr="00B20700">
        <w:rPr>
          <w:rFonts w:ascii="Times New Roman" w:hAnsi="Times New Roman" w:cs="Times New Roman"/>
          <w:sz w:val="16"/>
          <w:szCs w:val="16"/>
        </w:rPr>
        <w:t>представление неполного комплекта документов)</w:t>
      </w:r>
    </w:p>
    <w:p w:rsidR="00434739" w:rsidRPr="00B20700" w:rsidRDefault="00434739" w:rsidP="00434739">
      <w:pPr>
        <w:autoSpaceDE w:val="0"/>
        <w:autoSpaceDN w:val="0"/>
        <w:adjustRightInd w:val="0"/>
        <w:spacing w:before="120" w:after="0" w:line="240" w:lineRule="auto"/>
        <w:rPr>
          <w:rFonts w:ascii="Times New Roman" w:hAnsi="Times New Roman" w:cs="Times New Roman"/>
          <w:sz w:val="20"/>
          <w:szCs w:val="20"/>
        </w:rPr>
      </w:pPr>
      <w:r w:rsidRPr="00B20700">
        <w:rPr>
          <w:rFonts w:ascii="Times New Roman" w:hAnsi="Times New Roman" w:cs="Times New Roman"/>
          <w:sz w:val="20"/>
          <w:szCs w:val="20"/>
        </w:rPr>
        <w:t>______________________________ _________________________________________________________________</w:t>
      </w:r>
    </w:p>
    <w:p w:rsidR="00434739" w:rsidRPr="00B20700" w:rsidRDefault="00434739" w:rsidP="00434739">
      <w:pPr>
        <w:autoSpaceDE w:val="0"/>
        <w:autoSpaceDN w:val="0"/>
        <w:adjustRightInd w:val="0"/>
        <w:spacing w:after="0" w:line="240" w:lineRule="auto"/>
        <w:rPr>
          <w:rFonts w:ascii="Times New Roman" w:hAnsi="Times New Roman" w:cs="Times New Roman"/>
          <w:sz w:val="16"/>
          <w:szCs w:val="16"/>
        </w:rPr>
      </w:pPr>
      <w:proofErr w:type="gramStart"/>
      <w:r w:rsidRPr="00B20700">
        <w:rPr>
          <w:rFonts w:ascii="Times New Roman" w:hAnsi="Times New Roman" w:cs="Times New Roman"/>
          <w:sz w:val="16"/>
          <w:szCs w:val="16"/>
        </w:rPr>
        <w:t>(должностное лицо (специалист МФЦ)                   (подпись)                                                                 (инициалы, фамилия)                    (дата)</w:t>
      </w:r>
      <w:proofErr w:type="gramEnd"/>
    </w:p>
    <w:p w:rsidR="00434739" w:rsidRPr="00B20700" w:rsidRDefault="00434739" w:rsidP="00434739">
      <w:pPr>
        <w:autoSpaceDE w:val="0"/>
        <w:autoSpaceDN w:val="0"/>
        <w:adjustRightInd w:val="0"/>
        <w:spacing w:after="0" w:line="240" w:lineRule="auto"/>
        <w:rPr>
          <w:rFonts w:ascii="Times New Roman" w:hAnsi="Times New Roman" w:cs="Times New Roman"/>
          <w:sz w:val="20"/>
          <w:szCs w:val="20"/>
        </w:rPr>
      </w:pPr>
    </w:p>
    <w:p w:rsidR="00434739" w:rsidRPr="00B20700" w:rsidRDefault="00434739" w:rsidP="00434739">
      <w:pPr>
        <w:autoSpaceDE w:val="0"/>
        <w:autoSpaceDN w:val="0"/>
        <w:adjustRightInd w:val="0"/>
        <w:spacing w:after="0" w:line="240" w:lineRule="auto"/>
        <w:rPr>
          <w:rFonts w:ascii="Times New Roman" w:hAnsi="Times New Roman" w:cs="Times New Roman"/>
          <w:sz w:val="20"/>
          <w:szCs w:val="20"/>
        </w:rPr>
      </w:pPr>
      <w:r w:rsidRPr="00B20700">
        <w:rPr>
          <w:rFonts w:ascii="Times New Roman" w:hAnsi="Times New Roman" w:cs="Times New Roman"/>
          <w:sz w:val="20"/>
          <w:szCs w:val="20"/>
        </w:rPr>
        <w:t>М.П.</w:t>
      </w:r>
    </w:p>
    <w:p w:rsidR="00434739" w:rsidRPr="00B20700" w:rsidRDefault="00434739" w:rsidP="00434739">
      <w:pPr>
        <w:autoSpaceDE w:val="0"/>
        <w:autoSpaceDN w:val="0"/>
        <w:adjustRightInd w:val="0"/>
        <w:spacing w:after="0" w:line="240" w:lineRule="auto"/>
        <w:rPr>
          <w:rFonts w:ascii="Times New Roman" w:hAnsi="Times New Roman" w:cs="Times New Roman"/>
          <w:sz w:val="20"/>
          <w:szCs w:val="20"/>
        </w:rPr>
      </w:pPr>
    </w:p>
    <w:p w:rsidR="00434739" w:rsidRPr="00B20700" w:rsidRDefault="00434739" w:rsidP="00434739">
      <w:pPr>
        <w:autoSpaceDE w:val="0"/>
        <w:autoSpaceDN w:val="0"/>
        <w:adjustRightInd w:val="0"/>
        <w:spacing w:after="0" w:line="240" w:lineRule="auto"/>
        <w:rPr>
          <w:rFonts w:ascii="Times New Roman" w:hAnsi="Times New Roman" w:cs="Times New Roman"/>
        </w:rPr>
      </w:pPr>
      <w:r w:rsidRPr="00B20700">
        <w:rPr>
          <w:rFonts w:ascii="Times New Roman" w:hAnsi="Times New Roman" w:cs="Times New Roman"/>
        </w:rPr>
        <w:t>Подпись заявителя, подтверждающая получение решения об отказе в приеме документов</w:t>
      </w:r>
      <w:r w:rsidRPr="00B20700">
        <w:t xml:space="preserve"> </w:t>
      </w:r>
      <w:r w:rsidRPr="00B20700">
        <w:rPr>
          <w:rFonts w:ascii="Times New Roman" w:hAnsi="Times New Roman" w:cs="Times New Roman"/>
        </w:rPr>
        <w:t>(в случае подачи документов посредством МФЦ):</w:t>
      </w:r>
    </w:p>
    <w:p w:rsidR="00434739" w:rsidRPr="00B20700" w:rsidRDefault="00434739" w:rsidP="00434739">
      <w:pPr>
        <w:autoSpaceDE w:val="0"/>
        <w:autoSpaceDN w:val="0"/>
        <w:adjustRightInd w:val="0"/>
        <w:spacing w:before="240" w:after="0" w:line="240" w:lineRule="auto"/>
        <w:rPr>
          <w:rFonts w:ascii="Times New Roman" w:hAnsi="Times New Roman" w:cs="Times New Roman"/>
        </w:rPr>
      </w:pPr>
      <w:r w:rsidRPr="00B20700">
        <w:rPr>
          <w:rFonts w:ascii="Times New Roman" w:hAnsi="Times New Roman" w:cs="Times New Roman"/>
        </w:rPr>
        <w:t xml:space="preserve">____________       ____________________________________ _________ </w:t>
      </w:r>
      <w:r w:rsidRPr="00B20700">
        <w:rPr>
          <w:rFonts w:ascii="Times New Roman" w:hAnsi="Times New Roman" w:cs="Times New Roman"/>
        </w:rPr>
        <w:softHyphen/>
      </w:r>
      <w:r w:rsidRPr="00B20700">
        <w:rPr>
          <w:rFonts w:ascii="Times New Roman" w:hAnsi="Times New Roman" w:cs="Times New Roman"/>
        </w:rPr>
        <w:softHyphen/>
        <w:t xml:space="preserve">      _____________</w:t>
      </w:r>
    </w:p>
    <w:p w:rsidR="00434739" w:rsidRPr="00B20700" w:rsidRDefault="00434739" w:rsidP="00434739">
      <w:pPr>
        <w:rPr>
          <w:rFonts w:ascii="Courier New" w:eastAsia="Times New Roman" w:hAnsi="Courier New" w:cs="Courier New"/>
          <w:sz w:val="20"/>
          <w:szCs w:val="20"/>
          <w:lang w:eastAsia="ru-RU"/>
        </w:rPr>
      </w:pPr>
      <w:r w:rsidRPr="00B20700">
        <w:rPr>
          <w:rFonts w:ascii="Times New Roman" w:hAnsi="Times New Roman" w:cs="Times New Roman"/>
          <w:sz w:val="16"/>
          <w:szCs w:val="16"/>
        </w:rPr>
        <w:t xml:space="preserve">         (подпись)                                        (Ф.И.О. заявителя/представителя заявителя)                                                         (дата)</w:t>
      </w:r>
    </w:p>
    <w:p w:rsidR="00434739" w:rsidRPr="00B20700" w:rsidRDefault="00434739" w:rsidP="00434739">
      <w:pPr>
        <w:jc w:val="right"/>
        <w:rPr>
          <w:rFonts w:ascii="Courier New" w:eastAsia="Times New Roman" w:hAnsi="Courier New" w:cs="Courier New"/>
          <w:sz w:val="20"/>
          <w:szCs w:val="20"/>
          <w:lang w:eastAsia="ru-RU"/>
        </w:rPr>
      </w:pPr>
    </w:p>
    <w:p w:rsidR="00434739" w:rsidRPr="00B20700" w:rsidRDefault="00434739" w:rsidP="00434739">
      <w:pPr>
        <w:pStyle w:val="ConsPlusNormal"/>
        <w:jc w:val="right"/>
        <w:rPr>
          <w:rFonts w:ascii="Times New Roman" w:hAnsi="Times New Roman" w:cs="Times New Roman"/>
          <w:sz w:val="24"/>
          <w:szCs w:val="24"/>
        </w:rPr>
      </w:pPr>
    </w:p>
    <w:p w:rsidR="00434739" w:rsidRPr="00B20700" w:rsidRDefault="00434739" w:rsidP="00434739">
      <w:pPr>
        <w:pStyle w:val="ConsPlusNormal"/>
        <w:jc w:val="right"/>
        <w:rPr>
          <w:rFonts w:ascii="Times New Roman" w:hAnsi="Times New Roman" w:cs="Times New Roman"/>
          <w:sz w:val="24"/>
          <w:szCs w:val="24"/>
        </w:rPr>
      </w:pPr>
    </w:p>
    <w:p w:rsidR="00434739" w:rsidRPr="00B20700" w:rsidRDefault="00434739" w:rsidP="00434739">
      <w:pPr>
        <w:pStyle w:val="ConsPlusNormal"/>
        <w:jc w:val="right"/>
        <w:rPr>
          <w:rFonts w:ascii="Times New Roman" w:hAnsi="Times New Roman" w:cs="Times New Roman"/>
          <w:sz w:val="24"/>
          <w:szCs w:val="24"/>
        </w:rPr>
      </w:pPr>
    </w:p>
    <w:p w:rsidR="00434739" w:rsidRPr="00B20700" w:rsidRDefault="00434739" w:rsidP="00434739">
      <w:pPr>
        <w:pStyle w:val="ConsPlusNormal"/>
        <w:jc w:val="right"/>
        <w:rPr>
          <w:rFonts w:ascii="Times New Roman" w:hAnsi="Times New Roman" w:cs="Times New Roman"/>
          <w:sz w:val="24"/>
          <w:szCs w:val="24"/>
        </w:rPr>
      </w:pPr>
      <w:r w:rsidRPr="00B20700">
        <w:rPr>
          <w:rFonts w:ascii="Times New Roman" w:hAnsi="Times New Roman" w:cs="Times New Roman"/>
          <w:sz w:val="24"/>
          <w:szCs w:val="24"/>
        </w:rPr>
        <w:lastRenderedPageBreak/>
        <w:t>Приложение 6</w:t>
      </w:r>
    </w:p>
    <w:p w:rsidR="00434739" w:rsidRPr="00B20700" w:rsidRDefault="00434739" w:rsidP="00434739">
      <w:pPr>
        <w:pStyle w:val="ConsPlusNormal"/>
        <w:jc w:val="right"/>
        <w:rPr>
          <w:rFonts w:ascii="Times New Roman" w:hAnsi="Times New Roman" w:cs="Times New Roman"/>
          <w:sz w:val="24"/>
          <w:szCs w:val="24"/>
        </w:rPr>
      </w:pPr>
      <w:r w:rsidRPr="00B20700">
        <w:rPr>
          <w:rFonts w:ascii="Times New Roman" w:hAnsi="Times New Roman" w:cs="Times New Roman"/>
          <w:sz w:val="24"/>
          <w:szCs w:val="24"/>
        </w:rPr>
        <w:t>к административному регламенту</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В администрацию 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От:__________________________________________________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(Ф.И.О. физического лица и адрес проживания / наименование организации и ИНН)</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 xml:space="preserve">_____________________________________________________ </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(Ф.И.О. представителя заявителя и реквизиты доверенности)</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_____________________________________________________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Контактная информация:</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r w:rsidRPr="00B20700">
        <w:rPr>
          <w:rFonts w:ascii="Times New Roman" w:hAnsi="Times New Roman" w:cs="Times New Roman"/>
          <w:sz w:val="20"/>
          <w:szCs w:val="20"/>
        </w:rPr>
        <w:t>тел. __________________________________________________</w:t>
      </w:r>
    </w:p>
    <w:p w:rsidR="00434739" w:rsidRPr="00B20700" w:rsidRDefault="00434739" w:rsidP="00434739">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B20700">
        <w:rPr>
          <w:rFonts w:ascii="Times New Roman" w:hAnsi="Times New Roman" w:cs="Times New Roman"/>
          <w:sz w:val="20"/>
          <w:szCs w:val="20"/>
        </w:rPr>
        <w:t>эл</w:t>
      </w:r>
      <w:proofErr w:type="spellEnd"/>
      <w:r w:rsidRPr="00B20700">
        <w:rPr>
          <w:rFonts w:ascii="Times New Roman" w:hAnsi="Times New Roman" w:cs="Times New Roman"/>
          <w:sz w:val="20"/>
          <w:szCs w:val="20"/>
        </w:rPr>
        <w:t>. почта _____________________________________________</w:t>
      </w:r>
    </w:p>
    <w:p w:rsidR="00434739" w:rsidRPr="00B20700" w:rsidRDefault="00434739" w:rsidP="00434739">
      <w:pPr>
        <w:pStyle w:val="22"/>
        <w:spacing w:after="0"/>
        <w:jc w:val="center"/>
        <w:rPr>
          <w:b/>
          <w:bCs/>
          <w:sz w:val="28"/>
          <w:szCs w:val="28"/>
        </w:rPr>
      </w:pPr>
    </w:p>
    <w:p w:rsidR="00434739" w:rsidRPr="00B20700" w:rsidRDefault="00434739" w:rsidP="00434739">
      <w:pPr>
        <w:pStyle w:val="22"/>
        <w:spacing w:after="0"/>
        <w:jc w:val="center"/>
        <w:rPr>
          <w:b/>
          <w:bCs/>
          <w:sz w:val="28"/>
          <w:szCs w:val="28"/>
        </w:rPr>
      </w:pPr>
    </w:p>
    <w:p w:rsidR="00434739" w:rsidRPr="00B20700" w:rsidRDefault="00434739" w:rsidP="00434739">
      <w:pPr>
        <w:pStyle w:val="22"/>
        <w:spacing w:after="0"/>
        <w:jc w:val="center"/>
        <w:rPr>
          <w:sz w:val="24"/>
          <w:szCs w:val="24"/>
        </w:rPr>
      </w:pPr>
      <w:r w:rsidRPr="00B20700">
        <w:rPr>
          <w:bCs/>
          <w:sz w:val="24"/>
          <w:szCs w:val="24"/>
        </w:rPr>
        <w:t>ЗАЯВЛЕНИЕ</w:t>
      </w:r>
    </w:p>
    <w:p w:rsidR="00434739" w:rsidRPr="00B20700" w:rsidRDefault="00434739" w:rsidP="00434739">
      <w:pPr>
        <w:pStyle w:val="22"/>
        <w:spacing w:after="620"/>
        <w:jc w:val="center"/>
        <w:rPr>
          <w:sz w:val="24"/>
          <w:szCs w:val="24"/>
        </w:rPr>
      </w:pPr>
      <w:r w:rsidRPr="00B20700">
        <w:rPr>
          <w:bCs/>
          <w:sz w:val="24"/>
          <w:szCs w:val="24"/>
        </w:rPr>
        <w:t>об исправлении допущенных опечаток и (или) ошибок в выданных в</w:t>
      </w:r>
      <w:r w:rsidRPr="00B20700">
        <w:rPr>
          <w:bCs/>
          <w:sz w:val="24"/>
          <w:szCs w:val="24"/>
        </w:rPr>
        <w:br/>
        <w:t>результате предоставления муниципальной услуги документах</w:t>
      </w:r>
    </w:p>
    <w:p w:rsidR="00434739" w:rsidRPr="00B20700" w:rsidRDefault="00434739" w:rsidP="00434739">
      <w:pPr>
        <w:pStyle w:val="22"/>
        <w:tabs>
          <w:tab w:val="left" w:leader="underscore" w:pos="10002"/>
          <w:tab w:val="left" w:pos="10146"/>
        </w:tabs>
        <w:spacing w:after="0"/>
        <w:rPr>
          <w:sz w:val="24"/>
          <w:szCs w:val="24"/>
        </w:rPr>
      </w:pPr>
      <w:r w:rsidRPr="00B20700">
        <w:rPr>
          <w:bCs/>
          <w:sz w:val="24"/>
          <w:szCs w:val="24"/>
        </w:rPr>
        <w:t xml:space="preserve">Прошу исправить опечатку и (или) ошибку </w:t>
      </w:r>
      <w:proofErr w:type="gramStart"/>
      <w:r w:rsidRPr="00B20700">
        <w:rPr>
          <w:bCs/>
          <w:sz w:val="24"/>
          <w:szCs w:val="24"/>
        </w:rPr>
        <w:t>в</w:t>
      </w:r>
      <w:proofErr w:type="gramEnd"/>
      <w:r w:rsidRPr="00B20700">
        <w:rPr>
          <w:sz w:val="24"/>
          <w:szCs w:val="24"/>
        </w:rPr>
        <w:t xml:space="preserve"> </w:t>
      </w:r>
      <w:r w:rsidRPr="00B20700">
        <w:rPr>
          <w:sz w:val="24"/>
          <w:szCs w:val="24"/>
        </w:rPr>
        <w:tab/>
      </w:r>
    </w:p>
    <w:p w:rsidR="00434739" w:rsidRPr="00B20700" w:rsidRDefault="00434739" w:rsidP="00434739">
      <w:pPr>
        <w:pStyle w:val="22"/>
        <w:tabs>
          <w:tab w:val="left" w:leader="underscore" w:pos="10002"/>
          <w:tab w:val="left" w:pos="10146"/>
        </w:tabs>
        <w:spacing w:after="0"/>
        <w:rPr>
          <w:sz w:val="24"/>
          <w:szCs w:val="24"/>
        </w:rPr>
      </w:pPr>
      <w:r w:rsidRPr="00B20700">
        <w:rPr>
          <w:sz w:val="24"/>
          <w:szCs w:val="24"/>
        </w:rPr>
        <w:tab/>
        <w:t>.</w:t>
      </w:r>
    </w:p>
    <w:p w:rsidR="00434739" w:rsidRPr="00B20700" w:rsidRDefault="00434739" w:rsidP="00434739">
      <w:pPr>
        <w:pStyle w:val="32"/>
        <w:spacing w:after="120" w:line="240" w:lineRule="auto"/>
        <w:jc w:val="center"/>
      </w:pPr>
      <w:r w:rsidRPr="00B20700">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34739" w:rsidRPr="00B20700" w:rsidRDefault="00434739" w:rsidP="00434739">
      <w:pPr>
        <w:pStyle w:val="22"/>
        <w:tabs>
          <w:tab w:val="left" w:leader="underscore" w:pos="10002"/>
        </w:tabs>
        <w:spacing w:after="60"/>
        <w:jc w:val="both"/>
        <w:rPr>
          <w:bCs/>
          <w:sz w:val="24"/>
          <w:szCs w:val="24"/>
        </w:rPr>
      </w:pPr>
    </w:p>
    <w:p w:rsidR="00434739" w:rsidRPr="00B20700" w:rsidRDefault="00434739" w:rsidP="00434739">
      <w:pPr>
        <w:pStyle w:val="22"/>
        <w:tabs>
          <w:tab w:val="left" w:leader="underscore" w:pos="10002"/>
        </w:tabs>
        <w:spacing w:after="60"/>
        <w:jc w:val="both"/>
        <w:rPr>
          <w:sz w:val="24"/>
          <w:szCs w:val="24"/>
        </w:rPr>
      </w:pPr>
      <w:r w:rsidRPr="00B20700">
        <w:rPr>
          <w:bCs/>
          <w:sz w:val="24"/>
          <w:szCs w:val="24"/>
        </w:rPr>
        <w:t>Приложение (при наличии):</w:t>
      </w:r>
      <w:r w:rsidRPr="00B20700">
        <w:rPr>
          <w:sz w:val="24"/>
          <w:szCs w:val="24"/>
        </w:rPr>
        <w:t xml:space="preserve"> </w:t>
      </w:r>
      <w:r w:rsidRPr="00B20700">
        <w:rPr>
          <w:sz w:val="24"/>
          <w:szCs w:val="24"/>
        </w:rPr>
        <w:tab/>
        <w:t>.</w:t>
      </w:r>
    </w:p>
    <w:p w:rsidR="00434739" w:rsidRPr="00B20700" w:rsidRDefault="00434739" w:rsidP="00434739">
      <w:pPr>
        <w:pStyle w:val="32"/>
        <w:spacing w:after="700" w:line="240" w:lineRule="auto"/>
        <w:ind w:left="2124" w:right="600"/>
        <w:jc w:val="both"/>
      </w:pPr>
      <w:r w:rsidRPr="00B20700">
        <w:rPr>
          <w:i w:val="0"/>
          <w:iCs w:val="0"/>
        </w:rPr>
        <w:t xml:space="preserve">        (прилагаются материалы, обосновывающие наличие опечатки и (или) ошибки)</w:t>
      </w:r>
    </w:p>
    <w:p w:rsidR="00434739" w:rsidRPr="00B20700" w:rsidRDefault="00434739" w:rsidP="00434739">
      <w:pPr>
        <w:pStyle w:val="22"/>
        <w:tabs>
          <w:tab w:val="left" w:leader="underscore" w:pos="10002"/>
        </w:tabs>
        <w:spacing w:after="60"/>
        <w:jc w:val="both"/>
        <w:rPr>
          <w:bCs/>
          <w:sz w:val="24"/>
          <w:szCs w:val="24"/>
        </w:rPr>
      </w:pPr>
      <w:r w:rsidRPr="00B20700">
        <w:rPr>
          <w:bCs/>
          <w:sz w:val="24"/>
          <w:szCs w:val="24"/>
        </w:rPr>
        <w:t xml:space="preserve">Подпись заявителя </w:t>
      </w:r>
      <w:r w:rsidRPr="00B20700">
        <w:rPr>
          <w:bCs/>
          <w:sz w:val="24"/>
          <w:szCs w:val="24"/>
        </w:rPr>
        <w:tab/>
      </w:r>
    </w:p>
    <w:p w:rsidR="00434739" w:rsidRPr="00B20700" w:rsidRDefault="00434739" w:rsidP="00434739">
      <w:pPr>
        <w:pStyle w:val="22"/>
        <w:tabs>
          <w:tab w:val="left" w:leader="underscore" w:pos="10002"/>
        </w:tabs>
        <w:spacing w:after="60"/>
        <w:jc w:val="both"/>
        <w:rPr>
          <w:bCs/>
          <w:sz w:val="24"/>
          <w:szCs w:val="24"/>
        </w:rPr>
      </w:pPr>
    </w:p>
    <w:p w:rsidR="00434739" w:rsidRPr="00B20700" w:rsidRDefault="00434739" w:rsidP="00434739">
      <w:pPr>
        <w:pStyle w:val="22"/>
        <w:tabs>
          <w:tab w:val="left" w:leader="underscore" w:pos="10002"/>
        </w:tabs>
        <w:spacing w:after="60"/>
        <w:jc w:val="both"/>
        <w:rPr>
          <w:sz w:val="24"/>
          <w:szCs w:val="24"/>
        </w:rPr>
      </w:pPr>
      <w:r w:rsidRPr="00B20700">
        <w:rPr>
          <w:bCs/>
          <w:sz w:val="24"/>
          <w:szCs w:val="24"/>
        </w:rPr>
        <w:t>Дата</w:t>
      </w:r>
      <w:r w:rsidRPr="00B20700">
        <w:rPr>
          <w:sz w:val="24"/>
          <w:szCs w:val="24"/>
        </w:rPr>
        <w:t xml:space="preserve"> _______</w:t>
      </w:r>
    </w:p>
    <w:p w:rsidR="00434739" w:rsidRPr="00B20700" w:rsidRDefault="00434739" w:rsidP="00434739">
      <w:pPr>
        <w:pStyle w:val="22"/>
        <w:tabs>
          <w:tab w:val="left" w:leader="underscore" w:pos="10002"/>
        </w:tabs>
        <w:spacing w:after="60"/>
        <w:jc w:val="both"/>
        <w:rPr>
          <w:sz w:val="24"/>
          <w:szCs w:val="24"/>
        </w:rPr>
      </w:pPr>
    </w:p>
    <w:p w:rsidR="00434739" w:rsidRPr="00AD13ED" w:rsidRDefault="00434739" w:rsidP="00434739">
      <w:pPr>
        <w:pStyle w:val="22"/>
        <w:tabs>
          <w:tab w:val="left" w:leader="underscore" w:pos="10002"/>
        </w:tabs>
        <w:spacing w:after="60"/>
        <w:jc w:val="both"/>
        <w:rPr>
          <w:sz w:val="24"/>
          <w:szCs w:val="24"/>
        </w:rPr>
      </w:pPr>
      <w:r w:rsidRPr="00B20700">
        <w:rPr>
          <w:sz w:val="24"/>
          <w:szCs w:val="24"/>
        </w:rPr>
        <w:t>М.П. (при наличии)</w:t>
      </w:r>
    </w:p>
    <w:p w:rsidR="00434739" w:rsidRPr="00700B9B" w:rsidRDefault="00434739" w:rsidP="00434739">
      <w:pPr>
        <w:pStyle w:val="ConsPlusNormal"/>
        <w:jc w:val="right"/>
        <w:rPr>
          <w:rFonts w:ascii="Courier New" w:eastAsia="Times New Roman" w:hAnsi="Courier New" w:cs="Courier New"/>
          <w:sz w:val="20"/>
          <w:szCs w:val="20"/>
        </w:rPr>
      </w:pPr>
    </w:p>
    <w:p w:rsidR="00434739" w:rsidRDefault="00434739" w:rsidP="00434739"/>
    <w:p w:rsidR="00A574BA" w:rsidRDefault="00A574BA"/>
    <w:sectPr w:rsidR="00A574BA" w:rsidSect="0043473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431" w:rsidRDefault="00381431" w:rsidP="008A1756">
      <w:pPr>
        <w:spacing w:after="0" w:line="240" w:lineRule="auto"/>
      </w:pPr>
      <w:r>
        <w:separator/>
      </w:r>
    </w:p>
  </w:endnote>
  <w:endnote w:type="continuationSeparator" w:id="1">
    <w:p w:rsidR="00381431" w:rsidRDefault="00381431" w:rsidP="008A1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31" w:rsidRDefault="00381431">
    <w:pPr>
      <w:pStyle w:val="aa"/>
      <w:jc w:val="center"/>
    </w:pPr>
  </w:p>
  <w:p w:rsidR="00381431" w:rsidRDefault="003814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31" w:rsidRDefault="00381431">
    <w:pPr>
      <w:spacing w:line="1" w:lineRule="exact"/>
    </w:pPr>
    <w:r>
      <w:rPr>
        <w:noProof/>
        <w:lang w:eastAsia="ru-RU"/>
      </w:rPr>
      <w:pict>
        <v:shapetype id="_x0000_t202" coordsize="21600,21600" o:spt="202" path="m,l,21600r21600,l21600,xe">
          <v:stroke joinstyle="miter"/>
          <v:path gradientshapeok="t" o:connecttype="rect"/>
        </v:shapetype>
        <v:shape id="Shape 168" o:spid="_x0000_s1026" type="#_x0000_t202" style="position:absolute;margin-left:533.95pt;margin-top:819.1pt;width:69.1pt;height:19.9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381431" w:rsidRDefault="00381431">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1027" type="#_x0000_t202" style="position:absolute;margin-left:13.65pt;margin-top:822.7pt;width:276.7pt;height:15.35pt;z-index:-251657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381431" w:rsidRDefault="00381431">
                <w:pPr>
                  <w:pStyle w:val="afc"/>
                  <w:spacing w:line="240" w:lineRule="auto"/>
                </w:pPr>
                <w:r>
                  <w:t>Документ создан в электронной форме. № 004-6406/2022-9 от 15.07.2022.</w:t>
                </w:r>
              </w:p>
              <w:p w:rsidR="00381431" w:rsidRDefault="00381431">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31" w:rsidRDefault="0038143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431" w:rsidRDefault="00381431" w:rsidP="008A1756">
      <w:pPr>
        <w:spacing w:after="0" w:line="240" w:lineRule="auto"/>
      </w:pPr>
      <w:r>
        <w:separator/>
      </w:r>
    </w:p>
  </w:footnote>
  <w:footnote w:type="continuationSeparator" w:id="1">
    <w:p w:rsidR="00381431" w:rsidRDefault="00381431" w:rsidP="008A1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381431" w:rsidRDefault="00381431">
        <w:pPr>
          <w:pStyle w:val="a8"/>
          <w:jc w:val="center"/>
        </w:pPr>
        <w:fldSimple w:instr="PAGE   \* MERGEFORMAT">
          <w:r w:rsidR="006F487A">
            <w:rPr>
              <w:noProof/>
            </w:rPr>
            <w:t>38</w:t>
          </w:r>
        </w:fldSimple>
      </w:p>
    </w:sdtContent>
  </w:sdt>
  <w:p w:rsidR="00381431" w:rsidRDefault="0038143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431" w:rsidRDefault="00381431">
    <w:pPr>
      <w:spacing w:line="1" w:lineRule="exact"/>
    </w:pPr>
    <w:r>
      <w:rPr>
        <w:noProof/>
        <w:lang w:eastAsia="ru-RU"/>
      </w:rPr>
      <w:pict>
        <v:shapetype id="_x0000_t202" coordsize="21600,21600" o:spt="202" path="m,l,21600r21600,l21600,xe">
          <v:stroke joinstyle="miter"/>
          <v:path gradientshapeok="t" o:connecttype="rect"/>
        </v:shapetype>
        <v:shape id="Shape 166" o:spid="_x0000_s1025" type="#_x0000_t202" style="position:absolute;margin-left:318.45pt;margin-top:27.55pt;width:9.6pt;height:8.4pt;z-index:-251659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381431" w:rsidRDefault="0038143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381431" w:rsidRDefault="00381431">
        <w:pPr>
          <w:pStyle w:val="a8"/>
          <w:jc w:val="center"/>
        </w:pPr>
        <w:fldSimple w:instr="PAGE   \* MERGEFORMAT">
          <w:r w:rsidR="006F487A">
            <w:rPr>
              <w:noProof/>
            </w:rPr>
            <w:t>53</w:t>
          </w:r>
        </w:fldSimple>
      </w:p>
    </w:sdtContent>
  </w:sdt>
  <w:p w:rsidR="00381431" w:rsidRDefault="0038143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434739"/>
    <w:rsid w:val="000349A7"/>
    <w:rsid w:val="000F299B"/>
    <w:rsid w:val="00381431"/>
    <w:rsid w:val="00434739"/>
    <w:rsid w:val="004525E9"/>
    <w:rsid w:val="00493DC8"/>
    <w:rsid w:val="00562EE4"/>
    <w:rsid w:val="005E08F7"/>
    <w:rsid w:val="00614AEB"/>
    <w:rsid w:val="006F487A"/>
    <w:rsid w:val="00895D22"/>
    <w:rsid w:val="008A1756"/>
    <w:rsid w:val="008E750B"/>
    <w:rsid w:val="009B46F9"/>
    <w:rsid w:val="00A574BA"/>
    <w:rsid w:val="00B20700"/>
    <w:rsid w:val="00BF56A4"/>
    <w:rsid w:val="00C03DDC"/>
    <w:rsid w:val="00C87AEC"/>
    <w:rsid w:val="00E920D7"/>
    <w:rsid w:val="00F92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39"/>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uiPriority w:val="22"/>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numbering" w:customStyle="1" w:styleId="11">
    <w:name w:val="Нет списка1"/>
    <w:next w:val="a2"/>
    <w:uiPriority w:val="99"/>
    <w:semiHidden/>
    <w:unhideWhenUsed/>
    <w:rsid w:val="00434739"/>
  </w:style>
  <w:style w:type="paragraph" w:customStyle="1" w:styleId="ConsPlusNonformat">
    <w:name w:val="ConsPlusNonformat"/>
    <w:rsid w:val="004347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3473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34739"/>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434739"/>
    <w:rPr>
      <w:color w:val="0000FF" w:themeColor="hyperlink"/>
      <w:u w:val="single"/>
    </w:rPr>
  </w:style>
  <w:style w:type="paragraph" w:styleId="a6">
    <w:name w:val="Balloon Text"/>
    <w:basedOn w:val="a"/>
    <w:link w:val="a7"/>
    <w:uiPriority w:val="99"/>
    <w:semiHidden/>
    <w:unhideWhenUsed/>
    <w:rsid w:val="0043473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434739"/>
    <w:rPr>
      <w:rFonts w:ascii="Tahoma" w:eastAsiaTheme="minorEastAsia" w:hAnsi="Tahoma" w:cs="Tahoma"/>
      <w:sz w:val="16"/>
      <w:szCs w:val="16"/>
      <w:lang w:eastAsia="ru-RU"/>
    </w:rPr>
  </w:style>
  <w:style w:type="paragraph" w:customStyle="1" w:styleId="ConsPlusTitle">
    <w:name w:val="ConsPlusTitle"/>
    <w:rsid w:val="004347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434739"/>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434739"/>
    <w:rPr>
      <w:rFonts w:eastAsiaTheme="minorEastAsia"/>
      <w:lang w:eastAsia="ru-RU"/>
    </w:rPr>
  </w:style>
  <w:style w:type="paragraph" w:styleId="aa">
    <w:name w:val="footer"/>
    <w:basedOn w:val="a"/>
    <w:link w:val="ab"/>
    <w:uiPriority w:val="99"/>
    <w:unhideWhenUsed/>
    <w:rsid w:val="00434739"/>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434739"/>
    <w:rPr>
      <w:rFonts w:eastAsiaTheme="minorEastAsia"/>
      <w:lang w:eastAsia="ru-RU"/>
    </w:rPr>
  </w:style>
  <w:style w:type="paragraph" w:styleId="ac">
    <w:name w:val="Normal (Web)"/>
    <w:basedOn w:val="a"/>
    <w:uiPriority w:val="99"/>
    <w:unhideWhenUsed/>
    <w:rsid w:val="0043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434739"/>
    <w:rPr>
      <w:sz w:val="16"/>
      <w:szCs w:val="16"/>
    </w:rPr>
  </w:style>
  <w:style w:type="paragraph" w:styleId="ae">
    <w:name w:val="annotation text"/>
    <w:basedOn w:val="a"/>
    <w:link w:val="af"/>
    <w:unhideWhenUsed/>
    <w:rsid w:val="00434739"/>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34739"/>
    <w:rPr>
      <w:rFonts w:eastAsiaTheme="minorEastAsia"/>
      <w:sz w:val="20"/>
      <w:szCs w:val="20"/>
      <w:lang w:eastAsia="ru-RU"/>
    </w:rPr>
  </w:style>
  <w:style w:type="paragraph" w:styleId="af0">
    <w:name w:val="annotation subject"/>
    <w:basedOn w:val="ae"/>
    <w:next w:val="ae"/>
    <w:link w:val="af1"/>
    <w:uiPriority w:val="99"/>
    <w:semiHidden/>
    <w:unhideWhenUsed/>
    <w:rsid w:val="00434739"/>
    <w:rPr>
      <w:b/>
      <w:bCs/>
    </w:rPr>
  </w:style>
  <w:style w:type="character" w:customStyle="1" w:styleId="af1">
    <w:name w:val="Тема примечания Знак"/>
    <w:basedOn w:val="af"/>
    <w:link w:val="af0"/>
    <w:uiPriority w:val="99"/>
    <w:semiHidden/>
    <w:rsid w:val="00434739"/>
    <w:rPr>
      <w:b/>
      <w:bCs/>
    </w:rPr>
  </w:style>
  <w:style w:type="paragraph" w:styleId="af2">
    <w:name w:val="Title"/>
    <w:basedOn w:val="a"/>
    <w:link w:val="af3"/>
    <w:qFormat/>
    <w:rsid w:val="00434739"/>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34739"/>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3473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434739"/>
    <w:pPr>
      <w:spacing w:after="0" w:line="240" w:lineRule="auto"/>
    </w:pPr>
    <w:rPr>
      <w:sz w:val="20"/>
      <w:szCs w:val="20"/>
    </w:rPr>
  </w:style>
  <w:style w:type="character" w:customStyle="1" w:styleId="af6">
    <w:name w:val="Текст сноски Знак"/>
    <w:basedOn w:val="a0"/>
    <w:link w:val="af5"/>
    <w:uiPriority w:val="99"/>
    <w:semiHidden/>
    <w:rsid w:val="00434739"/>
    <w:rPr>
      <w:sz w:val="20"/>
      <w:szCs w:val="20"/>
    </w:rPr>
  </w:style>
  <w:style w:type="character" w:styleId="af7">
    <w:name w:val="footnote reference"/>
    <w:basedOn w:val="a0"/>
    <w:uiPriority w:val="99"/>
    <w:semiHidden/>
    <w:unhideWhenUsed/>
    <w:rsid w:val="00434739"/>
    <w:rPr>
      <w:vertAlign w:val="superscript"/>
    </w:rPr>
  </w:style>
  <w:style w:type="table" w:styleId="af8">
    <w:name w:val="Table Grid"/>
    <w:basedOn w:val="a1"/>
    <w:uiPriority w:val="59"/>
    <w:rsid w:val="00434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434739"/>
    <w:rPr>
      <w:rFonts w:ascii="Times New Roman" w:eastAsia="Times New Roman" w:hAnsi="Times New Roman" w:cs="Times New Roman"/>
      <w:sz w:val="26"/>
      <w:szCs w:val="26"/>
    </w:rPr>
  </w:style>
  <w:style w:type="character" w:customStyle="1" w:styleId="31">
    <w:name w:val="Основной текст (3)_"/>
    <w:basedOn w:val="a0"/>
    <w:link w:val="32"/>
    <w:rsid w:val="00434739"/>
    <w:rPr>
      <w:rFonts w:ascii="Times New Roman" w:eastAsia="Times New Roman" w:hAnsi="Times New Roman" w:cs="Times New Roman"/>
      <w:i/>
      <w:iCs/>
      <w:sz w:val="20"/>
      <w:szCs w:val="20"/>
    </w:rPr>
  </w:style>
  <w:style w:type="paragraph" w:customStyle="1" w:styleId="22">
    <w:name w:val="Основной текст (2)"/>
    <w:basedOn w:val="a"/>
    <w:link w:val="21"/>
    <w:rsid w:val="00434739"/>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434739"/>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34739"/>
    <w:rPr>
      <w:rFonts w:ascii="Times New Roman" w:eastAsia="Times New Roman" w:hAnsi="Times New Roman" w:cs="Times New Roman"/>
      <w:sz w:val="20"/>
      <w:szCs w:val="20"/>
    </w:rPr>
  </w:style>
  <w:style w:type="character" w:customStyle="1" w:styleId="afb">
    <w:name w:val="Колонтитул_"/>
    <w:basedOn w:val="a0"/>
    <w:link w:val="afc"/>
    <w:rsid w:val="00434739"/>
    <w:rPr>
      <w:rFonts w:ascii="Arial" w:eastAsia="Arial" w:hAnsi="Arial" w:cs="Arial"/>
      <w:sz w:val="16"/>
      <w:szCs w:val="16"/>
    </w:rPr>
  </w:style>
  <w:style w:type="paragraph" w:customStyle="1" w:styleId="afa">
    <w:name w:val="Сноска"/>
    <w:basedOn w:val="a"/>
    <w:link w:val="af9"/>
    <w:rsid w:val="00434739"/>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34739"/>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C87AEC"/>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lenobl.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yperlink" Target="consultantplus://offline/ref=1EF626D07CEC88014FCAB31E32D2571D3E4AE6F918E08633666B33932AE4074FF96577497F02401DC63468469361R6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yperlink" Target="https://login.consultant.ru/link/?req=doc&amp;base=LAW&amp;n=481496&amp;dst=17"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footer" Target="foot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https://login.consultant.ru/link/?req=doc&amp;base=LAW&amp;n=454116&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53</Pages>
  <Words>20554</Words>
  <Characters>117159</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2024-04-08T14:11:00Z</dcterms:created>
  <dcterms:modified xsi:type="dcterms:W3CDTF">2025-05-30T12:03:00Z</dcterms:modified>
</cp:coreProperties>
</file>