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9055E">
        <w:rPr>
          <w:b/>
          <w:sz w:val="28"/>
          <w:szCs w:val="28"/>
        </w:rPr>
        <w:t>3</w:t>
      </w:r>
      <w:r w:rsidR="00133EAF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F9055E">
        <w:t>3</w:t>
      </w:r>
      <w:r w:rsidR="00D22A0D" w:rsidRPr="00D22A0D">
        <w:t xml:space="preserve"> квартал </w:t>
      </w:r>
      <w:r w:rsidR="00F13C0C" w:rsidRPr="00D22A0D">
        <w:t>2</w:t>
      </w:r>
      <w:r w:rsidR="00133EAF">
        <w:t>020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EC7067">
        <w:t>201 548,2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EC7067">
        <w:t>68,9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EC7067">
        <w:t>152 059,4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EC7067">
        <w:t>49 488,7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EC7067">
        <w:t>55,4</w:t>
      </w:r>
      <w:r w:rsidR="00DB69E7">
        <w:t xml:space="preserve"> 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EC7067">
        <w:t>38,9</w:t>
      </w:r>
      <w:r w:rsidRPr="00F66C7E">
        <w:t>%) и земельный налог (</w:t>
      </w:r>
      <w:r w:rsidR="00EC7067">
        <w:t>16,5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133EAF">
        <w:t>1 квартал 2020</w:t>
      </w:r>
      <w:r w:rsidR="00D22A0D" w:rsidRPr="00D22A0D">
        <w:t xml:space="preserve"> года</w:t>
      </w:r>
      <w:r w:rsidRPr="00D22A0D">
        <w:t xml:space="preserve"> исполнена в сумме </w:t>
      </w:r>
      <w:r w:rsidR="00EC7067">
        <w:t> 158 096,8</w:t>
      </w:r>
      <w:r w:rsidRPr="00D22A0D">
        <w:t xml:space="preserve"> тыс. руб. (</w:t>
      </w:r>
      <w:r w:rsidR="00EC7067">
        <w:t>54,1</w:t>
      </w:r>
      <w:r w:rsidR="00DB69E7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EC7067">
        <w:t>9 720,9</w:t>
      </w:r>
      <w:r w:rsidRPr="00D22A0D">
        <w:t xml:space="preserve"> тыс. руб.;</w:t>
      </w:r>
    </w:p>
    <w:p w:rsidR="00854A41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EC7067">
        <w:t>807,5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по разде</w:t>
      </w:r>
      <w:r w:rsidR="00DB69E7">
        <w:t>лу</w:t>
      </w:r>
      <w:r w:rsidR="00EC7067">
        <w:t xml:space="preserve"> «Дорожное хозяйство» - 17 485,9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EC7067">
        <w:t>3 611,3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EC7067">
        <w:t>79 736,8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EC7067">
        <w:t>1 067,9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EC7067">
        <w:t>21 990,5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EC7067">
        <w:t>513,3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EC7067">
        <w:t>248,0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EC7067">
        <w:t>587,2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DB69E7">
        <w:t>30</w:t>
      </w:r>
      <w:r w:rsidR="0087093A" w:rsidRPr="00513D65">
        <w:t xml:space="preserve"> </w:t>
      </w:r>
      <w:r w:rsidR="00EC7067">
        <w:t>сентября</w:t>
      </w:r>
      <w:r w:rsidR="006702AC">
        <w:t xml:space="preserve"> 2020</w:t>
      </w:r>
      <w:r w:rsidRPr="00513D65">
        <w:t xml:space="preserve"> года составила </w:t>
      </w:r>
      <w:r w:rsidR="00866C7F" w:rsidRPr="00513D65">
        <w:t>2</w:t>
      </w:r>
      <w:r w:rsidR="00DB69E7">
        <w:t>0</w:t>
      </w:r>
      <w:r w:rsidRPr="00513D65">
        <w:t xml:space="preserve"> человек, фактические затраты на их денежное содержание – </w:t>
      </w:r>
      <w:r w:rsidR="00EC7067">
        <w:t xml:space="preserve">3 530,5 </w:t>
      </w:r>
      <w:r w:rsidRPr="00513D65">
        <w:t>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EC7067">
        <w:rPr>
          <w:bCs/>
        </w:rPr>
        <w:t>44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EC7067">
        <w:rPr>
          <w:bCs/>
        </w:rPr>
        <w:t>5 060,6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DB69E7">
        <w:rPr>
          <w:bCs/>
        </w:rPr>
        <w:t>116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EC7067">
        <w:rPr>
          <w:bCs/>
        </w:rPr>
        <w:t>14 757,8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33EAF"/>
    <w:rsid w:val="001A2B95"/>
    <w:rsid w:val="001E33D0"/>
    <w:rsid w:val="00281C8E"/>
    <w:rsid w:val="002C3FC1"/>
    <w:rsid w:val="00422266"/>
    <w:rsid w:val="00513D65"/>
    <w:rsid w:val="0053259E"/>
    <w:rsid w:val="00555C0E"/>
    <w:rsid w:val="006702AC"/>
    <w:rsid w:val="006B2CB0"/>
    <w:rsid w:val="006F440D"/>
    <w:rsid w:val="00854A41"/>
    <w:rsid w:val="00866C7F"/>
    <w:rsid w:val="0087093A"/>
    <w:rsid w:val="008D43FA"/>
    <w:rsid w:val="00C543A4"/>
    <w:rsid w:val="00CE4CBB"/>
    <w:rsid w:val="00D22A0D"/>
    <w:rsid w:val="00DB69E7"/>
    <w:rsid w:val="00E91A78"/>
    <w:rsid w:val="00EC7067"/>
    <w:rsid w:val="00F11FF5"/>
    <w:rsid w:val="00F13C0C"/>
    <w:rsid w:val="00F66C7E"/>
    <w:rsid w:val="00F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</cp:revision>
  <cp:lastPrinted>2020-10-07T08:38:00Z</cp:lastPrinted>
  <dcterms:created xsi:type="dcterms:W3CDTF">2020-10-07T08:39:00Z</dcterms:created>
  <dcterms:modified xsi:type="dcterms:W3CDTF">2020-10-07T08:39:00Z</dcterms:modified>
</cp:coreProperties>
</file>