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93" w:rsidRDefault="004354A3">
      <w:r>
        <w:fldChar w:fldCharType="begin"/>
      </w:r>
      <w:r>
        <w:instrText xml:space="preserve"> HYPERLINK "https://rosreestr.gov.ru/upload/Doc/16-upr/Руководство%20по%20соблюдению%20обязательных%20требований%20(земельный%20надзор).pdf" </w:instrText>
      </w:r>
      <w:r>
        <w:fldChar w:fldCharType="separate"/>
      </w:r>
      <w:r w:rsidR="00611793" w:rsidRPr="004354A3">
        <w:rPr>
          <w:rStyle w:val="a3"/>
        </w:rPr>
        <w:t>Руководства по соблюдению гражданами, индивидуальными предпринимателями</w:t>
      </w:r>
      <w:proofErr w:type="gramStart"/>
      <w:r w:rsidR="00611793" w:rsidRPr="004354A3">
        <w:rPr>
          <w:rStyle w:val="a3"/>
        </w:rPr>
        <w:t xml:space="preserve"> ,</w:t>
      </w:r>
      <w:proofErr w:type="gramEnd"/>
      <w:r w:rsidR="00611793" w:rsidRPr="004354A3">
        <w:rPr>
          <w:rStyle w:val="a3"/>
        </w:rPr>
        <w:t xml:space="preserve"> юридическими лицами, в том числе относящимися к субъектам малого и среднего предпринимательства,  при использовании земельных участков обязательных требований</w:t>
      </w:r>
      <w:r>
        <w:fldChar w:fldCharType="end"/>
      </w:r>
    </w:p>
    <w:p w:rsidR="00FD01D9" w:rsidRDefault="00FD01D9"/>
    <w:sectPr w:rsidR="00FD01D9" w:rsidSect="0041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7E7"/>
    <w:rsid w:val="00414081"/>
    <w:rsid w:val="004354A3"/>
    <w:rsid w:val="00611793"/>
    <w:rsid w:val="00D857E7"/>
    <w:rsid w:val="00FD01D9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2023-11-23T08:37:00Z</dcterms:created>
  <dcterms:modified xsi:type="dcterms:W3CDTF">2023-12-04T13:25:00Z</dcterms:modified>
</cp:coreProperties>
</file>