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67" w:rsidRDefault="00FB627E" w:rsidP="00FB6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27E">
        <w:rPr>
          <w:rFonts w:ascii="Times New Roman" w:hAnsi="Times New Roman" w:cs="Times New Roman"/>
          <w:sz w:val="28"/>
          <w:szCs w:val="28"/>
        </w:rPr>
        <w:t>Информация о проверках</w:t>
      </w:r>
    </w:p>
    <w:p w:rsidR="00FB627E" w:rsidRDefault="00FB627E" w:rsidP="00FB6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D20" w:rsidRDefault="00F4565A" w:rsidP="00FB62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апреля 2019</w:t>
      </w:r>
      <w:r w:rsidR="002610E0">
        <w:rPr>
          <w:rFonts w:ascii="Times New Roman" w:hAnsi="Times New Roman" w:cs="Times New Roman"/>
          <w:sz w:val="28"/>
          <w:szCs w:val="28"/>
        </w:rPr>
        <w:t xml:space="preserve"> </w:t>
      </w:r>
      <w:r w:rsidR="00FB627E">
        <w:rPr>
          <w:rFonts w:ascii="Times New Roman" w:hAnsi="Times New Roman" w:cs="Times New Roman"/>
          <w:sz w:val="28"/>
          <w:szCs w:val="28"/>
        </w:rPr>
        <w:t xml:space="preserve">года Кировской городской прокуратурой 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администрацией МО «Кировск» жилищного законодательства. </w:t>
      </w:r>
      <w:r w:rsidR="00F64D20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D31BD6">
        <w:rPr>
          <w:rFonts w:ascii="Times New Roman" w:hAnsi="Times New Roman" w:cs="Times New Roman"/>
          <w:sz w:val="28"/>
          <w:szCs w:val="28"/>
        </w:rPr>
        <w:t>нарушений действующего законодательства Российской Федерации не выявлено.</w:t>
      </w:r>
    </w:p>
    <w:p w:rsidR="00D31BD6" w:rsidRDefault="00D31BD6" w:rsidP="00FB627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1BD6" w:rsidSect="006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FB627E"/>
    <w:rsid w:val="00064BF8"/>
    <w:rsid w:val="00127F25"/>
    <w:rsid w:val="002610E0"/>
    <w:rsid w:val="00607367"/>
    <w:rsid w:val="00623783"/>
    <w:rsid w:val="008334E2"/>
    <w:rsid w:val="008D7D92"/>
    <w:rsid w:val="009C23DB"/>
    <w:rsid w:val="00A678CE"/>
    <w:rsid w:val="00D31BD6"/>
    <w:rsid w:val="00F4565A"/>
    <w:rsid w:val="00F64D20"/>
    <w:rsid w:val="00FB45A5"/>
    <w:rsid w:val="00FB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2019-04-17T09:15:00Z</dcterms:created>
  <dcterms:modified xsi:type="dcterms:W3CDTF">2019-04-17T09:15:00Z</dcterms:modified>
</cp:coreProperties>
</file>