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F" w:rsidRPr="003F5DDC" w:rsidRDefault="00C67EBF" w:rsidP="00C67E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BF" w:rsidRPr="003F5DDC" w:rsidRDefault="00C67EBF" w:rsidP="00C67E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C67EBF" w:rsidRPr="003F5DDC" w:rsidRDefault="00C67EBF" w:rsidP="00C67EB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3F5DDC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3F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C67EBF" w:rsidRPr="003F5DDC" w:rsidRDefault="00C67EBF" w:rsidP="00C67E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C67EBF" w:rsidRPr="003F5DDC" w:rsidRDefault="00C67EBF" w:rsidP="00C67EB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3F5DDC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3F5DDC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A574BA" w:rsidRDefault="00A574BA" w:rsidP="00C67EBF">
      <w:pPr>
        <w:jc w:val="center"/>
      </w:pPr>
    </w:p>
    <w:p w:rsidR="00C67EBF" w:rsidRPr="00F900B9" w:rsidRDefault="00F900B9" w:rsidP="00C67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B9">
        <w:rPr>
          <w:rFonts w:ascii="Times New Roman" w:hAnsi="Times New Roman" w:cs="Times New Roman"/>
          <w:b/>
          <w:sz w:val="24"/>
          <w:szCs w:val="24"/>
        </w:rPr>
        <w:t>От 02 октября 2023 года № 1021</w:t>
      </w:r>
    </w:p>
    <w:p w:rsidR="00C67EBF" w:rsidRPr="00C67EBF" w:rsidRDefault="00C67EBF" w:rsidP="00C67EBF">
      <w:pPr>
        <w:pStyle w:val="11"/>
        <w:spacing w:before="0" w:after="0"/>
        <w:jc w:val="center"/>
        <w:rPr>
          <w:rFonts w:ascii="Times New Roman" w:hAnsi="Times New Roman" w:cs="Times New Roman"/>
          <w:b/>
          <w:i w:val="0"/>
          <w:sz w:val="24"/>
        </w:rPr>
      </w:pPr>
      <w:proofErr w:type="gramStart"/>
      <w:r w:rsidRPr="00C67EBF">
        <w:rPr>
          <w:rFonts w:ascii="Times New Roman" w:hAnsi="Times New Roman" w:cs="Times New Roman"/>
          <w:b/>
          <w:i w:val="0"/>
          <w:sz w:val="24"/>
        </w:rPr>
        <w:t xml:space="preserve">О внесении изменений в постановление администрации МО «Кировск» </w:t>
      </w:r>
      <w:r>
        <w:rPr>
          <w:rFonts w:ascii="Times New Roman" w:hAnsi="Times New Roman" w:cs="Times New Roman"/>
          <w:b/>
          <w:i w:val="0"/>
          <w:sz w:val="24"/>
        </w:rPr>
        <w:t>о</w:t>
      </w:r>
      <w:r w:rsidRPr="00C67EBF">
        <w:rPr>
          <w:rFonts w:ascii="Times New Roman" w:eastAsia="Calibri" w:hAnsi="Times New Roman" w:cs="Times New Roman"/>
          <w:b/>
          <w:i w:val="0"/>
          <w:noProof/>
          <w:sz w:val="24"/>
        </w:rPr>
        <w:t>т 22 декабря 2022 года № 1294 «</w:t>
      </w:r>
      <w:r w:rsidRPr="00C67EBF">
        <w:rPr>
          <w:rFonts w:ascii="Times New Roman" w:hAnsi="Times New Roman" w:cs="Times New Roman"/>
          <w:b/>
          <w:i w:val="0"/>
          <w:sz w:val="24"/>
        </w:rPr>
        <w:t xml:space="preserve">Об утверждении административного регламента по предоставлению </w:t>
      </w:r>
      <w:r w:rsidRPr="00C67EBF">
        <w:rPr>
          <w:rFonts w:ascii="Times New Roman" w:hAnsi="Times New Roman" w:cs="Times New Roman"/>
          <w:b/>
          <w:i w:val="0"/>
          <w:noProof/>
          <w:sz w:val="24"/>
        </w:rPr>
        <w:t xml:space="preserve">муниципальной услуги </w:t>
      </w:r>
      <w:r w:rsidRPr="00C67EBF">
        <w:rPr>
          <w:rFonts w:ascii="Times New Roman" w:hAnsi="Times New Roman" w:cs="Times New Roman"/>
          <w:b/>
          <w:i w:val="0"/>
          <w:sz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 и о признании утратившим</w:t>
      </w:r>
      <w:proofErr w:type="gramEnd"/>
      <w:r w:rsidRPr="00C67EBF">
        <w:rPr>
          <w:rFonts w:ascii="Times New Roman" w:hAnsi="Times New Roman" w:cs="Times New Roman"/>
          <w:b/>
          <w:i w:val="0"/>
          <w:sz w:val="24"/>
        </w:rPr>
        <w:t xml:space="preserve"> силу постановления администрации МО «Кировск» от 24.09.2021 №№ 772</w:t>
      </w:r>
      <w:r>
        <w:rPr>
          <w:rFonts w:ascii="Times New Roman" w:hAnsi="Times New Roman" w:cs="Times New Roman"/>
          <w:b/>
          <w:i w:val="0"/>
          <w:sz w:val="24"/>
        </w:rPr>
        <w:t>»</w:t>
      </w:r>
    </w:p>
    <w:p w:rsidR="00C67EBF" w:rsidRDefault="00C67EBF" w:rsidP="00C67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EBF" w:rsidRPr="00C67EBF" w:rsidRDefault="00C67EBF" w:rsidP="00C6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6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</w:t>
      </w:r>
      <w:hyperlink r:id="rId6" w:history="1">
        <w:r w:rsidRPr="00C67EB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C6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услуг»,   с целью приведения в соответствие с Методическими рекомендациями по разработке административного регламента по предоставлению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7EBF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</w:t>
      </w:r>
      <w:proofErr w:type="gramEnd"/>
      <w:r w:rsidRPr="00C67EBF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 и предназначенных для сдачи в аренду»</w:t>
      </w:r>
      <w:r w:rsidRPr="00C6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одобренными  протоколом комиссии по повышению качества и доступности предоставления государственных и муниципальных услуг в Ленинградской области от 29.06.2023 года № 03.1.1-14-191/2023 29.06.2023 года,  </w:t>
      </w:r>
      <w:proofErr w:type="spellStart"/>
      <w:proofErr w:type="gramStart"/>
      <w:r w:rsidRPr="00C6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C6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C6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C67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C67EBF" w:rsidRDefault="00C67EBF" w:rsidP="00C67EB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6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67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Pr="00C6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МО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BF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C67E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22 декабря 2022 года № 1294 «</w:t>
      </w:r>
      <w:r w:rsidRPr="00C67EBF">
        <w:rPr>
          <w:rFonts w:ascii="Times New Roman" w:hAnsi="Times New Roman" w:cs="Times New Roman"/>
          <w:i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 и о признании утратившим</w:t>
      </w:r>
      <w:proofErr w:type="gramEnd"/>
      <w:r w:rsidRPr="00C67E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силу постановления администрации МО «Кировск» от 24.09.2021 №№ 772»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(далее – Постановление):</w:t>
      </w:r>
    </w:p>
    <w:p w:rsidR="00C67EBF" w:rsidRPr="00C67EBF" w:rsidRDefault="00C67EBF" w:rsidP="00C67EB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1.1. подпункт 1) пункта 2.6. приложения к Постановлению дополнить цифрой «2».</w:t>
      </w:r>
    </w:p>
    <w:p w:rsidR="00B63C55" w:rsidRDefault="00C67EBF" w:rsidP="00B6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63C55">
        <w:rPr>
          <w:rFonts w:ascii="Times New Roman" w:hAnsi="Times New Roman" w:cs="Times New Roman"/>
          <w:sz w:val="28"/>
          <w:szCs w:val="28"/>
        </w:rPr>
        <w:t xml:space="preserve">в пункте 6.3. приложения к Постановлению подпункты а) и б) исключить. </w:t>
      </w:r>
    </w:p>
    <w:p w:rsidR="00C67EBF" w:rsidRPr="00C67EBF" w:rsidRDefault="00B63C55" w:rsidP="00B6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6.4. считать пунктом 6.3, 6.5 – пунктом 6.4.</w:t>
      </w:r>
    </w:p>
    <w:p w:rsidR="00C67EBF" w:rsidRDefault="00B63C55" w:rsidP="00B6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к Постановлению дополнить приложением 2 к административному регламенту согласно приложению к настоящему постановлению.</w:t>
      </w:r>
    </w:p>
    <w:p w:rsidR="00B63C55" w:rsidRPr="00406772" w:rsidRDefault="00B63C55" w:rsidP="00B63C55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772">
        <w:rPr>
          <w:sz w:val="28"/>
          <w:szCs w:val="28"/>
        </w:rPr>
        <w:t>Настоящее постановление вступает в силу со дня  е</w:t>
      </w:r>
      <w:r w:rsidR="008F4C50">
        <w:rPr>
          <w:sz w:val="28"/>
          <w:szCs w:val="28"/>
        </w:rPr>
        <w:t xml:space="preserve">го официального опубликования </w:t>
      </w:r>
      <w:r w:rsidRPr="00406772">
        <w:rPr>
          <w:sz w:val="28"/>
          <w:szCs w:val="28"/>
        </w:rPr>
        <w:t>и подлежит размещению на официальном сайте МО «Кировск».</w:t>
      </w:r>
    </w:p>
    <w:p w:rsidR="00B63C55" w:rsidRPr="00406772" w:rsidRDefault="00B63C55" w:rsidP="00B63C55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772">
        <w:rPr>
          <w:sz w:val="28"/>
          <w:szCs w:val="28"/>
        </w:rPr>
        <w:t xml:space="preserve">. </w:t>
      </w:r>
      <w:proofErr w:type="gramStart"/>
      <w:r w:rsidRPr="00406772">
        <w:rPr>
          <w:sz w:val="28"/>
          <w:szCs w:val="28"/>
        </w:rPr>
        <w:t>Контроль  за</w:t>
      </w:r>
      <w:proofErr w:type="gramEnd"/>
      <w:r w:rsidRPr="00406772">
        <w:rPr>
          <w:sz w:val="28"/>
          <w:szCs w:val="28"/>
        </w:rPr>
        <w:t xml:space="preserve">  исполнением настоящего постановления возложить на заместителя   главы   администрации    по    земельным    и     имущественным отношениям.</w:t>
      </w: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Default="00B63C55" w:rsidP="00B63C55">
      <w:pPr>
        <w:pStyle w:val="a7"/>
        <w:rPr>
          <w:sz w:val="28"/>
          <w:szCs w:val="28"/>
        </w:rPr>
      </w:pPr>
    </w:p>
    <w:p w:rsidR="00B63C55" w:rsidRPr="00406772" w:rsidRDefault="00B63C55" w:rsidP="00B63C55">
      <w:pPr>
        <w:pStyle w:val="a7"/>
        <w:rPr>
          <w:sz w:val="28"/>
          <w:szCs w:val="28"/>
        </w:rPr>
      </w:pPr>
      <w:r w:rsidRPr="00406772">
        <w:rPr>
          <w:sz w:val="28"/>
          <w:szCs w:val="28"/>
        </w:rPr>
        <w:t xml:space="preserve">Глава администрации                                                                  </w:t>
      </w:r>
      <w:r>
        <w:rPr>
          <w:sz w:val="28"/>
          <w:szCs w:val="28"/>
        </w:rPr>
        <w:t xml:space="preserve">       </w:t>
      </w:r>
      <w:r w:rsidRPr="00406772">
        <w:rPr>
          <w:sz w:val="28"/>
          <w:szCs w:val="28"/>
        </w:rPr>
        <w:t>О.Н. Кротова</w:t>
      </w: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Pr="00406772" w:rsidRDefault="00B63C55" w:rsidP="00B63C55">
      <w:pPr>
        <w:pStyle w:val="a7"/>
      </w:pPr>
    </w:p>
    <w:p w:rsidR="00B63C55" w:rsidRDefault="00B63C55" w:rsidP="00B63C55">
      <w:pPr>
        <w:pStyle w:val="a7"/>
      </w:pPr>
    </w:p>
    <w:p w:rsidR="00B63C55" w:rsidRDefault="00B63C55" w:rsidP="00B63C55">
      <w:pPr>
        <w:pStyle w:val="a7"/>
      </w:pPr>
    </w:p>
    <w:p w:rsidR="00B63C55" w:rsidRPr="00406772" w:rsidRDefault="00B63C55" w:rsidP="00B63C55">
      <w:pPr>
        <w:pStyle w:val="a7"/>
        <w:jc w:val="both"/>
      </w:pPr>
      <w:r>
        <w:t>Р</w:t>
      </w:r>
      <w:r w:rsidRPr="00406772">
        <w:t xml:space="preserve">азослано: дело,   прокуратура,   ННГ+,   регистр НПА, отдел управления муниципальным имуществом                                                                                       </w:t>
      </w:r>
    </w:p>
    <w:p w:rsidR="00F900B9" w:rsidRDefault="00F900B9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B9" w:rsidRDefault="00F900B9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0B9" w:rsidRDefault="00F900B9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C50" w:rsidRPr="008F4C50" w:rsidRDefault="008F4C50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C5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8F4C50" w:rsidRPr="008F4C50" w:rsidRDefault="008F4C50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4C50">
        <w:rPr>
          <w:rFonts w:ascii="Times New Roman" w:hAnsi="Times New Roman" w:cs="Times New Roman"/>
          <w:sz w:val="24"/>
          <w:szCs w:val="24"/>
        </w:rPr>
        <w:t>Администрации МО «Кировск»</w:t>
      </w:r>
    </w:p>
    <w:p w:rsidR="008F4C50" w:rsidRPr="008F4C50" w:rsidRDefault="00F900B9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октября 2023 года № 1021</w:t>
      </w:r>
    </w:p>
    <w:p w:rsidR="008F4C50" w:rsidRDefault="00B63C55" w:rsidP="00B63C55">
      <w:pPr>
        <w:pStyle w:val="ConsPlusNormal"/>
        <w:jc w:val="right"/>
        <w:rPr>
          <w:sz w:val="24"/>
          <w:szCs w:val="24"/>
        </w:rPr>
      </w:pPr>
      <w:r w:rsidRPr="00BE1894">
        <w:rPr>
          <w:sz w:val="24"/>
          <w:szCs w:val="24"/>
        </w:rPr>
        <w:t xml:space="preserve">                                                                                          </w:t>
      </w:r>
    </w:p>
    <w:p w:rsidR="00B63C55" w:rsidRPr="00B63C55" w:rsidRDefault="00B63C55" w:rsidP="00B63C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C5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3C55" w:rsidRPr="00B63C55" w:rsidRDefault="00B63C55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3C55" w:rsidRPr="00B63C55" w:rsidRDefault="00B63C55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63C55" w:rsidRPr="00B63C55" w:rsidRDefault="00B63C55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63C55" w:rsidRPr="00B63C55" w:rsidRDefault="00B63C55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3C55" w:rsidRPr="00B63C55" w:rsidRDefault="00B63C55" w:rsidP="00B63C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B63C55" w:rsidRPr="00B63C55" w:rsidRDefault="00B63C55" w:rsidP="00B63C55">
      <w:pPr>
        <w:pStyle w:val="ConsPlusNormal"/>
        <w:jc w:val="both"/>
      </w:pP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</w:t>
      </w:r>
      <w:r w:rsidR="008F4C50">
        <w:rPr>
          <w:rFonts w:ascii="Times New Roman" w:hAnsi="Times New Roman" w:cs="Times New Roman"/>
          <w:sz w:val="24"/>
          <w:szCs w:val="24"/>
        </w:rPr>
        <w:t>МО «Кировск»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B63C55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B63C55" w:rsidRPr="00B63C55" w:rsidRDefault="00B63C55" w:rsidP="00B63C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C55" w:rsidRPr="00B63C55" w:rsidRDefault="00B63C55" w:rsidP="00B63C55">
      <w:pPr>
        <w:pStyle w:val="ConsPlusNonformat"/>
        <w:jc w:val="right"/>
      </w:pPr>
      <w:r w:rsidRPr="00B63C5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B63C55" w:rsidRPr="00B63C55" w:rsidRDefault="00B63C55" w:rsidP="00B63C55">
      <w:pPr>
        <w:pStyle w:val="ConsPlusNonformat"/>
        <w:jc w:val="both"/>
      </w:pPr>
    </w:p>
    <w:p w:rsidR="00B63C55" w:rsidRPr="00B63C55" w:rsidRDefault="00B63C55" w:rsidP="00B63C55">
      <w:pPr>
        <w:pStyle w:val="ConsPlusNonformat"/>
        <w:jc w:val="both"/>
      </w:pPr>
    </w:p>
    <w:p w:rsidR="00B63C55" w:rsidRPr="00B63C55" w:rsidRDefault="00B63C55" w:rsidP="00B63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B63C55">
        <w:rPr>
          <w:rFonts w:ascii="Times New Roman" w:hAnsi="Times New Roman" w:cs="Times New Roman"/>
          <w:sz w:val="24"/>
          <w:szCs w:val="24"/>
        </w:rPr>
        <w:t>Заявление</w:t>
      </w:r>
    </w:p>
    <w:p w:rsidR="00B63C55" w:rsidRPr="00B63C55" w:rsidRDefault="00B63C55" w:rsidP="00B63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B63C55" w:rsidRPr="00B63C55" w:rsidRDefault="00B63C55" w:rsidP="00B63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B63C55" w:rsidRPr="00B63C55" w:rsidRDefault="00B63C55" w:rsidP="00B63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3C5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B63C5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B63C55" w:rsidRPr="00B63C55" w:rsidRDefault="00B63C55" w:rsidP="00B63C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C55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B63C55" w:rsidRPr="00B63C55" w:rsidRDefault="00B63C55" w:rsidP="00B63C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B63C55" w:rsidRPr="00B63C55" w:rsidTr="00B47E46">
        <w:tc>
          <w:tcPr>
            <w:tcW w:w="9599" w:type="dxa"/>
            <w:gridSpan w:val="6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  <w:vMerge w:val="restart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  <w:vMerge/>
          </w:tcPr>
          <w:p w:rsidR="00B63C55" w:rsidRPr="00B63C55" w:rsidRDefault="00B63C55" w:rsidP="00B4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B63C55" w:rsidRPr="00B63C55" w:rsidTr="00B47E46">
        <w:tc>
          <w:tcPr>
            <w:tcW w:w="4104" w:type="dxa"/>
            <w:gridSpan w:val="3"/>
            <w:vMerge/>
          </w:tcPr>
          <w:p w:rsidR="00B63C55" w:rsidRPr="00B63C55" w:rsidRDefault="00B63C55" w:rsidP="00B4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B63C55" w:rsidRPr="00B63C55" w:rsidTr="00B47E46">
        <w:tc>
          <w:tcPr>
            <w:tcW w:w="4104" w:type="dxa"/>
            <w:gridSpan w:val="3"/>
            <w:vMerge/>
          </w:tcPr>
          <w:p w:rsidR="00B63C55" w:rsidRPr="00B63C55" w:rsidRDefault="00B63C55" w:rsidP="00B4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B63C55" w:rsidRPr="00B63C55" w:rsidTr="00B47E46">
        <w:tc>
          <w:tcPr>
            <w:tcW w:w="9599" w:type="dxa"/>
            <w:gridSpan w:val="6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1980" w:type="dxa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9599" w:type="dxa"/>
            <w:gridSpan w:val="6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1980" w:type="dxa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9599" w:type="dxa"/>
            <w:gridSpan w:val="6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B63C55" w:rsidRPr="00B63C55" w:rsidTr="00B47E46">
        <w:tc>
          <w:tcPr>
            <w:tcW w:w="9599" w:type="dxa"/>
            <w:gridSpan w:val="6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C55" w:rsidRPr="00B63C55" w:rsidTr="00B47E46">
        <w:tc>
          <w:tcPr>
            <w:tcW w:w="4104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C55" w:rsidRPr="00B63C55" w:rsidRDefault="00B63C55" w:rsidP="00B63C5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B63C55" w:rsidRPr="00B63C55" w:rsidRDefault="00B63C55" w:rsidP="00B63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55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B63C55" w:rsidRPr="00B63C55" w:rsidTr="00B47E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B63C55" w:rsidRPr="00B63C55" w:rsidTr="00B47E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63C55" w:rsidRPr="00B63C55" w:rsidTr="00B47E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63C55" w:rsidRPr="00B63C55" w:rsidTr="00B47E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C55" w:rsidRPr="00B63C55" w:rsidRDefault="00B63C55" w:rsidP="00B47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C5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B63C55" w:rsidRPr="00B63C55" w:rsidRDefault="00B63C55" w:rsidP="00B63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C55" w:rsidRPr="00B63C55" w:rsidRDefault="00B63C55" w:rsidP="00B63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55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B63C55" w:rsidRPr="001779EB" w:rsidRDefault="00B63C55" w:rsidP="00B63C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55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B63C55" w:rsidRPr="001779EB" w:rsidRDefault="00B63C55" w:rsidP="00B63C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C55" w:rsidRPr="00860ACC" w:rsidRDefault="00B63C55" w:rsidP="00B63C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C55" w:rsidRDefault="00B63C55" w:rsidP="00B63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55" w:rsidRPr="00B63C55" w:rsidRDefault="00B63C55" w:rsidP="00B63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3C55" w:rsidRPr="00B63C5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EBF"/>
    <w:rsid w:val="008217D6"/>
    <w:rsid w:val="008F4C50"/>
    <w:rsid w:val="009F132D"/>
    <w:rsid w:val="00A574BA"/>
    <w:rsid w:val="00B63C55"/>
    <w:rsid w:val="00C03DDC"/>
    <w:rsid w:val="00C67EBF"/>
    <w:rsid w:val="00F9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F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7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67EB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7">
    <w:name w:val="Body Text"/>
    <w:basedOn w:val="a"/>
    <w:link w:val="a8"/>
    <w:rsid w:val="00B63C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63C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297BA30B254F08DF7D8CCAEF380E13E897705D8DE3EE65E67CA99505929D35F379CBE58B2D4429Q7k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B282-C111-445C-B242-19100451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5723</Characters>
  <Application>Microsoft Office Word</Application>
  <DocSecurity>0</DocSecurity>
  <Lines>381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2023-10-04T14:21:00Z</dcterms:created>
  <dcterms:modified xsi:type="dcterms:W3CDTF">2023-10-04T14:21:00Z</dcterms:modified>
</cp:coreProperties>
</file>